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FFE" w:rsidRPr="00870394" w:rsidRDefault="006F7FFE" w:rsidP="00A63F8E">
      <w:pPr>
        <w:ind w:firstLine="709"/>
        <w:jc w:val="both"/>
        <w:rPr>
          <w:sz w:val="28"/>
          <w:szCs w:val="28"/>
        </w:rPr>
      </w:pPr>
      <w:r w:rsidRPr="00870394">
        <w:rPr>
          <w:sz w:val="28"/>
          <w:szCs w:val="28"/>
        </w:rPr>
        <w:t xml:space="preserve">Красноярский краевой центр развития бизнеса и микрокредитная компания «Мой бизнес» </w:t>
      </w:r>
      <w:hyperlink r:id="rId8" w:history="1">
        <w:r w:rsidRPr="00870394">
          <w:rPr>
            <w:rStyle w:val="afa"/>
            <w:sz w:val="28"/>
            <w:szCs w:val="28"/>
            <w:u w:val="none"/>
          </w:rPr>
          <w:t>https://xn---24-9cdulgg0aog6b.xn--p1ai/</w:t>
        </w:r>
      </w:hyperlink>
      <w:r w:rsidRPr="00870394">
        <w:rPr>
          <w:sz w:val="28"/>
          <w:szCs w:val="28"/>
        </w:rPr>
        <w:t>;</w:t>
      </w:r>
    </w:p>
    <w:p w:rsidR="006F7FFE" w:rsidRPr="00870394" w:rsidRDefault="00852C3C" w:rsidP="00A63F8E">
      <w:pPr>
        <w:ind w:firstLine="709"/>
        <w:jc w:val="both"/>
        <w:rPr>
          <w:sz w:val="28"/>
          <w:szCs w:val="28"/>
        </w:rPr>
      </w:pPr>
      <w:r w:rsidRPr="00870394">
        <w:rPr>
          <w:sz w:val="28"/>
          <w:szCs w:val="28"/>
        </w:rPr>
        <w:t xml:space="preserve">Сообщество инвесторов Красноярского края </w:t>
      </w:r>
      <w:hyperlink r:id="rId9" w:history="1">
        <w:r w:rsidRPr="00870394">
          <w:rPr>
            <w:rStyle w:val="afa"/>
            <w:sz w:val="28"/>
            <w:szCs w:val="28"/>
            <w:u w:val="none"/>
          </w:rPr>
          <w:t>https://xn----9sbdbaodw9beadfa3adehli9k.xn--p1ai./</w:t>
        </w:r>
      </w:hyperlink>
      <w:r w:rsidRPr="00870394">
        <w:rPr>
          <w:sz w:val="28"/>
          <w:szCs w:val="28"/>
        </w:rPr>
        <w:t>;</w:t>
      </w:r>
    </w:p>
    <w:p w:rsidR="00852C3C" w:rsidRPr="00870394" w:rsidRDefault="00852C3C" w:rsidP="00A63F8E">
      <w:pPr>
        <w:ind w:firstLine="709"/>
        <w:jc w:val="both"/>
        <w:rPr>
          <w:sz w:val="28"/>
          <w:szCs w:val="28"/>
        </w:rPr>
      </w:pPr>
      <w:r w:rsidRPr="00870394">
        <w:rPr>
          <w:sz w:val="28"/>
          <w:szCs w:val="28"/>
        </w:rPr>
        <w:t xml:space="preserve">АНО «Корпорация развития Енисейской Сибири </w:t>
      </w:r>
      <w:hyperlink r:id="rId10" w:history="1">
        <w:r w:rsidRPr="00870394">
          <w:rPr>
            <w:rStyle w:val="afa"/>
            <w:sz w:val="28"/>
            <w:szCs w:val="28"/>
            <w:u w:val="none"/>
          </w:rPr>
          <w:t>https://ensib.ru/about/</w:t>
        </w:r>
      </w:hyperlink>
      <w:r w:rsidRPr="00870394">
        <w:rPr>
          <w:sz w:val="28"/>
          <w:szCs w:val="28"/>
        </w:rPr>
        <w:t>;</w:t>
      </w:r>
    </w:p>
    <w:p w:rsidR="00EA519A" w:rsidRDefault="00852C3C" w:rsidP="00EA519A">
      <w:pPr>
        <w:ind w:firstLine="709"/>
        <w:jc w:val="both"/>
        <w:rPr>
          <w:sz w:val="28"/>
          <w:szCs w:val="28"/>
        </w:rPr>
      </w:pPr>
      <w:r w:rsidRPr="00870394">
        <w:rPr>
          <w:sz w:val="28"/>
          <w:szCs w:val="28"/>
        </w:rPr>
        <w:t xml:space="preserve">Союз «Центрально-Сибирская торгово-промышленная палата </w:t>
      </w:r>
      <w:hyperlink r:id="rId11" w:history="1">
        <w:r w:rsidR="00EA519A" w:rsidRPr="00870394">
          <w:rPr>
            <w:rStyle w:val="afa"/>
            <w:sz w:val="28"/>
            <w:szCs w:val="28"/>
            <w:u w:val="none"/>
          </w:rPr>
          <w:t>https://krasnoyarsk.tpprf.ru/ru/</w:t>
        </w:r>
      </w:hyperlink>
      <w:r w:rsidR="00EA519A" w:rsidRPr="00870394">
        <w:rPr>
          <w:sz w:val="28"/>
          <w:szCs w:val="28"/>
        </w:rPr>
        <w:t>;</w:t>
      </w:r>
    </w:p>
    <w:p w:rsidR="00B7209F" w:rsidRPr="00B7209F" w:rsidRDefault="00B7209F" w:rsidP="00EA51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Инвестиционный портал Красноярского края </w:t>
      </w:r>
      <w:hyperlink r:id="rId12" w:history="1">
        <w:r w:rsidRPr="00B7209F">
          <w:rPr>
            <w:rStyle w:val="afa"/>
            <w:sz w:val="28"/>
            <w:szCs w:val="28"/>
            <w:u w:val="none"/>
          </w:rPr>
          <w:t>https://krskinvest.ru/</w:t>
        </w:r>
      </w:hyperlink>
      <w:r w:rsidRPr="00B7209F">
        <w:rPr>
          <w:sz w:val="28"/>
          <w:szCs w:val="28"/>
        </w:rPr>
        <w:t>;</w:t>
      </w:r>
    </w:p>
    <w:p w:rsidR="00852C3C" w:rsidRDefault="00D17073" w:rsidP="00A63F8E">
      <w:pPr>
        <w:ind w:firstLine="709"/>
        <w:jc w:val="both"/>
        <w:rPr>
          <w:sz w:val="28"/>
          <w:szCs w:val="28"/>
        </w:rPr>
      </w:pPr>
      <w:hyperlink r:id="rId13" w:history="1">
        <w:r w:rsidR="00852C3C" w:rsidRPr="003C676A">
          <w:rPr>
            <w:rStyle w:val="afa"/>
            <w:sz w:val="28"/>
            <w:szCs w:val="28"/>
          </w:rPr>
          <w:t>НКО «Государственного фонда развития промышленности Красноярского края»</w:t>
        </w:r>
      </w:hyperlink>
      <w:r w:rsidR="00852C3C" w:rsidRPr="00870394">
        <w:rPr>
          <w:sz w:val="28"/>
          <w:szCs w:val="28"/>
        </w:rPr>
        <w:t xml:space="preserve"> </w:t>
      </w:r>
      <w:bookmarkStart w:id="0" w:name="_GoBack"/>
      <w:r w:rsidRPr="003A469C">
        <w:fldChar w:fldCharType="begin"/>
      </w:r>
      <w:r w:rsidRPr="003A469C">
        <w:instrText xml:space="preserve"> HYPERLINK "http://www.krskstate.ru/promtorg/gosfond" </w:instrText>
      </w:r>
      <w:r w:rsidRPr="003A469C">
        <w:fldChar w:fldCharType="separate"/>
      </w:r>
      <w:r w:rsidR="003C676A" w:rsidRPr="003A469C">
        <w:rPr>
          <w:rFonts w:ascii="Calibri" w:eastAsia="Calibri" w:hAnsi="Calibri"/>
          <w:color w:val="0000FF"/>
          <w:sz w:val="28"/>
          <w:szCs w:val="28"/>
          <w:u w:val="single"/>
          <w:shd w:val="clear" w:color="auto" w:fill="FFFF00"/>
          <w:lang w:eastAsia="en-US"/>
        </w:rPr>
        <w:t>http://www.krskstate.ru/promtorg/gosfond</w:t>
      </w:r>
      <w:r w:rsidRPr="003A469C">
        <w:rPr>
          <w:rFonts w:ascii="Calibri" w:eastAsia="Calibri" w:hAnsi="Calibri"/>
          <w:color w:val="0000FF"/>
          <w:sz w:val="28"/>
          <w:szCs w:val="28"/>
          <w:u w:val="single"/>
          <w:shd w:val="clear" w:color="auto" w:fill="FFFF00"/>
          <w:lang w:eastAsia="en-US"/>
        </w:rPr>
        <w:fldChar w:fldCharType="end"/>
      </w:r>
      <w:r w:rsidR="005D6EE9" w:rsidRPr="003A469C">
        <w:rPr>
          <w:sz w:val="28"/>
          <w:szCs w:val="28"/>
        </w:rPr>
        <w:t>;</w:t>
      </w:r>
    </w:p>
    <w:bookmarkEnd w:id="0"/>
    <w:p w:rsidR="005D6EE9" w:rsidRPr="00870394" w:rsidRDefault="005D6EE9" w:rsidP="00A63F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промышленности и торговли Красноярского края </w:t>
      </w:r>
      <w:hyperlink r:id="rId14" w:history="1">
        <w:r w:rsidRPr="005D6EE9">
          <w:rPr>
            <w:rStyle w:val="afa"/>
            <w:sz w:val="28"/>
            <w:szCs w:val="28"/>
            <w:u w:val="none"/>
          </w:rPr>
          <w:t>http://www.krskstate.ru/promtorg/strateg/support</w:t>
        </w:r>
      </w:hyperlink>
      <w:r>
        <w:rPr>
          <w:sz w:val="28"/>
          <w:szCs w:val="28"/>
        </w:rPr>
        <w:t xml:space="preserve">. </w:t>
      </w:r>
    </w:p>
    <w:sectPr w:rsidR="005D6EE9" w:rsidRPr="00870394" w:rsidSect="00C35C33">
      <w:headerReference w:type="default" r:id="rId15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073" w:rsidRDefault="00D17073">
      <w:r>
        <w:separator/>
      </w:r>
    </w:p>
  </w:endnote>
  <w:endnote w:type="continuationSeparator" w:id="0">
    <w:p w:rsidR="00D17073" w:rsidRDefault="00D1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073" w:rsidRDefault="00D17073">
      <w:r>
        <w:separator/>
      </w:r>
    </w:p>
  </w:footnote>
  <w:footnote w:type="continuationSeparator" w:id="0">
    <w:p w:rsidR="00D17073" w:rsidRDefault="00D1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E28" w:rsidRDefault="00176E04">
    <w:pPr>
      <w:pStyle w:val="af6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DA4E28" w:rsidRDefault="00DA4E2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39DC"/>
    <w:multiLevelType w:val="hybridMultilevel"/>
    <w:tmpl w:val="B6205F3E"/>
    <w:lvl w:ilvl="0" w:tplc="6320321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862EF58A">
      <w:start w:val="1"/>
      <w:numFmt w:val="lowerLetter"/>
      <w:lvlText w:val="%2."/>
      <w:lvlJc w:val="left"/>
      <w:pPr>
        <w:ind w:left="1864" w:hanging="360"/>
      </w:pPr>
    </w:lvl>
    <w:lvl w:ilvl="2" w:tplc="4DB6C6DE">
      <w:start w:val="1"/>
      <w:numFmt w:val="lowerRoman"/>
      <w:lvlText w:val="%3."/>
      <w:lvlJc w:val="right"/>
      <w:pPr>
        <w:ind w:left="2584" w:hanging="180"/>
      </w:pPr>
    </w:lvl>
    <w:lvl w:ilvl="3" w:tplc="CBC8749E">
      <w:start w:val="1"/>
      <w:numFmt w:val="decimal"/>
      <w:lvlText w:val="%4."/>
      <w:lvlJc w:val="left"/>
      <w:pPr>
        <w:ind w:left="3304" w:hanging="360"/>
      </w:pPr>
    </w:lvl>
    <w:lvl w:ilvl="4" w:tplc="666E00FA">
      <w:start w:val="1"/>
      <w:numFmt w:val="lowerLetter"/>
      <w:lvlText w:val="%5."/>
      <w:lvlJc w:val="left"/>
      <w:pPr>
        <w:ind w:left="4024" w:hanging="360"/>
      </w:pPr>
    </w:lvl>
    <w:lvl w:ilvl="5" w:tplc="E3444500">
      <w:start w:val="1"/>
      <w:numFmt w:val="lowerRoman"/>
      <w:lvlText w:val="%6."/>
      <w:lvlJc w:val="right"/>
      <w:pPr>
        <w:ind w:left="4744" w:hanging="180"/>
      </w:pPr>
    </w:lvl>
    <w:lvl w:ilvl="6" w:tplc="9EC8E284">
      <w:start w:val="1"/>
      <w:numFmt w:val="decimal"/>
      <w:lvlText w:val="%7."/>
      <w:lvlJc w:val="left"/>
      <w:pPr>
        <w:ind w:left="5464" w:hanging="360"/>
      </w:pPr>
    </w:lvl>
    <w:lvl w:ilvl="7" w:tplc="79567EF6">
      <w:start w:val="1"/>
      <w:numFmt w:val="lowerLetter"/>
      <w:lvlText w:val="%8."/>
      <w:lvlJc w:val="left"/>
      <w:pPr>
        <w:ind w:left="6184" w:hanging="360"/>
      </w:pPr>
    </w:lvl>
    <w:lvl w:ilvl="8" w:tplc="251E3478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E28"/>
    <w:rsid w:val="00116D6C"/>
    <w:rsid w:val="00120CF7"/>
    <w:rsid w:val="00176E04"/>
    <w:rsid w:val="00244EEC"/>
    <w:rsid w:val="002C1EA0"/>
    <w:rsid w:val="002F7FC6"/>
    <w:rsid w:val="00381E81"/>
    <w:rsid w:val="003A469C"/>
    <w:rsid w:val="003C676A"/>
    <w:rsid w:val="00483601"/>
    <w:rsid w:val="005C2728"/>
    <w:rsid w:val="005D3F64"/>
    <w:rsid w:val="005D6EE9"/>
    <w:rsid w:val="00654509"/>
    <w:rsid w:val="006D4C7F"/>
    <w:rsid w:val="006F7FFE"/>
    <w:rsid w:val="007216C0"/>
    <w:rsid w:val="00733954"/>
    <w:rsid w:val="00760D26"/>
    <w:rsid w:val="007B59D5"/>
    <w:rsid w:val="00822FD2"/>
    <w:rsid w:val="00852C3C"/>
    <w:rsid w:val="00870394"/>
    <w:rsid w:val="009646EF"/>
    <w:rsid w:val="009E4E7F"/>
    <w:rsid w:val="009F40E0"/>
    <w:rsid w:val="00A476D6"/>
    <w:rsid w:val="00A60A01"/>
    <w:rsid w:val="00A62373"/>
    <w:rsid w:val="00A63F8E"/>
    <w:rsid w:val="00AC3757"/>
    <w:rsid w:val="00AD597B"/>
    <w:rsid w:val="00B27F14"/>
    <w:rsid w:val="00B7209F"/>
    <w:rsid w:val="00C35C33"/>
    <w:rsid w:val="00C60F2C"/>
    <w:rsid w:val="00D17073"/>
    <w:rsid w:val="00DA4E28"/>
    <w:rsid w:val="00DC29FD"/>
    <w:rsid w:val="00E900CF"/>
    <w:rsid w:val="00EA519A"/>
    <w:rsid w:val="00F74B70"/>
    <w:rsid w:val="00F80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227D2-C402-4A1E-B2ED-91D32253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C33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35C3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35C3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35C3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rsid w:val="00C35C33"/>
    <w:pPr>
      <w:spacing w:before="100" w:beforeAutospacing="1" w:after="100" w:afterAutospacing="1"/>
      <w:outlineLvl w:val="3"/>
    </w:pPr>
    <w:rPr>
      <w:b/>
      <w:bCs/>
      <w:color w:val="auto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35C3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35C3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35C3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35C3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35C3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C3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35C3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35C3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35C3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35C3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35C3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35C3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35C3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35C3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35C3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35C3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35C3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35C3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35C3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35C3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35C3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35C3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35C33"/>
    <w:rPr>
      <w:i/>
    </w:rPr>
  </w:style>
  <w:style w:type="character" w:customStyle="1" w:styleId="HeaderChar">
    <w:name w:val="Header Char"/>
    <w:basedOn w:val="a0"/>
    <w:uiPriority w:val="99"/>
    <w:rsid w:val="00C35C33"/>
  </w:style>
  <w:style w:type="character" w:customStyle="1" w:styleId="FooterChar">
    <w:name w:val="Footer Char"/>
    <w:basedOn w:val="a0"/>
    <w:uiPriority w:val="99"/>
    <w:rsid w:val="00C35C33"/>
  </w:style>
  <w:style w:type="character" w:customStyle="1" w:styleId="CaptionChar">
    <w:name w:val="Caption Char"/>
    <w:uiPriority w:val="99"/>
    <w:rsid w:val="00C35C33"/>
  </w:style>
  <w:style w:type="table" w:styleId="aa">
    <w:name w:val="Table Grid"/>
    <w:basedOn w:val="a1"/>
    <w:uiPriority w:val="59"/>
    <w:rsid w:val="00C35C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35C3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C35C3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C35C33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35C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35C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35C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35C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35C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35C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35C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35C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35C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35C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35C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35C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35C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35C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35C33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C35C33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C35C33"/>
    <w:rPr>
      <w:sz w:val="18"/>
    </w:rPr>
  </w:style>
  <w:style w:type="character" w:styleId="ad">
    <w:name w:val="footnote reference"/>
    <w:basedOn w:val="a0"/>
    <w:uiPriority w:val="99"/>
    <w:unhideWhenUsed/>
    <w:rsid w:val="00C35C3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C35C33"/>
  </w:style>
  <w:style w:type="character" w:customStyle="1" w:styleId="af">
    <w:name w:val="Текст концевой сноски Знак"/>
    <w:link w:val="ae"/>
    <w:uiPriority w:val="99"/>
    <w:rsid w:val="00C35C33"/>
    <w:rPr>
      <w:sz w:val="20"/>
    </w:rPr>
  </w:style>
  <w:style w:type="character" w:styleId="af0">
    <w:name w:val="endnote reference"/>
    <w:basedOn w:val="a0"/>
    <w:uiPriority w:val="99"/>
    <w:semiHidden/>
    <w:unhideWhenUsed/>
    <w:rsid w:val="00C35C3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35C33"/>
    <w:pPr>
      <w:spacing w:after="57"/>
    </w:pPr>
  </w:style>
  <w:style w:type="paragraph" w:styleId="23">
    <w:name w:val="toc 2"/>
    <w:basedOn w:val="a"/>
    <w:next w:val="a"/>
    <w:uiPriority w:val="39"/>
    <w:unhideWhenUsed/>
    <w:rsid w:val="00C35C3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35C3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35C3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35C3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35C3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35C3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35C3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35C33"/>
    <w:pPr>
      <w:spacing w:after="57"/>
      <w:ind w:left="2268"/>
    </w:pPr>
  </w:style>
  <w:style w:type="paragraph" w:styleId="af1">
    <w:name w:val="TOC Heading"/>
    <w:uiPriority w:val="39"/>
    <w:unhideWhenUsed/>
    <w:rsid w:val="00C35C33"/>
  </w:style>
  <w:style w:type="paragraph" w:styleId="af2">
    <w:name w:val="table of figures"/>
    <w:basedOn w:val="a"/>
    <w:next w:val="a"/>
    <w:uiPriority w:val="99"/>
    <w:unhideWhenUsed/>
    <w:rsid w:val="00C35C33"/>
  </w:style>
  <w:style w:type="paragraph" w:styleId="af3">
    <w:name w:val="Body Text"/>
    <w:basedOn w:val="a"/>
    <w:link w:val="af4"/>
    <w:rsid w:val="00C35C33"/>
    <w:pPr>
      <w:spacing w:after="140" w:line="288" w:lineRule="auto"/>
    </w:pPr>
  </w:style>
  <w:style w:type="character" w:customStyle="1" w:styleId="af4">
    <w:name w:val="Основной текст Знак"/>
    <w:basedOn w:val="a0"/>
    <w:link w:val="af3"/>
    <w:rsid w:val="00C35C33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5">
    <w:name w:val="caption"/>
    <w:basedOn w:val="a"/>
    <w:next w:val="a"/>
    <w:qFormat/>
    <w:rsid w:val="00C35C33"/>
    <w:pPr>
      <w:tabs>
        <w:tab w:val="left" w:pos="5529"/>
      </w:tabs>
      <w:jc w:val="both"/>
    </w:pPr>
    <w:rPr>
      <w:color w:val="auto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unhideWhenUsed/>
    <w:rsid w:val="00C35C3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35C33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8">
    <w:name w:val="footer"/>
    <w:basedOn w:val="a"/>
    <w:link w:val="af9"/>
    <w:uiPriority w:val="99"/>
    <w:unhideWhenUsed/>
    <w:rsid w:val="00C35C3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35C33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styleId="afa">
    <w:name w:val="Hyperlink"/>
    <w:rsid w:val="00C35C33"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C35C33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C35C33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paragraph" w:customStyle="1" w:styleId="ConsPlusNormal">
    <w:name w:val="ConsPlusNormal"/>
    <w:rsid w:val="00C35C33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rsid w:val="00C35C33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5C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rsid w:val="00C35C33"/>
    <w:pPr>
      <w:ind w:left="720"/>
      <w:contextualSpacing/>
    </w:pPr>
  </w:style>
  <w:style w:type="character" w:customStyle="1" w:styleId="gwt-inlinelabel">
    <w:name w:val="gwt-inlinelabel"/>
    <w:basedOn w:val="a0"/>
    <w:rsid w:val="00C35C33"/>
  </w:style>
  <w:style w:type="character" w:styleId="aff">
    <w:name w:val="FollowedHyperlink"/>
    <w:basedOn w:val="a0"/>
    <w:uiPriority w:val="99"/>
    <w:semiHidden/>
    <w:unhideWhenUsed/>
    <w:rsid w:val="006F7F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24-9cdulgg0aog6b.xn--p1ai/" TargetMode="External"/><Relationship Id="rId13" Type="http://schemas.openxmlformats.org/officeDocument/2006/relationships/hyperlink" Target="http://www.krskstate.ru/promtorg/gosfo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rskinves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noyarsk.tpprf.ru/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nsib.ru/abou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--9sbdbaodw9beadfa3adehli9k.xn--p1ai./" TargetMode="External"/><Relationship Id="rId14" Type="http://schemas.openxmlformats.org/officeDocument/2006/relationships/hyperlink" Target="http://www.krskstate.ru/promtorg/strateg/supp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33461-7680-4251-B0BA-6305F9E1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108</cp:lastModifiedBy>
  <cp:revision>13</cp:revision>
  <dcterms:created xsi:type="dcterms:W3CDTF">2024-04-01T07:45:00Z</dcterms:created>
  <dcterms:modified xsi:type="dcterms:W3CDTF">2024-05-27T03:47:00Z</dcterms:modified>
</cp:coreProperties>
</file>