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84" w:rsidRDefault="00206A84" w:rsidP="00206A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4B4EE321" wp14:editId="2C6C535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206A84" w:rsidRDefault="00206A84" w:rsidP="00206A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206A84" w:rsidRDefault="00206A84" w:rsidP="00206A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206A84" w:rsidRDefault="00206A84" w:rsidP="00206A84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A84" w:rsidRDefault="00206A84" w:rsidP="00206A84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206A84" w:rsidRDefault="00206A84" w:rsidP="00206A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A84" w:rsidRDefault="00C56480" w:rsidP="00206A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20.08.</w:t>
      </w:r>
      <w:r w:rsidR="00206A84">
        <w:rPr>
          <w:rFonts w:ascii="Times New Roman" w:eastAsia="Times New Roman" w:hAnsi="Times New Roman"/>
          <w:sz w:val="28"/>
          <w:szCs w:val="28"/>
          <w:lang w:eastAsia="ru-RU"/>
        </w:rPr>
        <w:t>2024                                  с. Каратузское                                    №</w:t>
      </w:r>
      <w:r w:rsidR="00207672">
        <w:rPr>
          <w:rFonts w:ascii="Times New Roman" w:eastAsia="Times New Roman" w:hAnsi="Times New Roman"/>
          <w:sz w:val="28"/>
          <w:szCs w:val="28"/>
          <w:lang w:eastAsia="ru-RU"/>
        </w:rPr>
        <w:t>29-281</w:t>
      </w: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перечня имущества, подлежащего передаче  из государственной собственности Красноярского края в  муниципальную собственность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A84" w:rsidRDefault="00206A84" w:rsidP="00206A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</w:t>
      </w:r>
      <w:r w:rsidR="00C56480">
        <w:rPr>
          <w:rFonts w:ascii="Times New Roman" w:eastAsia="Times New Roman" w:hAnsi="Times New Roman"/>
          <w:sz w:val="28"/>
          <w:szCs w:val="28"/>
          <w:lang w:eastAsia="ru-RU"/>
        </w:rPr>
        <w:t>ю собственность края», обращением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0734">
        <w:rPr>
          <w:rFonts w:ascii="Times New Roman" w:eastAsia="Times New Roman" w:hAnsi="Times New Roman"/>
          <w:sz w:val="28"/>
          <w:szCs w:val="28"/>
          <w:lang w:eastAsia="ru-RU"/>
        </w:rPr>
        <w:t xml:space="preserve"> КГКУ «Ц</w:t>
      </w:r>
      <w:r w:rsidR="003E494D">
        <w:rPr>
          <w:rFonts w:ascii="Times New Roman" w:eastAsia="Times New Roman" w:hAnsi="Times New Roman"/>
          <w:sz w:val="28"/>
          <w:szCs w:val="28"/>
          <w:lang w:eastAsia="ru-RU"/>
        </w:rPr>
        <w:t>ентр  информационных  технологий Красноярского края</w:t>
      </w:r>
      <w:r w:rsidR="009607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E49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27.05.2024 № 3156</w:t>
      </w:r>
      <w:r w:rsidR="00960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9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206A84" w:rsidRDefault="00206A84" w:rsidP="00206A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Согласовать перечень    имущества, подлежащего передаче из государственной  собственности Красноярского края в муниципальную  собственность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 согласно приложению.</w:t>
      </w:r>
    </w:p>
    <w:p w:rsidR="00206A84" w:rsidRDefault="00206A84" w:rsidP="00206A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 законности  и охране общественного порядка (А. В. Бондарь).</w:t>
      </w:r>
    </w:p>
    <w:p w:rsidR="00206A84" w:rsidRDefault="00206A84" w:rsidP="0020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F21EBE" w:rsidRDefault="00F21EBE" w:rsidP="0020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1EBE" w:rsidRDefault="00F21EBE" w:rsidP="0020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6A84" w:rsidTr="00D01933">
        <w:tc>
          <w:tcPr>
            <w:tcW w:w="4785" w:type="dxa"/>
            <w:hideMark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районного 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206A84" w:rsidRDefault="00206A84" w:rsidP="00206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206A84" w:rsidRDefault="00206A84" w:rsidP="00206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6A84" w:rsidRPr="006E34A7" w:rsidTr="00D01933">
        <w:tc>
          <w:tcPr>
            <w:tcW w:w="4785" w:type="dxa"/>
          </w:tcPr>
          <w:p w:rsidR="00206A84" w:rsidRDefault="00206A84" w:rsidP="00D019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207672" w:rsidRDefault="00207672" w:rsidP="0020767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решению</w:t>
            </w:r>
            <w:r w:rsidR="00206A84"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206A84"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Каратузского районного</w:t>
            </w:r>
          </w:p>
          <w:p w:rsidR="00206A84" w:rsidRPr="00207672" w:rsidRDefault="00207672" w:rsidP="002076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206A84"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Совета депутатов </w:t>
            </w:r>
          </w:p>
          <w:p w:rsidR="00206A84" w:rsidRPr="00207672" w:rsidRDefault="00207672" w:rsidP="002076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206A84"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06A84"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20.08.</w:t>
            </w:r>
            <w:r w:rsidR="00206A84"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№</w:t>
            </w:r>
            <w:r w:rsidRPr="00207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29-281</w:t>
            </w: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E494D" w:rsidRDefault="003E494D" w:rsidP="00207672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A84" w:rsidRPr="0013619C" w:rsidRDefault="00206A84" w:rsidP="00206A84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краевого </w:t>
      </w:r>
      <w:r w:rsidR="00C5648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подлежащего  передаче</w:t>
      </w: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муниципальную  собственность  муниципального образования «</w:t>
      </w:r>
      <w:proofErr w:type="spellStart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594"/>
        <w:gridCol w:w="1915"/>
      </w:tblGrid>
      <w:tr w:rsidR="00206A84" w:rsidRPr="00253140" w:rsidTr="00206A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 имущества </w:t>
            </w:r>
          </w:p>
          <w:p w:rsidR="00206A84" w:rsidRPr="00253140" w:rsidRDefault="00206A84" w:rsidP="00206A84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(марка, модель)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кол-во,</w:t>
            </w:r>
          </w:p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за ед.</w:t>
            </w:r>
          </w:p>
          <w:p w:rsidR="00206A84" w:rsidRPr="00253140" w:rsidRDefault="00206A84" w:rsidP="00206A84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стоимость</w:t>
            </w:r>
          </w:p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206A84" w:rsidRPr="00253140" w:rsidTr="00206A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06A84" w:rsidRDefault="00206A84" w:rsidP="00960734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Металлодетектор</w:t>
            </w:r>
            <w:proofErr w:type="spellEnd"/>
            <w:r w:rsidR="00960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6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RADARPLUS</w:t>
            </w:r>
            <w:r w:rsidRPr="00206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RMCT</w:t>
            </w:r>
            <w:r w:rsidRPr="00206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300 000,00</w:t>
            </w:r>
          </w:p>
        </w:tc>
      </w:tr>
      <w:tr w:rsidR="00206A84" w:rsidRPr="00253140" w:rsidTr="00DF195D"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06A84" w:rsidRDefault="00206A84" w:rsidP="00206A84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</w:t>
            </w:r>
          </w:p>
        </w:tc>
      </w:tr>
    </w:tbl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4D23" w:rsidTr="00555577">
        <w:tc>
          <w:tcPr>
            <w:tcW w:w="4785" w:type="dxa"/>
            <w:hideMark/>
          </w:tcPr>
          <w:p w:rsidR="005E4D23" w:rsidRDefault="005E4D23" w:rsidP="00555577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E4D23" w:rsidRDefault="005E4D23" w:rsidP="00555577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5E4D23" w:rsidRDefault="005E4D23" w:rsidP="00555577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5E4D23" w:rsidRDefault="005E4D23" w:rsidP="00555577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5E4D23" w:rsidRDefault="005E4D23" w:rsidP="00555577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4D23" w:rsidRDefault="005E4D23" w:rsidP="00555577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206A84" w:rsidRPr="005E4D23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  <w:bookmarkStart w:id="0" w:name="_GoBack"/>
      <w:bookmarkEnd w:id="0"/>
    </w:p>
    <w:p w:rsidR="00206A84" w:rsidRPr="005E4D23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Pr="005E4D23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Pr="005E4D23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P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Pr="005E4D23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Pr="005E4D23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6A84" w:rsidTr="00C56480">
        <w:tc>
          <w:tcPr>
            <w:tcW w:w="4785" w:type="dxa"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BA2C80" w:rsidRDefault="00BA2C80"/>
    <w:sectPr w:rsidR="00BA2C80" w:rsidSect="002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54"/>
    <w:rsid w:val="00206A84"/>
    <w:rsid w:val="00207672"/>
    <w:rsid w:val="003E494D"/>
    <w:rsid w:val="005E4D23"/>
    <w:rsid w:val="00704F42"/>
    <w:rsid w:val="00960734"/>
    <w:rsid w:val="00B80554"/>
    <w:rsid w:val="00BA2C80"/>
    <w:rsid w:val="00C56480"/>
    <w:rsid w:val="00F2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06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06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Алла Валерьевна</dc:creator>
  <cp:lastModifiedBy>аношина</cp:lastModifiedBy>
  <cp:revision>2</cp:revision>
  <dcterms:created xsi:type="dcterms:W3CDTF">2024-08-22T07:25:00Z</dcterms:created>
  <dcterms:modified xsi:type="dcterms:W3CDTF">2024-08-22T07:25:00Z</dcterms:modified>
</cp:coreProperties>
</file>