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7F" w:rsidRDefault="004C5C8C" w:rsidP="00602F7F">
      <w:pPr>
        <w:ind w:right="-82" w:firstLine="708"/>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-487680</wp:posOffset>
                </wp:positionV>
                <wp:extent cx="1543050" cy="5524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543050" cy="552450"/>
                        </a:xfrm>
                        <a:prstGeom prst="rect">
                          <a:avLst/>
                        </a:prstGeom>
                        <a:solidFill>
                          <a:schemeClr val="lt1"/>
                        </a:solidFill>
                        <a:ln w="6350">
                          <a:noFill/>
                        </a:ln>
                      </wps:spPr>
                      <wps:txbx>
                        <w:txbxContent>
                          <w:p w:rsidR="0041798D" w:rsidRDefault="0041798D">
                            <w:r>
                              <w:t xml:space="preserve">                  </w:t>
                            </w:r>
                          </w:p>
                          <w:p w:rsidR="0041798D" w:rsidRDefault="0041798D">
                            <w:r>
                              <w:t xml:space="preserve">                   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2" o:spid="_x0000_s1026" type="#_x0000_t202" style="position:absolute;left:0;text-align:left;margin-left:70.3pt;margin-top:-38.4pt;width:121.5pt;height:43.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" fillcolor="white [3201]" stroked="f" strokeweight=".5pt">
                <v:textbox>
                  <w:txbxContent>
                    <w:p w:rsidR="0041798D" w:rsidRDefault="0041798D">
                      <w:r>
                        <w:t xml:space="preserve">                  </w:t>
                      </w:r>
                    </w:p>
                    <w:p w:rsidR="0041798D" w:rsidRDefault="0041798D">
                      <w:r>
                        <w:t xml:space="preserve">                   ПРОЕКТ</w:t>
                      </w:r>
                    </w:p>
                  </w:txbxContent>
                </v:textbox>
                <w10:wrap anchorx="margin"/>
              </v:shape>
            </w:pict>
          </mc:Fallback>
        </mc:AlternateContent>
      </w:r>
    </w:p>
    <w:p w:rsidR="00602F7F" w:rsidRDefault="00602F7F" w:rsidP="00602F7F">
      <w:pPr>
        <w:ind w:right="-82" w:firstLine="7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-547370</wp:posOffset>
            </wp:positionV>
            <wp:extent cx="657225" cy="914400"/>
            <wp:effectExtent l="0" t="0" r="9525" b="0"/>
            <wp:wrapNone/>
            <wp:docPr id="1" name="Рисунок 1" descr="Описание: F:\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F7F" w:rsidRDefault="00602F7F" w:rsidP="00602F7F">
      <w:pPr>
        <w:ind w:right="-82" w:firstLine="708"/>
        <w:jc w:val="center"/>
        <w:rPr>
          <w:sz w:val="28"/>
          <w:szCs w:val="28"/>
        </w:rPr>
      </w:pPr>
      <w:r>
        <w:rPr>
          <w:sz w:val="28"/>
          <w:szCs w:val="28"/>
        </w:rPr>
        <w:t xml:space="preserve">                                                                                               </w:t>
      </w:r>
    </w:p>
    <w:p w:rsidR="00602F7F" w:rsidRPr="00B339FF" w:rsidRDefault="00602F7F" w:rsidP="00602F7F">
      <w:pPr>
        <w:ind w:right="-82" w:firstLine="708"/>
        <w:jc w:val="center"/>
        <w:rPr>
          <w:sz w:val="28"/>
          <w:szCs w:val="28"/>
        </w:rPr>
      </w:pPr>
      <w:r w:rsidRPr="00B339FF">
        <w:rPr>
          <w:sz w:val="28"/>
          <w:szCs w:val="28"/>
        </w:rPr>
        <w:t xml:space="preserve">КАРАТУЗСКИЙ РАЙОННЫЙ </w:t>
      </w:r>
      <w:r w:rsidR="00972F53" w:rsidRPr="00B339FF">
        <w:rPr>
          <w:sz w:val="28"/>
          <w:szCs w:val="28"/>
        </w:rPr>
        <w:t>СОВЕТ ДЕПУТАТОВ</w:t>
      </w:r>
    </w:p>
    <w:p w:rsidR="00602F7F" w:rsidRPr="00B339FF" w:rsidRDefault="00602F7F" w:rsidP="00602F7F">
      <w:pPr>
        <w:ind w:right="-82"/>
        <w:jc w:val="center"/>
        <w:rPr>
          <w:sz w:val="28"/>
          <w:szCs w:val="28"/>
        </w:rPr>
      </w:pPr>
    </w:p>
    <w:p w:rsidR="008110FC" w:rsidRDefault="00602F7F" w:rsidP="00940F89">
      <w:pPr>
        <w:ind w:right="-82"/>
        <w:jc w:val="center"/>
        <w:rPr>
          <w:sz w:val="28"/>
          <w:szCs w:val="28"/>
        </w:rPr>
      </w:pPr>
      <w:r w:rsidRPr="00B339FF">
        <w:rPr>
          <w:sz w:val="28"/>
          <w:szCs w:val="28"/>
        </w:rPr>
        <w:t>Р Е Ш Е Н И Е</w:t>
      </w:r>
    </w:p>
    <w:p w:rsidR="00940F89" w:rsidRPr="00BE7DCA" w:rsidRDefault="00940F89" w:rsidP="00940F89">
      <w:pPr>
        <w:ind w:right="-82"/>
        <w:jc w:val="center"/>
        <w:rPr>
          <w:sz w:val="28"/>
          <w:szCs w:val="28"/>
        </w:rPr>
      </w:pPr>
    </w:p>
    <w:p w:rsidR="00602F7F" w:rsidRPr="00B339FF" w:rsidRDefault="00940F89" w:rsidP="00586F6D">
      <w:pPr>
        <w:rPr>
          <w:sz w:val="28"/>
          <w:szCs w:val="28"/>
        </w:rPr>
      </w:pPr>
      <w:r>
        <w:rPr>
          <w:sz w:val="28"/>
          <w:szCs w:val="28"/>
        </w:rPr>
        <w:t xml:space="preserve"> </w:t>
      </w:r>
      <w:r w:rsidR="001B0149">
        <w:rPr>
          <w:sz w:val="28"/>
          <w:szCs w:val="28"/>
        </w:rPr>
        <w:t>10.</w:t>
      </w:r>
      <w:r>
        <w:rPr>
          <w:sz w:val="28"/>
          <w:szCs w:val="28"/>
        </w:rPr>
        <w:t>2024</w:t>
      </w:r>
      <w:r w:rsidR="008110FC">
        <w:rPr>
          <w:sz w:val="28"/>
          <w:szCs w:val="28"/>
        </w:rPr>
        <w:t xml:space="preserve">  </w:t>
      </w:r>
      <w:r w:rsidR="00602F7F" w:rsidRPr="00B339FF">
        <w:rPr>
          <w:sz w:val="28"/>
          <w:szCs w:val="28"/>
        </w:rPr>
        <w:t xml:space="preserve">                        </w:t>
      </w:r>
      <w:r w:rsidR="00602F7F">
        <w:rPr>
          <w:sz w:val="28"/>
          <w:szCs w:val="28"/>
        </w:rPr>
        <w:t xml:space="preserve">         </w:t>
      </w:r>
      <w:r w:rsidR="00602F7F" w:rsidRPr="00B339FF">
        <w:rPr>
          <w:sz w:val="28"/>
          <w:szCs w:val="28"/>
        </w:rPr>
        <w:t xml:space="preserve">  </w:t>
      </w:r>
      <w:r w:rsidR="00972F53">
        <w:rPr>
          <w:sz w:val="28"/>
          <w:szCs w:val="28"/>
        </w:rPr>
        <w:t xml:space="preserve">     </w:t>
      </w:r>
      <w:r w:rsidR="005A4F0B">
        <w:rPr>
          <w:sz w:val="28"/>
          <w:szCs w:val="28"/>
        </w:rPr>
        <w:t xml:space="preserve">  </w:t>
      </w:r>
      <w:r w:rsidR="00602F7F" w:rsidRPr="00B339FF">
        <w:rPr>
          <w:sz w:val="28"/>
          <w:szCs w:val="28"/>
        </w:rPr>
        <w:t xml:space="preserve">с. Каратузское         </w:t>
      </w:r>
      <w:r w:rsidR="002F1B17">
        <w:rPr>
          <w:sz w:val="28"/>
          <w:szCs w:val="28"/>
        </w:rPr>
        <w:t xml:space="preserve">                     </w:t>
      </w:r>
      <w:r w:rsidR="00353075">
        <w:rPr>
          <w:sz w:val="28"/>
          <w:szCs w:val="28"/>
        </w:rPr>
        <w:t xml:space="preserve">  </w:t>
      </w:r>
      <w:r w:rsidR="002F1B17">
        <w:rPr>
          <w:sz w:val="28"/>
          <w:szCs w:val="28"/>
        </w:rPr>
        <w:t xml:space="preserve">   </w:t>
      </w:r>
      <w:r w:rsidR="001B0149">
        <w:rPr>
          <w:sz w:val="28"/>
          <w:szCs w:val="28"/>
        </w:rPr>
        <w:t xml:space="preserve"> </w:t>
      </w:r>
      <w:r w:rsidR="00602F7F" w:rsidRPr="00B339FF">
        <w:rPr>
          <w:sz w:val="28"/>
          <w:szCs w:val="28"/>
        </w:rPr>
        <w:t>№</w:t>
      </w:r>
    </w:p>
    <w:p w:rsidR="00602F7F" w:rsidRPr="00B339FF" w:rsidRDefault="00602F7F" w:rsidP="00276DAD">
      <w:pPr>
        <w:jc w:val="both"/>
        <w:rPr>
          <w:sz w:val="28"/>
          <w:szCs w:val="28"/>
        </w:rPr>
      </w:pPr>
    </w:p>
    <w:p w:rsidR="001B0149" w:rsidRDefault="001B0149" w:rsidP="001B0149">
      <w:pPr>
        <w:jc w:val="both"/>
        <w:rPr>
          <w:color w:val="000000"/>
          <w:sz w:val="28"/>
          <w:szCs w:val="28"/>
        </w:rPr>
      </w:pPr>
      <w:r>
        <w:rPr>
          <w:color w:val="000000"/>
          <w:sz w:val="28"/>
          <w:szCs w:val="28"/>
        </w:rPr>
        <w:t>Об утверждении местных нормативов градостроительного проектирования Каратузского района Красноярского края</w:t>
      </w:r>
      <w:r w:rsidR="00730EB9">
        <w:rPr>
          <w:color w:val="000000"/>
          <w:sz w:val="28"/>
          <w:szCs w:val="28"/>
        </w:rPr>
        <w:t xml:space="preserve"> </w:t>
      </w:r>
    </w:p>
    <w:p w:rsidR="001B0149" w:rsidRDefault="001B0149" w:rsidP="001B0149">
      <w:pPr>
        <w:jc w:val="both"/>
        <w:rPr>
          <w:color w:val="000000"/>
          <w:sz w:val="28"/>
          <w:szCs w:val="28"/>
        </w:rPr>
      </w:pPr>
    </w:p>
    <w:p w:rsidR="001B0149" w:rsidRPr="001B0149" w:rsidRDefault="001B0149" w:rsidP="001B0149">
      <w:pPr>
        <w:jc w:val="both"/>
        <w:rPr>
          <w:color w:val="000000"/>
          <w:sz w:val="28"/>
          <w:szCs w:val="28"/>
        </w:rPr>
      </w:pPr>
    </w:p>
    <w:p w:rsidR="000F3AD3" w:rsidRPr="001B0149" w:rsidRDefault="001B0149" w:rsidP="001B0149">
      <w:pPr>
        <w:ind w:firstLine="567"/>
        <w:jc w:val="both"/>
        <w:rPr>
          <w:sz w:val="28"/>
          <w:szCs w:val="28"/>
        </w:rPr>
      </w:pPr>
      <w:r>
        <w:rPr>
          <w:sz w:val="28"/>
          <w:szCs w:val="28"/>
        </w:rPr>
        <w:t xml:space="preserve">В соответствии со статьями 8,29.4 Градостроительного кодекса Российской Федерации, </w:t>
      </w:r>
      <w:r w:rsidR="000F3AD3">
        <w:rPr>
          <w:sz w:val="28"/>
          <w:szCs w:val="28"/>
        </w:rPr>
        <w:t>Федеральным законом от 06.10.2003 N 131-ФЗ «Об общих принципах организации местного самоуправ</w:t>
      </w:r>
      <w:r w:rsidR="00F378EF">
        <w:rPr>
          <w:sz w:val="28"/>
          <w:szCs w:val="28"/>
        </w:rPr>
        <w:t>ления в Российской Федерации</w:t>
      </w:r>
      <w:r w:rsidR="00425371">
        <w:rPr>
          <w:sz w:val="28"/>
          <w:szCs w:val="28"/>
        </w:rPr>
        <w:t xml:space="preserve">», </w:t>
      </w:r>
      <w:r w:rsidR="000F3AD3">
        <w:rPr>
          <w:sz w:val="28"/>
          <w:szCs w:val="28"/>
        </w:rPr>
        <w:t xml:space="preserve">руководствуясь Уставом Муниципального образования «Каратузский район», Каратузский районный Совет депутатов РЕШИЛ: </w:t>
      </w:r>
    </w:p>
    <w:p w:rsidR="00F378EF" w:rsidRPr="0011664F" w:rsidRDefault="00493138" w:rsidP="001B0149">
      <w:pPr>
        <w:ind w:firstLine="567"/>
        <w:jc w:val="both"/>
        <w:rPr>
          <w:color w:val="000000"/>
          <w:sz w:val="28"/>
          <w:szCs w:val="28"/>
        </w:rPr>
      </w:pPr>
      <w:r>
        <w:rPr>
          <w:sz w:val="28"/>
          <w:szCs w:val="28"/>
        </w:rPr>
        <w:t xml:space="preserve">1. </w:t>
      </w:r>
      <w:r w:rsidR="003C0DA5">
        <w:rPr>
          <w:sz w:val="28"/>
          <w:szCs w:val="28"/>
        </w:rPr>
        <w:t>Утвердить местные нормативы</w:t>
      </w:r>
      <w:r w:rsidR="001B0149">
        <w:rPr>
          <w:sz w:val="28"/>
          <w:szCs w:val="28"/>
        </w:rPr>
        <w:t xml:space="preserve"> градостроительного проектирования</w:t>
      </w:r>
      <w:r w:rsidR="00730EB9">
        <w:rPr>
          <w:sz w:val="28"/>
          <w:szCs w:val="28"/>
        </w:rPr>
        <w:t xml:space="preserve"> Каратузского района</w:t>
      </w:r>
      <w:r w:rsidR="003C0DA5">
        <w:rPr>
          <w:sz w:val="28"/>
          <w:szCs w:val="28"/>
        </w:rPr>
        <w:t xml:space="preserve"> Красноярского края, согласно </w:t>
      </w:r>
      <w:r w:rsidR="0083497A">
        <w:rPr>
          <w:sz w:val="28"/>
          <w:szCs w:val="28"/>
        </w:rPr>
        <w:t>приложению,</w:t>
      </w:r>
      <w:r w:rsidR="003C0DA5">
        <w:rPr>
          <w:sz w:val="28"/>
          <w:szCs w:val="28"/>
        </w:rPr>
        <w:t xml:space="preserve"> к настоящему решению.</w:t>
      </w:r>
    </w:p>
    <w:p w:rsidR="000F3AD3" w:rsidRDefault="004C138C" w:rsidP="004C138C">
      <w:pPr>
        <w:ind w:firstLine="567"/>
        <w:jc w:val="both"/>
        <w:rPr>
          <w:sz w:val="28"/>
          <w:szCs w:val="28"/>
        </w:rPr>
      </w:pPr>
      <w:r>
        <w:rPr>
          <w:sz w:val="28"/>
          <w:szCs w:val="28"/>
        </w:rPr>
        <w:t xml:space="preserve">2. </w:t>
      </w:r>
      <w:r w:rsidR="000F3AD3">
        <w:rPr>
          <w:sz w:val="28"/>
          <w:szCs w:val="28"/>
        </w:rPr>
        <w:t>Контроль над исполнением настоящего решения возложить на постоянную депутатскую комиссию по законности и охране общественного порядка (А.В.Бондарь).</w:t>
      </w:r>
    </w:p>
    <w:p w:rsidR="000F3AD3" w:rsidRPr="004C138C" w:rsidRDefault="004C138C" w:rsidP="0011664F">
      <w:pPr>
        <w:ind w:firstLine="567"/>
        <w:jc w:val="both"/>
        <w:rPr>
          <w:sz w:val="28"/>
          <w:szCs w:val="28"/>
        </w:rPr>
      </w:pPr>
      <w:r>
        <w:rPr>
          <w:sz w:val="28"/>
          <w:szCs w:val="28"/>
        </w:rPr>
        <w:t xml:space="preserve">3. </w:t>
      </w:r>
      <w:r w:rsidR="000F3AD3" w:rsidRPr="004C138C">
        <w:rPr>
          <w:sz w:val="28"/>
          <w:szCs w:val="28"/>
        </w:rPr>
        <w:t>Опубликовать решение на официальном сайте администрации Каратузского района с адресом в информационно- телекоммуникационной сети Интернет –</w:t>
      </w:r>
      <w:r w:rsidR="000F3AD3" w:rsidRPr="004C138C">
        <w:rPr>
          <w:sz w:val="28"/>
          <w:szCs w:val="28"/>
          <w:lang w:val="en-US"/>
        </w:rPr>
        <w:t>www</w:t>
      </w:r>
      <w:r w:rsidR="000F3AD3" w:rsidRPr="004C138C">
        <w:rPr>
          <w:sz w:val="28"/>
          <w:szCs w:val="28"/>
        </w:rPr>
        <w:t>.</w:t>
      </w:r>
      <w:r w:rsidR="000F3AD3" w:rsidRPr="004C138C">
        <w:rPr>
          <w:sz w:val="28"/>
          <w:szCs w:val="28"/>
          <w:lang w:val="en-US"/>
        </w:rPr>
        <w:t>karatuzraion</w:t>
      </w:r>
      <w:r w:rsidR="000F3AD3" w:rsidRPr="004C138C">
        <w:rPr>
          <w:sz w:val="28"/>
          <w:szCs w:val="28"/>
        </w:rPr>
        <w:t>.</w:t>
      </w:r>
      <w:r w:rsidR="000F3AD3" w:rsidRPr="004C138C">
        <w:rPr>
          <w:sz w:val="28"/>
          <w:szCs w:val="28"/>
          <w:lang w:val="en-US"/>
        </w:rPr>
        <w:t>ru</w:t>
      </w:r>
      <w:r w:rsidR="000F3AD3" w:rsidRPr="004C138C">
        <w:rPr>
          <w:sz w:val="28"/>
          <w:szCs w:val="28"/>
        </w:rPr>
        <w:t>.</w:t>
      </w:r>
    </w:p>
    <w:p w:rsidR="000F3AD3" w:rsidRPr="00AE5CFE" w:rsidRDefault="000F3AD3" w:rsidP="00C3292B">
      <w:pPr>
        <w:pStyle w:val="a6"/>
        <w:numPr>
          <w:ilvl w:val="0"/>
          <w:numId w:val="1"/>
        </w:numPr>
        <w:ind w:left="0" w:firstLine="705"/>
        <w:jc w:val="both"/>
        <w:rPr>
          <w:sz w:val="28"/>
          <w:szCs w:val="28"/>
        </w:rPr>
      </w:pPr>
      <w:r w:rsidRPr="00AE5CFE">
        <w:rPr>
          <w:sz w:val="28"/>
          <w:szCs w:val="28"/>
        </w:rPr>
        <w:t>Решение вступает в силу в день, следующий за днем его официального опубликования в периодическом печатном издании Вести муниципального образования «Каратузский район»</w:t>
      </w:r>
    </w:p>
    <w:p w:rsidR="00B415F3" w:rsidRDefault="00B415F3" w:rsidP="000F3AD3">
      <w:pPr>
        <w:jc w:val="both"/>
        <w:rPr>
          <w:sz w:val="28"/>
          <w:szCs w:val="28"/>
        </w:rPr>
      </w:pPr>
    </w:p>
    <w:p w:rsidR="000F3AD3" w:rsidRDefault="00B415F3" w:rsidP="000F3AD3">
      <w:pPr>
        <w:jc w:val="both"/>
        <w:rPr>
          <w:sz w:val="28"/>
          <w:szCs w:val="28"/>
        </w:rPr>
      </w:pPr>
      <w:r>
        <w:rPr>
          <w:sz w:val="28"/>
          <w:szCs w:val="28"/>
        </w:rPr>
        <w:t>Председатель</w:t>
      </w:r>
      <w:r w:rsidR="000F3AD3">
        <w:rPr>
          <w:sz w:val="28"/>
          <w:szCs w:val="28"/>
        </w:rPr>
        <w:t xml:space="preserve"> районного</w:t>
      </w:r>
      <w:r w:rsidR="000F3AD3">
        <w:rPr>
          <w:sz w:val="28"/>
          <w:szCs w:val="28"/>
        </w:rPr>
        <w:tab/>
      </w:r>
      <w:r w:rsidR="000F3AD3">
        <w:rPr>
          <w:sz w:val="28"/>
          <w:szCs w:val="28"/>
        </w:rPr>
        <w:tab/>
      </w:r>
      <w:r w:rsidR="000F3AD3">
        <w:rPr>
          <w:sz w:val="28"/>
          <w:szCs w:val="28"/>
        </w:rPr>
        <w:tab/>
      </w:r>
      <w:r w:rsidR="000F3AD3">
        <w:rPr>
          <w:sz w:val="28"/>
          <w:szCs w:val="28"/>
        </w:rPr>
        <w:tab/>
      </w:r>
      <w:r w:rsidR="006B1848">
        <w:rPr>
          <w:sz w:val="28"/>
          <w:szCs w:val="28"/>
        </w:rPr>
        <w:t>Глава</w:t>
      </w:r>
      <w:r w:rsidR="000F3AD3">
        <w:rPr>
          <w:sz w:val="28"/>
          <w:szCs w:val="28"/>
        </w:rPr>
        <w:t xml:space="preserve"> Каратузского района</w:t>
      </w:r>
    </w:p>
    <w:p w:rsidR="000F3AD3" w:rsidRDefault="00B415F3" w:rsidP="000F3AD3">
      <w:pPr>
        <w:jc w:val="both"/>
        <w:rPr>
          <w:sz w:val="28"/>
          <w:szCs w:val="28"/>
        </w:rPr>
      </w:pPr>
      <w:r>
        <w:rPr>
          <w:sz w:val="28"/>
          <w:szCs w:val="28"/>
        </w:rPr>
        <w:t>Совета депутатов</w:t>
      </w:r>
    </w:p>
    <w:p w:rsidR="000F3AD3" w:rsidRDefault="000F3AD3" w:rsidP="000F3AD3">
      <w:pPr>
        <w:jc w:val="both"/>
        <w:rPr>
          <w:sz w:val="28"/>
          <w:szCs w:val="28"/>
        </w:rPr>
      </w:pPr>
    </w:p>
    <w:p w:rsidR="000F3AD3" w:rsidRDefault="000F3AD3" w:rsidP="000F3AD3">
      <w:pPr>
        <w:jc w:val="both"/>
        <w:rPr>
          <w:sz w:val="28"/>
          <w:szCs w:val="28"/>
        </w:rPr>
      </w:pPr>
      <w:r>
        <w:rPr>
          <w:sz w:val="28"/>
          <w:szCs w:val="28"/>
        </w:rPr>
        <w:t>_</w:t>
      </w:r>
      <w:r w:rsidR="00B415F3">
        <w:rPr>
          <w:sz w:val="28"/>
          <w:szCs w:val="28"/>
        </w:rPr>
        <w:t>__________________Г.И.Кулакова</w:t>
      </w:r>
      <w:r>
        <w:rPr>
          <w:sz w:val="28"/>
          <w:szCs w:val="28"/>
        </w:rPr>
        <w:tab/>
        <w:t xml:space="preserve">   </w:t>
      </w:r>
      <w:r w:rsidR="002F1B17">
        <w:rPr>
          <w:sz w:val="28"/>
          <w:szCs w:val="28"/>
        </w:rPr>
        <w:t xml:space="preserve">  </w:t>
      </w:r>
      <w:r w:rsidR="00730EB9">
        <w:rPr>
          <w:sz w:val="28"/>
          <w:szCs w:val="28"/>
        </w:rPr>
        <w:t xml:space="preserve">    </w:t>
      </w:r>
      <w:bookmarkStart w:id="0" w:name="_GoBack"/>
      <w:bookmarkEnd w:id="0"/>
      <w:r w:rsidR="00353075">
        <w:rPr>
          <w:sz w:val="28"/>
          <w:szCs w:val="28"/>
        </w:rPr>
        <w:t>________________</w:t>
      </w:r>
      <w:r w:rsidR="006B1848">
        <w:rPr>
          <w:sz w:val="28"/>
          <w:szCs w:val="28"/>
        </w:rPr>
        <w:t>К.А. Тюнин</w:t>
      </w: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0F3AD3" w:rsidRDefault="000F3AD3" w:rsidP="000F3AD3">
      <w:pPr>
        <w:jc w:val="both"/>
        <w:rPr>
          <w:sz w:val="28"/>
          <w:szCs w:val="28"/>
        </w:rPr>
      </w:pPr>
    </w:p>
    <w:p w:rsidR="0048418A" w:rsidRDefault="0048418A" w:rsidP="00972F53">
      <w:pPr>
        <w:jc w:val="both"/>
        <w:rPr>
          <w:sz w:val="28"/>
          <w:szCs w:val="28"/>
        </w:rPr>
      </w:pPr>
    </w:p>
    <w:p w:rsidR="0048418A" w:rsidRDefault="0048418A" w:rsidP="00972F53">
      <w:pPr>
        <w:jc w:val="both"/>
        <w:rPr>
          <w:sz w:val="28"/>
          <w:szCs w:val="28"/>
        </w:rPr>
      </w:pPr>
    </w:p>
    <w:p w:rsidR="0048418A" w:rsidRDefault="0048418A" w:rsidP="00972F53">
      <w:pPr>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3C0DA5">
      <w:pPr>
        <w:jc w:val="both"/>
        <w:rPr>
          <w:sz w:val="28"/>
          <w:szCs w:val="28"/>
        </w:rPr>
      </w:pPr>
    </w:p>
    <w:p w:rsidR="0041798D" w:rsidRPr="0041798D" w:rsidRDefault="0041798D" w:rsidP="003C0DA5">
      <w:pPr>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798D">
        <w:rPr>
          <w:sz w:val="20"/>
          <w:szCs w:val="20"/>
        </w:rPr>
        <w:t>Приложение к решению</w:t>
      </w:r>
    </w:p>
    <w:p w:rsidR="0041798D" w:rsidRPr="0041798D" w:rsidRDefault="0041798D" w:rsidP="003C0DA5">
      <w:pPr>
        <w:jc w:val="both"/>
        <w:rPr>
          <w:sz w:val="20"/>
          <w:szCs w:val="20"/>
        </w:rPr>
      </w:pPr>
      <w:r w:rsidRPr="0041798D">
        <w:rPr>
          <w:sz w:val="20"/>
          <w:szCs w:val="20"/>
        </w:rPr>
        <w:t xml:space="preserve"> </w:t>
      </w:r>
      <w:r w:rsidRPr="0041798D">
        <w:rPr>
          <w:sz w:val="20"/>
          <w:szCs w:val="20"/>
        </w:rPr>
        <w:tab/>
      </w:r>
      <w:r w:rsidRPr="0041798D">
        <w:rPr>
          <w:sz w:val="20"/>
          <w:szCs w:val="20"/>
        </w:rPr>
        <w:tab/>
      </w:r>
      <w:r w:rsidRPr="0041798D">
        <w:rPr>
          <w:sz w:val="20"/>
          <w:szCs w:val="20"/>
        </w:rPr>
        <w:tab/>
      </w:r>
      <w:r w:rsidRPr="0041798D">
        <w:rPr>
          <w:sz w:val="20"/>
          <w:szCs w:val="20"/>
        </w:rPr>
        <w:tab/>
      </w:r>
      <w:r w:rsidRPr="0041798D">
        <w:rPr>
          <w:sz w:val="20"/>
          <w:szCs w:val="20"/>
        </w:rPr>
        <w:tab/>
      </w:r>
      <w:r w:rsidRPr="0041798D">
        <w:rPr>
          <w:sz w:val="20"/>
          <w:szCs w:val="20"/>
        </w:rPr>
        <w:tab/>
      </w:r>
      <w:r w:rsidRPr="0041798D">
        <w:rPr>
          <w:sz w:val="20"/>
          <w:szCs w:val="20"/>
        </w:rPr>
        <w:tab/>
      </w:r>
      <w:r w:rsidRPr="0041798D">
        <w:rPr>
          <w:sz w:val="20"/>
          <w:szCs w:val="20"/>
        </w:rPr>
        <w:tab/>
      </w:r>
      <w:r w:rsidRPr="0041798D">
        <w:rPr>
          <w:sz w:val="20"/>
          <w:szCs w:val="20"/>
        </w:rPr>
        <w:tab/>
        <w:t xml:space="preserve">Каратузского районного </w:t>
      </w:r>
    </w:p>
    <w:p w:rsidR="003C0DA5" w:rsidRDefault="0041798D" w:rsidP="0041798D">
      <w:pPr>
        <w:ind w:left="5664" w:firstLine="708"/>
        <w:jc w:val="both"/>
        <w:rPr>
          <w:sz w:val="20"/>
          <w:szCs w:val="20"/>
        </w:rPr>
      </w:pPr>
      <w:r w:rsidRPr="0041798D">
        <w:rPr>
          <w:sz w:val="20"/>
          <w:szCs w:val="20"/>
        </w:rPr>
        <w:t>Совета депутатов № от</w:t>
      </w:r>
    </w:p>
    <w:p w:rsidR="0041798D" w:rsidRDefault="0041798D" w:rsidP="0041798D">
      <w:pPr>
        <w:ind w:left="5664" w:firstLine="708"/>
        <w:jc w:val="both"/>
        <w:rPr>
          <w:sz w:val="20"/>
          <w:szCs w:val="20"/>
        </w:rPr>
      </w:pPr>
    </w:p>
    <w:p w:rsidR="0041798D" w:rsidRPr="007E210A" w:rsidRDefault="00730EB9" w:rsidP="0041798D">
      <w:pPr>
        <w:pStyle w:val="11"/>
        <w:spacing w:before="6120" w:after="0"/>
        <w:ind w:firstLine="0"/>
        <w:jc w:val="center"/>
      </w:pPr>
      <w:r>
        <w:rPr>
          <w:b/>
          <w:bCs/>
        </w:rPr>
        <w:t xml:space="preserve">МЕСТНЫЕ </w:t>
      </w:r>
      <w:r w:rsidR="0041798D" w:rsidRPr="007E210A">
        <w:rPr>
          <w:b/>
          <w:bCs/>
        </w:rPr>
        <w:t xml:space="preserve">НОРМАТИВЫ ГРАДОСТРОИТЕЛЬНОГО ПРОЕКТИРОВАНИЯ КАРАТУЗСКОГО РАЙОНА </w:t>
      </w:r>
      <w:r w:rsidR="0041798D" w:rsidRPr="007E210A">
        <w:rPr>
          <w:b/>
          <w:bCs/>
          <w:spacing w:val="-2"/>
        </w:rPr>
        <w:t xml:space="preserve">КРАСНОЯРСКОГО КРАЯ </w:t>
      </w:r>
    </w:p>
    <w:p w:rsidR="0041798D" w:rsidRPr="007E210A" w:rsidRDefault="0041798D" w:rsidP="0041798D">
      <w:pPr>
        <w:pStyle w:val="11"/>
        <w:spacing w:after="0"/>
        <w:ind w:firstLine="0"/>
        <w:jc w:val="center"/>
        <w:sectPr w:rsidR="0041798D" w:rsidRPr="007E210A" w:rsidSect="0041798D">
          <w:pgSz w:w="11900" w:h="16840"/>
          <w:pgMar w:top="1123" w:right="851" w:bottom="1157" w:left="1644" w:header="697" w:footer="731" w:gutter="0"/>
          <w:pgNumType w:start="1"/>
          <w:cols w:space="720"/>
          <w:noEndnote/>
          <w:docGrid w:linePitch="360"/>
        </w:sectPr>
      </w:pPr>
    </w:p>
    <w:p w:rsidR="0041798D" w:rsidRPr="007E210A" w:rsidRDefault="0041798D" w:rsidP="0041798D">
      <w:pPr>
        <w:pStyle w:val="11"/>
        <w:spacing w:after="120"/>
        <w:ind w:firstLine="0"/>
        <w:jc w:val="center"/>
      </w:pPr>
      <w:r w:rsidRPr="007E210A">
        <w:lastRenderedPageBreak/>
        <w:t>СОДЕРЖАНИЕ:</w:t>
      </w:r>
    </w:p>
    <w:p w:rsidR="0041798D" w:rsidRPr="007E210A" w:rsidRDefault="0041798D" w:rsidP="0041798D">
      <w:pPr>
        <w:pStyle w:val="14"/>
        <w:rPr>
          <w:rFonts w:ascii="Times New Roman" w:eastAsiaTheme="minorEastAsia" w:hAnsi="Times New Roman" w:cs="Times New Roman"/>
          <w:noProof/>
          <w:color w:val="auto"/>
          <w:sz w:val="22"/>
          <w:szCs w:val="22"/>
          <w:lang w:bidi="ar-SA"/>
        </w:rPr>
      </w:pPr>
      <w:r w:rsidRPr="007E210A">
        <w:rPr>
          <w:rFonts w:ascii="Times New Roman" w:hAnsi="Times New Roman" w:cs="Times New Roman"/>
        </w:rPr>
        <w:fldChar w:fldCharType="begin"/>
      </w:r>
      <w:r w:rsidRPr="007E210A">
        <w:rPr>
          <w:rFonts w:ascii="Times New Roman" w:hAnsi="Times New Roman" w:cs="Times New Roman"/>
        </w:rPr>
        <w:instrText xml:space="preserve"> TOC \o "1-5" \h \z </w:instrText>
      </w:r>
      <w:r w:rsidRPr="007E210A">
        <w:rPr>
          <w:rFonts w:ascii="Times New Roman" w:hAnsi="Times New Roman" w:cs="Times New Roman"/>
        </w:rPr>
        <w:fldChar w:fldCharType="separate"/>
      </w:r>
      <w:hyperlink w:anchor="_Toc171775396" w:history="1">
        <w:r w:rsidRPr="007E210A">
          <w:rPr>
            <w:rStyle w:val="a3"/>
            <w:rFonts w:ascii="Times New Roman" w:hAnsi="Times New Roman" w:cs="Times New Roman"/>
            <w:noProof/>
          </w:rPr>
          <w:t>1.</w:t>
        </w:r>
        <w:r w:rsidRPr="007E210A">
          <w:rPr>
            <w:rFonts w:ascii="Times New Roman" w:eastAsiaTheme="minorEastAsia" w:hAnsi="Times New Roman" w:cs="Times New Roman"/>
            <w:noProof/>
            <w:color w:val="auto"/>
            <w:sz w:val="22"/>
            <w:szCs w:val="22"/>
            <w:lang w:bidi="ar-SA"/>
          </w:rPr>
          <w:tab/>
        </w:r>
        <w:r w:rsidRPr="007E210A">
          <w:rPr>
            <w:rStyle w:val="a3"/>
            <w:rFonts w:ascii="Times New Roman" w:hAnsi="Times New Roman" w:cs="Times New Roman"/>
            <w:noProof/>
          </w:rPr>
          <w:t>ОСНОВНАЯ ЧАСТЬ</w:t>
        </w:r>
        <w:r w:rsidRPr="007E210A">
          <w:rPr>
            <w:rFonts w:ascii="Times New Roman" w:hAnsi="Times New Roman" w:cs="Times New Roman"/>
            <w:noProof/>
            <w:webHidden/>
          </w:rPr>
          <w:tab/>
        </w:r>
        <w:r w:rsidRPr="007E210A">
          <w:rPr>
            <w:rFonts w:ascii="Times New Roman" w:hAnsi="Times New Roman" w:cs="Times New Roman"/>
            <w:noProof/>
            <w:webHidden/>
          </w:rPr>
          <w:fldChar w:fldCharType="begin"/>
        </w:r>
        <w:r w:rsidRPr="007E210A">
          <w:rPr>
            <w:rFonts w:ascii="Times New Roman" w:hAnsi="Times New Roman" w:cs="Times New Roman"/>
            <w:noProof/>
            <w:webHidden/>
          </w:rPr>
          <w:instrText xml:space="preserve"> PAGEREF _Toc171775396 \h </w:instrText>
        </w:r>
        <w:r w:rsidRPr="007E210A">
          <w:rPr>
            <w:rFonts w:ascii="Times New Roman" w:hAnsi="Times New Roman" w:cs="Times New Roman"/>
            <w:noProof/>
            <w:webHidden/>
          </w:rPr>
        </w:r>
        <w:r w:rsidRPr="007E210A">
          <w:rPr>
            <w:rFonts w:ascii="Times New Roman" w:hAnsi="Times New Roman" w:cs="Times New Roman"/>
            <w:noProof/>
            <w:webHidden/>
          </w:rPr>
          <w:fldChar w:fldCharType="separate"/>
        </w:r>
        <w:r w:rsidR="00730EB9">
          <w:rPr>
            <w:rFonts w:ascii="Times New Roman" w:hAnsi="Times New Roman" w:cs="Times New Roman"/>
            <w:noProof/>
            <w:webHidden/>
          </w:rPr>
          <w:t>3</w:t>
        </w:r>
        <w:r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397" w:history="1">
        <w:r w:rsidR="0041798D" w:rsidRPr="007E210A">
          <w:rPr>
            <w:rStyle w:val="a3"/>
            <w:rFonts w:ascii="Times New Roman" w:hAnsi="Times New Roman" w:cs="Times New Roman"/>
            <w:noProof/>
          </w:rPr>
          <w:t>1.1. Перечень используемых сокращений</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_Toc171775397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398" w:history="1">
        <w:r w:rsidR="0041798D" w:rsidRPr="007E210A">
          <w:rPr>
            <w:rStyle w:val="a3"/>
            <w:rFonts w:ascii="Times New Roman" w:hAnsi="Times New Roman" w:cs="Times New Roman"/>
            <w:noProof/>
          </w:rPr>
          <w:t>1.2. Термины и определения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_Toc171775398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399" w:history="1">
        <w:r w:rsidR="0041798D" w:rsidRPr="007E210A">
          <w:rPr>
            <w:rStyle w:val="a3"/>
            <w:rFonts w:ascii="Times New Roman" w:hAnsi="Times New Roman" w:cs="Times New Roman"/>
            <w:noProof/>
          </w:rPr>
          <w:t>1.3. Общие положения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_Toc171775399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400" w:history="1">
        <w:r w:rsidR="0041798D" w:rsidRPr="007E210A">
          <w:rPr>
            <w:rStyle w:val="a3"/>
            <w:rFonts w:ascii="Times New Roman" w:hAnsi="Times New Roman" w:cs="Times New Roman"/>
            <w:noProof/>
          </w:rPr>
          <w:t>1.4.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5</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1" w:history="1">
        <w:r w:rsidR="0041798D" w:rsidRPr="007E210A">
          <w:rPr>
            <w:rStyle w:val="a3"/>
            <w:rFonts w:ascii="Times New Roman" w:hAnsi="Times New Roman" w:cs="Times New Roman"/>
            <w:noProof/>
          </w:rPr>
          <w:t>1.4.1. В области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5</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2" w:history="1">
        <w:r w:rsidR="0041798D" w:rsidRPr="007E210A">
          <w:rPr>
            <w:rStyle w:val="a3"/>
            <w:rFonts w:ascii="Times New Roman" w:hAnsi="Times New Roman" w:cs="Times New Roman"/>
            <w:noProof/>
          </w:rPr>
          <w:t>1.4.2. В области физической культуры и спорта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9</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3" w:history="1">
        <w:r w:rsidR="0041798D" w:rsidRPr="007E210A">
          <w:rPr>
            <w:rStyle w:val="a3"/>
            <w:rFonts w:ascii="Times New Roman" w:hAnsi="Times New Roman" w:cs="Times New Roman"/>
            <w:noProof/>
          </w:rPr>
          <w:t>1.4.3. В области молодежной политики</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4" w:history="1">
        <w:r w:rsidR="0041798D" w:rsidRPr="007E210A">
          <w:rPr>
            <w:rStyle w:val="a3"/>
            <w:rFonts w:ascii="Times New Roman" w:hAnsi="Times New Roman" w:cs="Times New Roman"/>
            <w:noProof/>
          </w:rPr>
          <w:t>1.4.4. В области архивного дела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5" w:history="1">
        <w:r w:rsidR="0041798D" w:rsidRPr="007E210A">
          <w:rPr>
            <w:rStyle w:val="a3"/>
            <w:rFonts w:ascii="Times New Roman" w:hAnsi="Times New Roman" w:cs="Times New Roman"/>
            <w:noProof/>
          </w:rPr>
          <w:t>1.4.5. В области культуры и искусства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6" w:history="1">
        <w:r w:rsidR="0041798D" w:rsidRPr="007E210A">
          <w:rPr>
            <w:rStyle w:val="a3"/>
            <w:rFonts w:ascii="Times New Roman" w:hAnsi="Times New Roman" w:cs="Times New Roman"/>
            <w:noProof/>
          </w:rPr>
          <w:t>1.4.6. В области охраны правопорядка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13</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7" w:history="1">
        <w:r w:rsidR="0041798D" w:rsidRPr="007E210A">
          <w:rPr>
            <w:rStyle w:val="a3"/>
            <w:rFonts w:ascii="Times New Roman" w:hAnsi="Times New Roman" w:cs="Times New Roman"/>
            <w:noProof/>
          </w:rPr>
          <w:t>1.4.7. В области жилищного строительства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13</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8" w:history="1">
        <w:r w:rsidR="0041798D" w:rsidRPr="007E210A">
          <w:rPr>
            <w:rStyle w:val="a3"/>
            <w:rFonts w:ascii="Times New Roman" w:hAnsi="Times New Roman" w:cs="Times New Roman"/>
            <w:noProof/>
          </w:rPr>
          <w:t>1.4.8. В области благоустройства и массового отдыха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15</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09" w:history="1">
        <w:r w:rsidR="0041798D" w:rsidRPr="007E210A">
          <w:rPr>
            <w:rStyle w:val="a3"/>
            <w:rFonts w:ascii="Times New Roman" w:hAnsi="Times New Roman" w:cs="Times New Roman"/>
            <w:noProof/>
          </w:rPr>
          <w:t>1.4.9. В области автомобильных дорог местного значения и мест хранения индивидуального транспорта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_Toc171775409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16</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0" w:history="1">
        <w:r w:rsidR="0041798D" w:rsidRPr="007E210A">
          <w:rPr>
            <w:rStyle w:val="a3"/>
            <w:rFonts w:ascii="Times New Roman" w:hAnsi="Times New Roman" w:cs="Times New Roman"/>
            <w:noProof/>
          </w:rPr>
          <w:t>1.4.10. В области электро-, тепло-, газо-, водоснабжения населения и водоотведения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18</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1" w:history="1">
        <w:r w:rsidR="0041798D" w:rsidRPr="007E210A">
          <w:rPr>
            <w:rStyle w:val="a3"/>
            <w:rFonts w:ascii="Times New Roman" w:hAnsi="Times New Roman" w:cs="Times New Roman"/>
            <w:noProof/>
          </w:rPr>
          <w:t>1.4.11. В области организации ритуальных услуг и содержания мест захоронения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20</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412" w:history="1">
        <w:r w:rsidR="0041798D" w:rsidRPr="007E210A">
          <w:rPr>
            <w:rStyle w:val="a3"/>
            <w:rFonts w:ascii="Times New Roman" w:hAnsi="Times New Roman" w:cs="Times New Roman"/>
            <w:noProof/>
          </w:rPr>
          <w:t>2.</w:t>
        </w:r>
        <w:r w:rsidR="0041798D" w:rsidRPr="007E210A">
          <w:rPr>
            <w:rFonts w:ascii="Times New Roman" w:eastAsiaTheme="minorEastAsia" w:hAnsi="Times New Roman" w:cs="Times New Roman"/>
            <w:noProof/>
            <w:color w:val="auto"/>
            <w:sz w:val="22"/>
            <w:szCs w:val="22"/>
            <w:lang w:bidi="ar-SA"/>
          </w:rPr>
          <w:tab/>
        </w:r>
        <w:r w:rsidR="0041798D" w:rsidRPr="007E210A">
          <w:rPr>
            <w:rStyle w:val="a3"/>
            <w:rFonts w:ascii="Times New Roman" w:hAnsi="Times New Roman" w:cs="Times New Roman"/>
            <w:noProof/>
          </w:rPr>
          <w:t>МАТЕРИАЛЫ ПО ОБОСНОВАНИЮ РАСЧЕТНЫХ ПОКАЗАТЕЛЕЙ, СОДЕРЖАЩИХСЯ В ОСНОВОЙ ЧАСТИ МЕСТНЫХ НОРМАТИВОВ ГРАДОСТРОИТЕЛЬНОГО ПРОЕКТИРОВАНИЯ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413" w:history="1">
        <w:r w:rsidR="0041798D" w:rsidRPr="007E210A">
          <w:rPr>
            <w:rStyle w:val="a3"/>
            <w:rFonts w:ascii="Times New Roman" w:hAnsi="Times New Roman" w:cs="Times New Roman"/>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4" w:history="1">
        <w:r w:rsidR="0041798D" w:rsidRPr="007E210A">
          <w:rPr>
            <w:rStyle w:val="a3"/>
            <w:rFonts w:ascii="Times New Roman" w:hAnsi="Times New Roman" w:cs="Times New Roman"/>
            <w:noProof/>
          </w:rPr>
          <w:t>2.1.1. Административно-территориальное устройство</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5" w:history="1">
        <w:r w:rsidR="0041798D" w:rsidRPr="007E210A">
          <w:rPr>
            <w:rStyle w:val="a3"/>
            <w:rFonts w:ascii="Times New Roman" w:hAnsi="Times New Roman" w:cs="Times New Roman"/>
            <w:noProof/>
          </w:rPr>
          <w:t>2.1.2. Система расселения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6" w:history="1">
        <w:r w:rsidR="0041798D" w:rsidRPr="007E210A">
          <w:rPr>
            <w:rStyle w:val="a3"/>
            <w:rFonts w:ascii="Times New Roman" w:hAnsi="Times New Roman" w:cs="Times New Roman"/>
            <w:noProof/>
          </w:rPr>
          <w:t>2.1.3. Социально-демографический состав муниципального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7" w:history="1">
        <w:r w:rsidR="0041798D" w:rsidRPr="007E210A">
          <w:rPr>
            <w:rStyle w:val="a3"/>
            <w:rFonts w:ascii="Times New Roman" w:hAnsi="Times New Roman" w:cs="Times New Roman"/>
            <w:noProof/>
          </w:rPr>
          <w:t>2.1.4. Природно-климатические условия и ресурсы</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22</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18" w:history="1">
        <w:r w:rsidR="0041798D" w:rsidRPr="007E210A">
          <w:rPr>
            <w:rStyle w:val="a3"/>
            <w:rFonts w:ascii="Times New Roman" w:hAnsi="Times New Roman" w:cs="Times New Roman"/>
            <w:noProof/>
          </w:rPr>
          <w:t>2.1.5. Приоритеты, цели и задачи социально-экономического развития муниципального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22</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419" w:history="1">
        <w:r w:rsidR="0041798D" w:rsidRPr="007E210A">
          <w:rPr>
            <w:rStyle w:val="a3"/>
            <w:rFonts w:ascii="Times New Roman" w:hAnsi="Times New Roman" w:cs="Times New Roman"/>
            <w:noProof/>
          </w:rPr>
          <w:t>2.2. Обоснование предмета нормирования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_Toc171775419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22</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420" w:history="1">
        <w:r w:rsidR="0041798D" w:rsidRPr="007E210A">
          <w:rPr>
            <w:rStyle w:val="a3"/>
            <w:rFonts w:ascii="Times New Roman" w:hAnsi="Times New Roman" w:cs="Times New Roman"/>
            <w:noProof/>
          </w:rPr>
          <w:t>2.3. Обоснование дифференциации территории</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23</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421" w:history="1">
        <w:r w:rsidR="0041798D" w:rsidRPr="007E210A">
          <w:rPr>
            <w:rStyle w:val="a3"/>
            <w:rFonts w:ascii="Times New Roman" w:hAnsi="Times New Roman" w:cs="Times New Roman"/>
            <w:noProof/>
          </w:rPr>
          <w:t>2.4. Обоснование расчетных показателей, содержащихся в основной части местных нормативов градостроительного проектирования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24</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2" w:history="1">
        <w:r w:rsidR="0041798D" w:rsidRPr="007E210A">
          <w:rPr>
            <w:rStyle w:val="a3"/>
            <w:rFonts w:ascii="Times New Roman" w:hAnsi="Times New Roman" w:cs="Times New Roman"/>
            <w:noProof/>
          </w:rPr>
          <w:t>2.4.1. В области образования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24</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3" w:history="1">
        <w:r w:rsidR="0041798D" w:rsidRPr="007E210A">
          <w:rPr>
            <w:rStyle w:val="a3"/>
            <w:rFonts w:ascii="Times New Roman" w:hAnsi="Times New Roman" w:cs="Times New Roman"/>
            <w:noProof/>
          </w:rPr>
          <w:t>2.4.2. В области физической культуры и спорта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25</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4" w:history="1">
        <w:r w:rsidR="0041798D" w:rsidRPr="007E210A">
          <w:rPr>
            <w:rStyle w:val="a3"/>
            <w:rFonts w:ascii="Times New Roman" w:hAnsi="Times New Roman" w:cs="Times New Roman"/>
            <w:noProof/>
          </w:rPr>
          <w:t>2.4.3. В области молодежной политики</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26</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5" w:history="1">
        <w:r w:rsidR="0041798D" w:rsidRPr="007E210A">
          <w:rPr>
            <w:rStyle w:val="a3"/>
            <w:rFonts w:ascii="Times New Roman" w:hAnsi="Times New Roman" w:cs="Times New Roman"/>
            <w:noProof/>
          </w:rPr>
          <w:t>2.4.4. В области архивного дела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26</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6" w:history="1">
        <w:r w:rsidR="0041798D" w:rsidRPr="007E210A">
          <w:rPr>
            <w:rStyle w:val="a3"/>
            <w:rFonts w:ascii="Times New Roman" w:hAnsi="Times New Roman" w:cs="Times New Roman"/>
            <w:noProof/>
          </w:rPr>
          <w:t>2.4.5. В области культуры и искусства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26</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7" w:history="1">
        <w:r w:rsidR="0041798D" w:rsidRPr="007E210A">
          <w:rPr>
            <w:rStyle w:val="a3"/>
            <w:rFonts w:ascii="Times New Roman" w:hAnsi="Times New Roman" w:cs="Times New Roman"/>
            <w:noProof/>
          </w:rPr>
          <w:t>2.4.6. В области охраны правопорядка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27</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8" w:history="1">
        <w:r w:rsidR="0041798D" w:rsidRPr="007E210A">
          <w:rPr>
            <w:rStyle w:val="a3"/>
            <w:rFonts w:ascii="Times New Roman" w:hAnsi="Times New Roman" w:cs="Times New Roman"/>
            <w:noProof/>
          </w:rPr>
          <w:t>2.4.7. В области жилищного строительства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27</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29" w:history="1">
        <w:r w:rsidR="0041798D" w:rsidRPr="007E210A">
          <w:rPr>
            <w:rStyle w:val="a3"/>
            <w:rFonts w:ascii="Times New Roman" w:hAnsi="Times New Roman" w:cs="Times New Roman"/>
            <w:noProof/>
          </w:rPr>
          <w:t>2.4.8. В области благоустройства и массового отдыха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_Toc171775429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32</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0" w:history="1">
        <w:r w:rsidR="0041798D" w:rsidRPr="007E210A">
          <w:rPr>
            <w:rStyle w:val="a3"/>
            <w:rFonts w:ascii="Times New Roman" w:hAnsi="Times New Roman" w:cs="Times New Roman"/>
            <w:noProof/>
          </w:rPr>
          <w:t>2.4.9. В области автомобильных дорог местного значения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33</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1" w:history="1">
        <w:r w:rsidR="0041798D" w:rsidRPr="007E210A">
          <w:rPr>
            <w:rStyle w:val="a3"/>
            <w:rFonts w:ascii="Times New Roman" w:hAnsi="Times New Roman" w:cs="Times New Roman"/>
            <w:noProof/>
          </w:rPr>
          <w:t>2.4.10. В области электро-, тепло-, газо-, водоснабжения населения и водоотведения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_Toc171775431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33</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2" w:history="1">
        <w:r w:rsidR="0041798D" w:rsidRPr="007E210A">
          <w:rPr>
            <w:rStyle w:val="a3"/>
            <w:rFonts w:ascii="Times New Roman" w:hAnsi="Times New Roman" w:cs="Times New Roman"/>
            <w:noProof/>
          </w:rPr>
          <w:t>2.4.11. В области организации ритуальных услуг и содержания мест захоронения</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_Toc171775432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34</w:t>
        </w:r>
        <w:r w:rsidR="0041798D" w:rsidRPr="007E210A">
          <w:rPr>
            <w:rFonts w:ascii="Times New Roman" w:hAnsi="Times New Roman" w:cs="Times New Roman"/>
            <w:noProof/>
            <w:webHidden/>
          </w:rPr>
          <w:fldChar w:fldCharType="end"/>
        </w:r>
      </w:hyperlink>
    </w:p>
    <w:p w:rsidR="0041798D" w:rsidRPr="007E210A" w:rsidRDefault="00B62ED4" w:rsidP="0041798D">
      <w:pPr>
        <w:pStyle w:val="14"/>
        <w:rPr>
          <w:rFonts w:ascii="Times New Roman" w:eastAsiaTheme="minorEastAsia" w:hAnsi="Times New Roman" w:cs="Times New Roman"/>
          <w:noProof/>
          <w:color w:val="auto"/>
          <w:sz w:val="22"/>
          <w:szCs w:val="22"/>
          <w:lang w:bidi="ar-SA"/>
        </w:rPr>
      </w:pPr>
      <w:hyperlink w:anchor="_Toc171775433" w:history="1">
        <w:r w:rsidR="0041798D" w:rsidRPr="007E210A">
          <w:rPr>
            <w:rStyle w:val="a3"/>
            <w:rFonts w:ascii="Times New Roman" w:hAnsi="Times New Roman" w:cs="Times New Roman"/>
            <w:noProof/>
          </w:rPr>
          <w:t>3.</w:t>
        </w:r>
        <w:r w:rsidR="0041798D" w:rsidRPr="007E210A">
          <w:rPr>
            <w:rFonts w:ascii="Times New Roman" w:eastAsiaTheme="minorEastAsia" w:hAnsi="Times New Roman" w:cs="Times New Roman"/>
            <w:noProof/>
            <w:color w:val="auto"/>
            <w:sz w:val="22"/>
            <w:szCs w:val="22"/>
            <w:lang w:bidi="ar-SA"/>
          </w:rPr>
          <w:tab/>
        </w:r>
        <w:r w:rsidR="0041798D" w:rsidRPr="007E210A">
          <w:rPr>
            <w:rStyle w:val="a3"/>
            <w:rFonts w:ascii="Times New Roman" w:hAnsi="Times New Roman" w:cs="Times New Roman"/>
            <w:noProof/>
          </w:rPr>
          <w:t>ПРАВИЛА И ОБЛАСТЬ ПРИМЕНЕНИЯ РАСЧЕТНЫХ ПОКАЗАТЕЛЕЙ</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_Toc171775433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36</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4" w:history="1">
        <w:r w:rsidR="0041798D" w:rsidRPr="007E210A">
          <w:rPr>
            <w:rStyle w:val="a3"/>
            <w:rFonts w:ascii="Times New Roman" w:hAnsi="Times New Roman" w:cs="Times New Roman"/>
            <w:noProof/>
          </w:rPr>
          <w:t>ПРИЛОЖЕНИЕ 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_Toc171775434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40</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5" w:history="1">
        <w:r w:rsidR="0041798D" w:rsidRPr="007E210A">
          <w:rPr>
            <w:rStyle w:val="a3"/>
            <w:rFonts w:ascii="Times New Roman" w:hAnsi="Times New Roman" w:cs="Times New Roman"/>
            <w:noProof/>
          </w:rPr>
          <w:t>Таблица А.1 Перечень видов объектов местного значения муниципального района, подлежащих нормированию в МНГП</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_Toc171775435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40</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6" w:history="1">
        <w:r w:rsidR="0041798D" w:rsidRPr="007E210A">
          <w:rPr>
            <w:rStyle w:val="a3"/>
            <w:rFonts w:ascii="Times New Roman" w:hAnsi="Times New Roman" w:cs="Times New Roman"/>
            <w:noProof/>
          </w:rPr>
          <w:t>Таблица А.2 Перечень видов объектов местного значения сельского поселения, подлежащих нормированию в МНГП</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_Toc171775436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41</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7" w:history="1">
        <w:r w:rsidR="0041798D" w:rsidRPr="007E210A">
          <w:rPr>
            <w:rStyle w:val="a3"/>
            <w:rFonts w:ascii="Times New Roman" w:hAnsi="Times New Roman" w:cs="Times New Roman"/>
            <w:noProof/>
          </w:rPr>
          <w:t>ПРИЛОЖЕНИЕ Б</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_Toc171775437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43</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8" w:history="1">
        <w:r w:rsidR="0041798D" w:rsidRPr="007E210A">
          <w:rPr>
            <w:rStyle w:val="a3"/>
            <w:rFonts w:ascii="Times New Roman" w:hAnsi="Times New Roman" w:cs="Times New Roman"/>
            <w:noProof/>
          </w:rPr>
          <w:t>Перечень основных нормативных правовых актов и документов, использованных при подготовке МНГП</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_Toc171775438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43</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39" w:history="1">
        <w:r w:rsidR="0041798D" w:rsidRPr="007E210A">
          <w:rPr>
            <w:rStyle w:val="a3"/>
            <w:rFonts w:ascii="Times New Roman" w:hAnsi="Times New Roman" w:cs="Times New Roman"/>
            <w:noProof/>
          </w:rPr>
          <w:t>ПРИЛОЖЕНИЕ В</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_Toc171775439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45</w:t>
        </w:r>
        <w:r w:rsidR="0041798D" w:rsidRPr="007E210A">
          <w:rPr>
            <w:rFonts w:ascii="Times New Roman" w:hAnsi="Times New Roman" w:cs="Times New Roman"/>
            <w:noProof/>
            <w:webHidden/>
          </w:rPr>
          <w:fldChar w:fldCharType="end"/>
        </w:r>
      </w:hyperlink>
    </w:p>
    <w:p w:rsidR="0041798D" w:rsidRPr="007E210A" w:rsidRDefault="00B62ED4" w:rsidP="0041798D">
      <w:pPr>
        <w:pStyle w:val="27"/>
        <w:tabs>
          <w:tab w:val="right" w:leader="dot" w:pos="9393"/>
        </w:tabs>
        <w:rPr>
          <w:rFonts w:ascii="Times New Roman" w:eastAsiaTheme="minorEastAsia" w:hAnsi="Times New Roman" w:cs="Times New Roman"/>
          <w:noProof/>
          <w:color w:val="auto"/>
          <w:sz w:val="22"/>
          <w:szCs w:val="22"/>
          <w:lang w:bidi="ar-SA"/>
        </w:rPr>
      </w:pPr>
      <w:hyperlink w:anchor="_Toc171775440" w:history="1">
        <w:r w:rsidR="0041798D" w:rsidRPr="007E210A">
          <w:rPr>
            <w:rStyle w:val="a3"/>
            <w:rFonts w:ascii="Times New Roman" w:hAnsi="Times New Roman" w:cs="Times New Roman"/>
            <w:noProof/>
          </w:rPr>
          <w:t>Таблица В.1 - Характеристика системы расселения Каратузского муниципального района</w:t>
        </w:r>
        <w:r w:rsidR="0041798D" w:rsidRPr="007E210A">
          <w:rPr>
            <w:rFonts w:ascii="Times New Roman" w:hAnsi="Times New Roman" w:cs="Times New Roman"/>
            <w:noProof/>
            <w:webHidden/>
          </w:rPr>
          <w:tab/>
        </w:r>
        <w:r w:rsidR="0041798D" w:rsidRPr="007E210A">
          <w:rPr>
            <w:rFonts w:ascii="Times New Roman" w:hAnsi="Times New Roman" w:cs="Times New Roman"/>
            <w:noProof/>
            <w:webHidden/>
          </w:rPr>
          <w:fldChar w:fldCharType="begin"/>
        </w:r>
        <w:r w:rsidR="0041798D" w:rsidRPr="007E210A">
          <w:rPr>
            <w:rFonts w:ascii="Times New Roman" w:hAnsi="Times New Roman" w:cs="Times New Roman"/>
            <w:noProof/>
            <w:webHidden/>
          </w:rPr>
          <w:instrText xml:space="preserve"> PAGEREF _Toc171775440 \h </w:instrText>
        </w:r>
        <w:r w:rsidR="0041798D" w:rsidRPr="007E210A">
          <w:rPr>
            <w:rFonts w:ascii="Times New Roman" w:hAnsi="Times New Roman" w:cs="Times New Roman"/>
            <w:noProof/>
            <w:webHidden/>
          </w:rPr>
        </w:r>
        <w:r w:rsidR="0041798D" w:rsidRPr="007E210A">
          <w:rPr>
            <w:rFonts w:ascii="Times New Roman" w:hAnsi="Times New Roman" w:cs="Times New Roman"/>
            <w:noProof/>
            <w:webHidden/>
          </w:rPr>
          <w:fldChar w:fldCharType="separate"/>
        </w:r>
        <w:r w:rsidR="00730EB9">
          <w:rPr>
            <w:rFonts w:ascii="Times New Roman" w:hAnsi="Times New Roman" w:cs="Times New Roman"/>
            <w:noProof/>
            <w:webHidden/>
          </w:rPr>
          <w:t>45</w:t>
        </w:r>
        <w:r w:rsidR="0041798D" w:rsidRPr="007E210A">
          <w:rPr>
            <w:rFonts w:ascii="Times New Roman" w:hAnsi="Times New Roman" w:cs="Times New Roman"/>
            <w:noProof/>
            <w:webHidden/>
          </w:rPr>
          <w:fldChar w:fldCharType="end"/>
        </w:r>
      </w:hyperlink>
    </w:p>
    <w:p w:rsidR="0041798D" w:rsidRPr="007E210A" w:rsidRDefault="0041798D" w:rsidP="0041798D">
      <w:pPr>
        <w:pStyle w:val="ac"/>
        <w:tabs>
          <w:tab w:val="center" w:pos="3245"/>
          <w:tab w:val="center" w:pos="4440"/>
          <w:tab w:val="right" w:leader="dot" w:pos="9340"/>
        </w:tabs>
        <w:spacing w:after="120"/>
        <w:ind w:left="0" w:firstLine="0"/>
        <w:rPr>
          <w:sz w:val="24"/>
          <w:szCs w:val="24"/>
        </w:rPr>
        <w:sectPr w:rsidR="0041798D" w:rsidRPr="007E210A">
          <w:footerReference w:type="even" r:id="rId9"/>
          <w:footerReference w:type="default" r:id="rId10"/>
          <w:pgSz w:w="11900" w:h="16840"/>
          <w:pgMar w:top="1124" w:right="853" w:bottom="1159" w:left="1644" w:header="696" w:footer="3" w:gutter="0"/>
          <w:pgNumType w:start="1"/>
          <w:cols w:space="720"/>
          <w:noEndnote/>
          <w:docGrid w:linePitch="360"/>
        </w:sectPr>
      </w:pPr>
      <w:r w:rsidRPr="007E210A">
        <w:rPr>
          <w:sz w:val="24"/>
          <w:szCs w:val="24"/>
        </w:rPr>
        <w:fldChar w:fldCharType="end"/>
      </w:r>
    </w:p>
    <w:p w:rsidR="0041798D" w:rsidRPr="007E210A" w:rsidRDefault="0041798D" w:rsidP="00C3292B">
      <w:pPr>
        <w:pStyle w:val="13"/>
        <w:keepNext/>
        <w:keepLines/>
        <w:numPr>
          <w:ilvl w:val="0"/>
          <w:numId w:val="2"/>
        </w:numPr>
        <w:tabs>
          <w:tab w:val="left" w:pos="701"/>
        </w:tabs>
        <w:spacing w:before="200" w:after="240"/>
        <w:jc w:val="both"/>
      </w:pPr>
      <w:bookmarkStart w:id="1" w:name="bookmark2"/>
      <w:bookmarkStart w:id="2" w:name="bookmark0"/>
      <w:bookmarkStart w:id="3" w:name="bookmark1"/>
      <w:bookmarkStart w:id="4" w:name="_Toc171775396"/>
      <w:r w:rsidRPr="007E210A">
        <w:lastRenderedPageBreak/>
        <w:t>ОСНОВНАЯ ЧАСТЬ</w:t>
      </w:r>
      <w:bookmarkEnd w:id="1"/>
      <w:bookmarkEnd w:id="2"/>
      <w:bookmarkEnd w:id="3"/>
      <w:bookmarkEnd w:id="4"/>
    </w:p>
    <w:p w:rsidR="0041798D" w:rsidRPr="007E210A" w:rsidRDefault="0041798D" w:rsidP="0041798D">
      <w:pPr>
        <w:pStyle w:val="13"/>
        <w:keepNext/>
        <w:keepLines/>
        <w:tabs>
          <w:tab w:val="left" w:pos="537"/>
        </w:tabs>
        <w:spacing w:before="120" w:after="120"/>
        <w:jc w:val="both"/>
        <w:rPr>
          <w:sz w:val="26"/>
          <w:szCs w:val="26"/>
        </w:rPr>
      </w:pPr>
      <w:bookmarkStart w:id="5" w:name="_Toc171775397"/>
      <w:r w:rsidRPr="007E210A">
        <w:rPr>
          <w:sz w:val="26"/>
          <w:szCs w:val="26"/>
        </w:rPr>
        <w:t>1.1. Перечень используемых сокращений</w:t>
      </w:r>
      <w:bookmarkEnd w:id="5"/>
    </w:p>
    <w:p w:rsidR="0041798D" w:rsidRPr="007E210A" w:rsidRDefault="0041798D" w:rsidP="0041798D">
      <w:pPr>
        <w:pStyle w:val="11"/>
        <w:ind w:firstLine="580"/>
        <w:jc w:val="both"/>
      </w:pPr>
      <w:r w:rsidRPr="007E210A">
        <w:t>МНГП - местные нормативы градостроительного проектирования Каратуз</w:t>
      </w:r>
      <w:r w:rsidRPr="007E210A">
        <w:rPr>
          <w:spacing w:val="-2"/>
        </w:rPr>
        <w:t xml:space="preserve">ского муниципального района </w:t>
      </w:r>
      <w:r w:rsidRPr="007E210A">
        <w:t>и входящих в его состав сельских поселений.</w:t>
      </w:r>
    </w:p>
    <w:p w:rsidR="0041798D" w:rsidRPr="007E210A" w:rsidRDefault="0041798D" w:rsidP="0041798D">
      <w:pPr>
        <w:pStyle w:val="11"/>
        <w:ind w:firstLine="580"/>
        <w:jc w:val="both"/>
      </w:pPr>
      <w:r w:rsidRPr="007E210A">
        <w:t>РНГП - региональные нормативы градостроительного проектирования Красноярского края.</w:t>
      </w:r>
    </w:p>
    <w:p w:rsidR="0041798D" w:rsidRPr="007E210A" w:rsidRDefault="0041798D" w:rsidP="0041798D">
      <w:pPr>
        <w:pStyle w:val="11"/>
        <w:ind w:firstLine="580"/>
        <w:jc w:val="both"/>
      </w:pPr>
      <w:r w:rsidRPr="007E210A">
        <w:t>СП 42.13330.2016 - СП 42.13330.2016 «СНиП 2.07.01-89 Градостроительство. Планировка и застройка городских и сельских поселений».</w:t>
      </w:r>
    </w:p>
    <w:p w:rsidR="0041798D" w:rsidRPr="007E210A" w:rsidRDefault="0041798D" w:rsidP="0041798D">
      <w:pPr>
        <w:pStyle w:val="11"/>
        <w:tabs>
          <w:tab w:val="left" w:pos="2951"/>
        </w:tabs>
        <w:spacing w:after="0"/>
        <w:ind w:firstLine="580"/>
        <w:jc w:val="both"/>
      </w:pPr>
      <w:r w:rsidRPr="007E210A">
        <w:t>СП 131.13330.2020</w:t>
      </w:r>
      <w:r w:rsidRPr="007E210A">
        <w:tab/>
        <w:t xml:space="preserve">- СП 131.13330.2020 «СНиП 23-01-99* Строительная </w:t>
      </w:r>
      <w:bookmarkStart w:id="6" w:name="bookmark5"/>
      <w:r w:rsidRPr="007E210A">
        <w:t>климатология».</w:t>
      </w:r>
      <w:bookmarkEnd w:id="6"/>
    </w:p>
    <w:p w:rsidR="0041798D" w:rsidRPr="007E210A" w:rsidRDefault="0041798D" w:rsidP="0041798D">
      <w:pPr>
        <w:pStyle w:val="13"/>
        <w:keepNext/>
        <w:keepLines/>
        <w:tabs>
          <w:tab w:val="left" w:pos="537"/>
        </w:tabs>
        <w:spacing w:before="120" w:after="120"/>
        <w:jc w:val="both"/>
        <w:rPr>
          <w:sz w:val="26"/>
          <w:szCs w:val="26"/>
        </w:rPr>
      </w:pPr>
      <w:bookmarkStart w:id="7" w:name="_Toc171775398"/>
      <w:r w:rsidRPr="007E210A">
        <w:rPr>
          <w:sz w:val="26"/>
          <w:szCs w:val="26"/>
        </w:rPr>
        <w:t>1.2. Термины и определения</w:t>
      </w:r>
      <w:bookmarkEnd w:id="7"/>
    </w:p>
    <w:p w:rsidR="0041798D" w:rsidRPr="007E210A" w:rsidRDefault="0041798D" w:rsidP="0041798D">
      <w:pPr>
        <w:pStyle w:val="11"/>
        <w:ind w:firstLine="580"/>
        <w:jc w:val="both"/>
      </w:pPr>
      <w:r w:rsidRPr="007E210A">
        <w:t>Обеспеченность - показатель, характеризующий наличие и параметры объектов местного значения, подлежащих нормированию.</w:t>
      </w:r>
    </w:p>
    <w:p w:rsidR="0041798D" w:rsidRPr="007E210A" w:rsidRDefault="0041798D" w:rsidP="0041798D">
      <w:pPr>
        <w:pStyle w:val="11"/>
        <w:ind w:firstLine="580"/>
        <w:jc w:val="both"/>
      </w:pPr>
      <w:r w:rsidRPr="007E210A">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41798D" w:rsidRPr="007E210A" w:rsidRDefault="0041798D" w:rsidP="0041798D">
      <w:pPr>
        <w:pStyle w:val="11"/>
        <w:ind w:firstLine="580"/>
        <w:jc w:val="both"/>
      </w:pPr>
      <w:r w:rsidRPr="007E210A">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rsidR="0041798D" w:rsidRPr="007E210A" w:rsidRDefault="0041798D" w:rsidP="0041798D">
      <w:pPr>
        <w:pStyle w:val="11"/>
        <w:ind w:firstLine="580"/>
        <w:jc w:val="both"/>
      </w:pPr>
      <w:r w:rsidRPr="007E210A">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rsidR="0041798D" w:rsidRPr="007E210A" w:rsidRDefault="0041798D" w:rsidP="0041798D">
      <w:pPr>
        <w:pStyle w:val="11"/>
        <w:ind w:firstLine="580"/>
        <w:jc w:val="both"/>
      </w:pPr>
      <w:r w:rsidRPr="007E210A">
        <w:t>Групповые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p>
    <w:p w:rsidR="0041798D" w:rsidRPr="007E210A" w:rsidRDefault="0041798D" w:rsidP="0041798D">
      <w:pPr>
        <w:pStyle w:val="11"/>
        <w:ind w:firstLine="580"/>
        <w:jc w:val="both"/>
      </w:pPr>
      <w:r w:rsidRPr="007E210A">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rsidR="0041798D" w:rsidRPr="007E210A" w:rsidRDefault="0041798D" w:rsidP="0041798D">
      <w:pPr>
        <w:pStyle w:val="11"/>
        <w:ind w:firstLine="580"/>
        <w:jc w:val="both"/>
      </w:pPr>
      <w:r w:rsidRPr="007E210A">
        <w:t>Элемент планировочной структуры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rsidR="0041798D" w:rsidRPr="007E210A" w:rsidRDefault="0041798D" w:rsidP="0041798D">
      <w:pPr>
        <w:pStyle w:val="11"/>
        <w:ind w:firstLine="580"/>
        <w:jc w:val="both"/>
      </w:pPr>
      <w:r w:rsidRPr="007E210A">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41798D" w:rsidRPr="007E210A" w:rsidRDefault="0041798D" w:rsidP="0041798D">
      <w:pPr>
        <w:pStyle w:val="11"/>
        <w:ind w:firstLine="580"/>
        <w:jc w:val="both"/>
      </w:pPr>
      <w:r w:rsidRPr="007E210A">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41798D" w:rsidRPr="007E210A" w:rsidRDefault="0041798D" w:rsidP="0041798D">
      <w:pPr>
        <w:pStyle w:val="11"/>
        <w:ind w:firstLine="580"/>
        <w:jc w:val="both"/>
      </w:pPr>
      <w:r w:rsidRPr="007E210A">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41798D" w:rsidRPr="007E210A" w:rsidRDefault="0041798D" w:rsidP="0041798D">
      <w:pPr>
        <w:pStyle w:val="11"/>
        <w:ind w:firstLine="580"/>
        <w:jc w:val="both"/>
      </w:pPr>
      <w:r w:rsidRPr="007E210A">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41798D" w:rsidRPr="007E210A" w:rsidRDefault="0041798D" w:rsidP="0041798D">
      <w:pPr>
        <w:pStyle w:val="11"/>
        <w:ind w:firstLine="580"/>
        <w:jc w:val="both"/>
      </w:pPr>
      <w:r w:rsidRPr="007E210A">
        <w:t xml:space="preserve">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w:t>
      </w:r>
      <w:r w:rsidRPr="007E210A">
        <w:lastRenderedPageBreak/>
        <w:t>перегородок, за исключением балконов, лоджий, веранд и террас, эксплуатируемой кровли.</w:t>
      </w:r>
    </w:p>
    <w:p w:rsidR="0041798D" w:rsidRPr="007E210A" w:rsidRDefault="0041798D" w:rsidP="0041798D">
      <w:pPr>
        <w:pStyle w:val="11"/>
        <w:ind w:firstLine="580"/>
        <w:jc w:val="both"/>
      </w:pPr>
      <w:r w:rsidRPr="007E210A">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1798D" w:rsidRPr="007E210A" w:rsidRDefault="0041798D" w:rsidP="0041798D">
      <w:pPr>
        <w:pStyle w:val="11"/>
        <w:ind w:firstLine="580"/>
        <w:jc w:val="both"/>
      </w:pPr>
      <w:r w:rsidRPr="007E210A">
        <w:t>Сложившаяся застройка - застроенная территория со сложившейся планировкой территории и порядком землепользования.</w:t>
      </w:r>
    </w:p>
    <w:p w:rsidR="0041798D" w:rsidRPr="007E210A" w:rsidRDefault="0041798D" w:rsidP="0041798D">
      <w:pPr>
        <w:pStyle w:val="11"/>
        <w:ind w:firstLine="580"/>
        <w:jc w:val="both"/>
      </w:pPr>
      <w:r w:rsidRPr="007E210A">
        <w:t>Застройка на свободных территориях - формирование новой жилой и общественно-жилой застройки на свободных территориях.</w:t>
      </w:r>
    </w:p>
    <w:p w:rsidR="0041798D" w:rsidRPr="007E210A" w:rsidRDefault="0041798D" w:rsidP="0041798D">
      <w:pPr>
        <w:pStyle w:val="11"/>
        <w:ind w:firstLine="580"/>
        <w:jc w:val="both"/>
      </w:pPr>
      <w:r w:rsidRPr="007E210A">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41798D" w:rsidRPr="007E210A" w:rsidRDefault="0041798D" w:rsidP="0041798D">
      <w:pPr>
        <w:pStyle w:val="11"/>
        <w:ind w:firstLine="580"/>
        <w:jc w:val="both"/>
      </w:pPr>
      <w:r w:rsidRPr="007E210A">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rsidR="0041798D" w:rsidRPr="007E210A" w:rsidRDefault="0041798D" w:rsidP="0041798D">
      <w:pPr>
        <w:pStyle w:val="11"/>
        <w:ind w:firstLine="580"/>
        <w:jc w:val="both"/>
      </w:pPr>
      <w:r w:rsidRPr="007E210A">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rsidR="0041798D" w:rsidRPr="007E210A" w:rsidRDefault="0041798D" w:rsidP="0041798D">
      <w:pPr>
        <w:pStyle w:val="11"/>
        <w:ind w:firstLine="580"/>
        <w:jc w:val="both"/>
      </w:pPr>
      <w:r w:rsidRPr="007E210A">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rsidR="0041798D" w:rsidRPr="007E210A" w:rsidRDefault="0041798D" w:rsidP="0041798D">
      <w:pPr>
        <w:pStyle w:val="11"/>
        <w:ind w:firstLine="580"/>
        <w:jc w:val="both"/>
      </w:pPr>
      <w:r w:rsidRPr="007E210A">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rsidR="0041798D" w:rsidRPr="007E210A" w:rsidRDefault="0041798D" w:rsidP="0041798D">
      <w:pPr>
        <w:pStyle w:val="11"/>
        <w:ind w:firstLine="580"/>
        <w:jc w:val="both"/>
      </w:pPr>
      <w:r w:rsidRPr="007E210A">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41798D" w:rsidRPr="007E210A" w:rsidRDefault="0041798D" w:rsidP="0041798D">
      <w:pPr>
        <w:pStyle w:val="11"/>
        <w:spacing w:after="240"/>
        <w:ind w:firstLine="580"/>
        <w:jc w:val="both"/>
      </w:pPr>
      <w:bookmarkStart w:id="8" w:name="bookmark7"/>
      <w:r w:rsidRPr="007E210A">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8"/>
    </w:p>
    <w:p w:rsidR="0041798D" w:rsidRPr="007E210A" w:rsidRDefault="0041798D" w:rsidP="0041798D">
      <w:pPr>
        <w:pStyle w:val="13"/>
        <w:keepNext/>
        <w:keepLines/>
        <w:tabs>
          <w:tab w:val="left" w:pos="534"/>
        </w:tabs>
        <w:spacing w:before="120" w:after="120"/>
        <w:jc w:val="both"/>
        <w:rPr>
          <w:sz w:val="26"/>
          <w:szCs w:val="26"/>
        </w:rPr>
      </w:pPr>
      <w:bookmarkStart w:id="9" w:name="_Toc171775399"/>
      <w:r w:rsidRPr="007E210A">
        <w:rPr>
          <w:sz w:val="26"/>
          <w:szCs w:val="26"/>
        </w:rPr>
        <w:t>1.3. Общие положения</w:t>
      </w:r>
      <w:bookmarkEnd w:id="9"/>
    </w:p>
    <w:p w:rsidR="0041798D" w:rsidRPr="007E210A" w:rsidRDefault="0041798D" w:rsidP="0041798D">
      <w:pPr>
        <w:pStyle w:val="11"/>
        <w:ind w:firstLine="580"/>
        <w:jc w:val="both"/>
      </w:pPr>
      <w:r w:rsidRPr="007E210A">
        <w:t>Области нормирования приняты с учетом РНГП Красноярского края.</w:t>
      </w:r>
    </w:p>
    <w:p w:rsidR="0041798D" w:rsidRPr="007E210A" w:rsidRDefault="0041798D" w:rsidP="0041798D">
      <w:pPr>
        <w:pStyle w:val="11"/>
        <w:ind w:firstLine="580"/>
        <w:jc w:val="both"/>
      </w:pPr>
      <w:r w:rsidRPr="007E210A">
        <w:t>Расчетные показатели обеспеченности объектами местного значения выражены в виде:</w:t>
      </w:r>
    </w:p>
    <w:p w:rsidR="0041798D" w:rsidRPr="007E210A" w:rsidRDefault="0041798D" w:rsidP="00C3292B">
      <w:pPr>
        <w:pStyle w:val="11"/>
        <w:numPr>
          <w:ilvl w:val="0"/>
          <w:numId w:val="19"/>
        </w:numPr>
        <w:tabs>
          <w:tab w:val="left" w:pos="984"/>
        </w:tabs>
        <w:spacing w:after="0"/>
        <w:ind w:firstLine="720"/>
        <w:jc w:val="both"/>
      </w:pPr>
      <w:r w:rsidRPr="007E210A">
        <w:t>удельной мощности какого-либо вида инфраструктуры, приходящейся на единицу населения или единицу площади;</w:t>
      </w:r>
    </w:p>
    <w:p w:rsidR="0041798D" w:rsidRPr="007E210A" w:rsidRDefault="0041798D" w:rsidP="00C3292B">
      <w:pPr>
        <w:pStyle w:val="11"/>
        <w:numPr>
          <w:ilvl w:val="0"/>
          <w:numId w:val="19"/>
        </w:numPr>
        <w:tabs>
          <w:tab w:val="left" w:pos="984"/>
        </w:tabs>
        <w:spacing w:after="0"/>
        <w:ind w:firstLine="720"/>
        <w:jc w:val="both"/>
      </w:pPr>
      <w:r w:rsidRPr="007E210A">
        <w:t>удельных показателей потребления населением коммунальных ресурсов для объектов коммунальной инфраструктуры;</w:t>
      </w:r>
    </w:p>
    <w:p w:rsidR="0041798D" w:rsidRPr="007E210A" w:rsidRDefault="0041798D" w:rsidP="00C3292B">
      <w:pPr>
        <w:pStyle w:val="11"/>
        <w:numPr>
          <w:ilvl w:val="0"/>
          <w:numId w:val="19"/>
        </w:numPr>
        <w:tabs>
          <w:tab w:val="left" w:pos="984"/>
        </w:tabs>
        <w:spacing w:after="0"/>
        <w:ind w:firstLine="720"/>
        <w:jc w:val="both"/>
      </w:pPr>
      <w:r w:rsidRPr="007E210A">
        <w:t>удельного размера земельного участка, приходящегося на единицу мощности объекта определенного вида;</w:t>
      </w:r>
    </w:p>
    <w:p w:rsidR="0041798D" w:rsidRPr="007E210A" w:rsidRDefault="0041798D" w:rsidP="00C3292B">
      <w:pPr>
        <w:pStyle w:val="11"/>
        <w:numPr>
          <w:ilvl w:val="0"/>
          <w:numId w:val="19"/>
        </w:numPr>
        <w:tabs>
          <w:tab w:val="left" w:pos="1704"/>
        </w:tabs>
        <w:spacing w:line="259" w:lineRule="auto"/>
        <w:ind w:firstLine="720"/>
        <w:jc w:val="both"/>
      </w:pPr>
      <w:r w:rsidRPr="007E210A">
        <w:t>интенсивности использования территории.</w:t>
      </w:r>
    </w:p>
    <w:p w:rsidR="0041798D" w:rsidRPr="007E210A" w:rsidRDefault="0041798D" w:rsidP="0041798D">
      <w:pPr>
        <w:pStyle w:val="11"/>
        <w:ind w:firstLine="580"/>
        <w:jc w:val="both"/>
      </w:pPr>
      <w:r w:rsidRPr="007E210A">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41798D" w:rsidRPr="007E210A" w:rsidRDefault="0041798D" w:rsidP="0041798D">
      <w:pPr>
        <w:pStyle w:val="11"/>
        <w:ind w:firstLine="580"/>
        <w:jc w:val="both"/>
      </w:pPr>
      <w:r w:rsidRPr="007E210A">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41798D" w:rsidRPr="007E210A" w:rsidRDefault="0041798D" w:rsidP="0041798D">
      <w:pPr>
        <w:pStyle w:val="11"/>
        <w:ind w:firstLine="580"/>
        <w:jc w:val="both"/>
      </w:pPr>
      <w:r w:rsidRPr="007E210A">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41798D" w:rsidRPr="007E210A" w:rsidRDefault="0041798D" w:rsidP="0041798D">
      <w:pPr>
        <w:pStyle w:val="11"/>
        <w:ind w:firstLine="580"/>
        <w:jc w:val="both"/>
      </w:pPr>
      <w:r w:rsidRPr="007E210A">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41798D" w:rsidRPr="007E210A" w:rsidRDefault="0041798D" w:rsidP="0041798D">
      <w:pPr>
        <w:pStyle w:val="11"/>
        <w:ind w:firstLine="580"/>
        <w:jc w:val="both"/>
      </w:pPr>
      <w:r w:rsidRPr="007E210A">
        <w:t>Расчетные показатели установлены дифференцированно по различным критериям:</w:t>
      </w:r>
    </w:p>
    <w:p w:rsidR="0041798D" w:rsidRPr="007E210A" w:rsidRDefault="0041798D" w:rsidP="00C3292B">
      <w:pPr>
        <w:pStyle w:val="11"/>
        <w:numPr>
          <w:ilvl w:val="0"/>
          <w:numId w:val="19"/>
        </w:numPr>
        <w:tabs>
          <w:tab w:val="left" w:pos="993"/>
          <w:tab w:val="left" w:pos="1704"/>
        </w:tabs>
        <w:spacing w:after="0" w:line="262" w:lineRule="auto"/>
        <w:ind w:firstLine="720"/>
        <w:jc w:val="both"/>
      </w:pPr>
      <w:r w:rsidRPr="007E210A">
        <w:t>численность населения;</w:t>
      </w:r>
    </w:p>
    <w:p w:rsidR="0041798D" w:rsidRPr="007E210A" w:rsidRDefault="0041798D" w:rsidP="00C3292B">
      <w:pPr>
        <w:pStyle w:val="11"/>
        <w:numPr>
          <w:ilvl w:val="0"/>
          <w:numId w:val="19"/>
        </w:numPr>
        <w:tabs>
          <w:tab w:val="left" w:pos="993"/>
          <w:tab w:val="left" w:pos="1704"/>
        </w:tabs>
        <w:spacing w:after="0" w:line="262" w:lineRule="auto"/>
        <w:ind w:firstLine="720"/>
        <w:jc w:val="both"/>
      </w:pPr>
      <w:r w:rsidRPr="007E210A">
        <w:t>тип жилой застройки;</w:t>
      </w:r>
    </w:p>
    <w:p w:rsidR="0041798D" w:rsidRPr="007E210A" w:rsidRDefault="0041798D" w:rsidP="00C3292B">
      <w:pPr>
        <w:pStyle w:val="11"/>
        <w:numPr>
          <w:ilvl w:val="0"/>
          <w:numId w:val="19"/>
        </w:numPr>
        <w:tabs>
          <w:tab w:val="left" w:pos="993"/>
          <w:tab w:val="left" w:pos="1704"/>
        </w:tabs>
        <w:spacing w:after="0" w:line="262" w:lineRule="auto"/>
        <w:ind w:firstLine="720"/>
        <w:jc w:val="both"/>
      </w:pPr>
      <w:r w:rsidRPr="007E210A">
        <w:t>степень благоустройства жилой застройки;</w:t>
      </w:r>
    </w:p>
    <w:p w:rsidR="0041798D" w:rsidRPr="007E210A" w:rsidRDefault="0041798D" w:rsidP="00C3292B">
      <w:pPr>
        <w:pStyle w:val="11"/>
        <w:numPr>
          <w:ilvl w:val="0"/>
          <w:numId w:val="19"/>
        </w:numPr>
        <w:tabs>
          <w:tab w:val="left" w:pos="993"/>
          <w:tab w:val="left" w:pos="1704"/>
        </w:tabs>
        <w:spacing w:line="262" w:lineRule="auto"/>
        <w:ind w:firstLine="720"/>
        <w:jc w:val="both"/>
      </w:pPr>
      <w:r w:rsidRPr="007E210A">
        <w:t>способ градостроительного преобразования территории.</w:t>
      </w:r>
    </w:p>
    <w:p w:rsidR="0041798D" w:rsidRPr="007E210A" w:rsidRDefault="0041798D" w:rsidP="0041798D">
      <w:pPr>
        <w:pStyle w:val="11"/>
        <w:spacing w:after="60"/>
        <w:ind w:firstLine="578"/>
        <w:jc w:val="both"/>
      </w:pPr>
      <w:r w:rsidRPr="007E210A">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rsidR="0041798D" w:rsidRPr="007E210A" w:rsidRDefault="0041798D" w:rsidP="0041798D">
      <w:pPr>
        <w:pStyle w:val="11"/>
        <w:spacing w:after="60"/>
        <w:ind w:firstLine="578"/>
        <w:jc w:val="both"/>
      </w:pPr>
    </w:p>
    <w:p w:rsidR="0041798D" w:rsidRPr="007E210A" w:rsidRDefault="0041798D" w:rsidP="0041798D">
      <w:pPr>
        <w:pStyle w:val="13"/>
        <w:keepNext/>
        <w:keepLines/>
        <w:tabs>
          <w:tab w:val="left" w:pos="537"/>
        </w:tabs>
        <w:spacing w:before="120" w:after="120"/>
        <w:jc w:val="both"/>
        <w:rPr>
          <w:sz w:val="26"/>
          <w:szCs w:val="26"/>
        </w:rPr>
      </w:pPr>
      <w:bookmarkStart w:id="10" w:name="_Toc171775400"/>
      <w:r w:rsidRPr="007E210A">
        <w:rPr>
          <w:sz w:val="26"/>
          <w:szCs w:val="26"/>
        </w:rPr>
        <w:t>1.4.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bookmarkEnd w:id="10"/>
    </w:p>
    <w:p w:rsidR="0041798D" w:rsidRPr="007E210A" w:rsidRDefault="0041798D" w:rsidP="0041798D">
      <w:pPr>
        <w:pStyle w:val="26"/>
        <w:keepNext/>
        <w:keepLines/>
        <w:ind w:left="580" w:hanging="580"/>
        <w:jc w:val="both"/>
      </w:pPr>
      <w:bookmarkStart w:id="11" w:name="_Toc171775401"/>
      <w:bookmarkStart w:id="12" w:name="bookmark12"/>
      <w:r w:rsidRPr="007E210A">
        <w:t>1.4.1. В области образования</w:t>
      </w:r>
      <w:bookmarkEnd w:id="11"/>
      <w:r w:rsidRPr="007E210A">
        <w:t xml:space="preserve"> </w:t>
      </w:r>
      <w:bookmarkEnd w:id="12"/>
    </w:p>
    <w:p w:rsidR="0041798D" w:rsidRPr="007E210A" w:rsidRDefault="0041798D" w:rsidP="0041798D">
      <w:pPr>
        <w:pStyle w:val="ae"/>
        <w:spacing w:after="60"/>
      </w:pPr>
      <w:r w:rsidRPr="007E210A">
        <w:t>Таблица 1 – Расчетные показатели для объектов местного значения муниципального района в области образования</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94"/>
        <w:gridCol w:w="2126"/>
        <w:gridCol w:w="3045"/>
        <w:gridCol w:w="3969"/>
      </w:tblGrid>
      <w:tr w:rsidR="0041798D" w:rsidRPr="007E210A" w:rsidTr="0041798D">
        <w:trPr>
          <w:trHeight w:hRule="exact" w:val="926"/>
          <w:jc w:val="center"/>
        </w:trPr>
        <w:tc>
          <w:tcPr>
            <w:tcW w:w="49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126"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045" w:type="dxa"/>
            <w:tcBorders>
              <w:top w:val="single" w:sz="4" w:space="0" w:color="auto"/>
              <w:left w:val="single" w:sz="4" w:space="0" w:color="auto"/>
            </w:tcBorders>
            <w:shd w:val="clear" w:color="auto" w:fill="auto"/>
            <w:vAlign w:val="center"/>
          </w:tcPr>
          <w:p w:rsidR="0041798D" w:rsidRPr="007E210A" w:rsidRDefault="0041798D" w:rsidP="0041798D">
            <w:pPr>
              <w:pStyle w:val="af0"/>
              <w:ind w:left="65"/>
              <w:jc w:val="center"/>
              <w:rPr>
                <w:sz w:val="22"/>
                <w:szCs w:val="22"/>
              </w:rPr>
            </w:pPr>
            <w:r w:rsidRPr="007E210A">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b/>
                <w:bCs/>
                <w:sz w:val="22"/>
                <w:szCs w:val="22"/>
              </w:rPr>
              <w:t>Значение расчетного показателя</w:t>
            </w:r>
          </w:p>
        </w:tc>
      </w:tr>
      <w:tr w:rsidR="0041798D" w:rsidRPr="007E210A" w:rsidTr="0041798D">
        <w:trPr>
          <w:trHeight w:hRule="exact" w:val="456"/>
          <w:jc w:val="center"/>
        </w:trPr>
        <w:tc>
          <w:tcPr>
            <w:tcW w:w="49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126"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045" w:type="dxa"/>
            <w:tcBorders>
              <w:top w:val="single" w:sz="4" w:space="0" w:color="auto"/>
              <w:left w:val="single" w:sz="4" w:space="0" w:color="auto"/>
            </w:tcBorders>
            <w:shd w:val="clear" w:color="auto" w:fill="auto"/>
            <w:vAlign w:val="center"/>
          </w:tcPr>
          <w:p w:rsidR="0041798D" w:rsidRPr="007E210A" w:rsidRDefault="0041798D" w:rsidP="0041798D">
            <w:pPr>
              <w:pStyle w:val="af0"/>
              <w:ind w:left="65"/>
              <w:jc w:val="center"/>
              <w:rPr>
                <w:sz w:val="22"/>
                <w:szCs w:val="22"/>
              </w:rPr>
            </w:pPr>
            <w:r w:rsidRPr="007E210A">
              <w:rPr>
                <w:sz w:val="22"/>
                <w:szCs w:val="22"/>
              </w:rPr>
              <w:t>3</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sz w:val="22"/>
                <w:szCs w:val="22"/>
              </w:rPr>
              <w:t>4</w:t>
            </w:r>
          </w:p>
        </w:tc>
      </w:tr>
      <w:tr w:rsidR="0041798D" w:rsidRPr="007E210A" w:rsidTr="0041798D">
        <w:trPr>
          <w:trHeight w:hRule="exact" w:val="907"/>
          <w:jc w:val="center"/>
        </w:trPr>
        <w:tc>
          <w:tcPr>
            <w:tcW w:w="494"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40"/>
              <w:rPr>
                <w:sz w:val="22"/>
                <w:szCs w:val="22"/>
              </w:rPr>
            </w:pPr>
            <w:r w:rsidRPr="007E210A">
              <w:rPr>
                <w:sz w:val="22"/>
                <w:szCs w:val="22"/>
              </w:rPr>
              <w:t>1</w:t>
            </w:r>
          </w:p>
        </w:tc>
        <w:tc>
          <w:tcPr>
            <w:tcW w:w="2126"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Центры психолого</w:t>
            </w:r>
            <w:r w:rsidRPr="007E210A">
              <w:rPr>
                <w:sz w:val="22"/>
                <w:szCs w:val="22"/>
              </w:rPr>
              <w:softHyphen/>
              <w:t>педагогической, медицинской и социальной помощи</w:t>
            </w: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Уровень обеспеченности, объектов на муниципальный район</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1</w:t>
            </w:r>
          </w:p>
        </w:tc>
      </w:tr>
      <w:tr w:rsidR="0041798D" w:rsidRPr="007E210A" w:rsidTr="0041798D">
        <w:trPr>
          <w:trHeight w:hRule="exact" w:val="672"/>
          <w:jc w:val="center"/>
        </w:trPr>
        <w:tc>
          <w:tcPr>
            <w:tcW w:w="494" w:type="dxa"/>
            <w:vMerge/>
            <w:tcBorders>
              <w:left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Территориальная доступность, минут</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транспортная доступность – 30</w:t>
            </w:r>
          </w:p>
        </w:tc>
      </w:tr>
      <w:tr w:rsidR="0041798D" w:rsidRPr="007E210A" w:rsidTr="0041798D">
        <w:trPr>
          <w:trHeight w:hRule="exact" w:val="1133"/>
          <w:jc w:val="center"/>
        </w:trPr>
        <w:tc>
          <w:tcPr>
            <w:tcW w:w="494"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2</w:t>
            </w:r>
          </w:p>
        </w:tc>
        <w:tc>
          <w:tcPr>
            <w:tcW w:w="2126"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Дошкольные образовательные организации [9]</w:t>
            </w: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Уровень обеспеченности, мест на 100 детей в возрасте от 1 до 7 лет</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65</w:t>
            </w:r>
          </w:p>
        </w:tc>
      </w:tr>
      <w:tr w:rsidR="0041798D" w:rsidRPr="007E210A" w:rsidTr="0041798D">
        <w:trPr>
          <w:trHeight w:hRule="exact" w:val="1222"/>
          <w:jc w:val="center"/>
        </w:trPr>
        <w:tc>
          <w:tcPr>
            <w:tcW w:w="494" w:type="dxa"/>
            <w:vMerge/>
            <w:tcBorders>
              <w:left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vAlign w:val="center"/>
          </w:tcPr>
          <w:p w:rsidR="0041798D" w:rsidRPr="007E210A" w:rsidRDefault="0041798D" w:rsidP="0041798D">
            <w:pPr>
              <w:pStyle w:val="af0"/>
              <w:ind w:left="65"/>
              <w:rPr>
                <w:sz w:val="22"/>
                <w:szCs w:val="22"/>
              </w:rPr>
            </w:pPr>
            <w:r w:rsidRPr="007E210A">
              <w:rPr>
                <w:sz w:val="22"/>
                <w:szCs w:val="22"/>
              </w:rPr>
              <w:t>Уровень обеспеченности, мест на 1000 человек</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60</w:t>
            </w:r>
          </w:p>
        </w:tc>
      </w:tr>
      <w:tr w:rsidR="0041798D" w:rsidRPr="007E210A" w:rsidTr="0041798D">
        <w:trPr>
          <w:trHeight w:hRule="exact" w:val="1363"/>
          <w:jc w:val="center"/>
        </w:trPr>
        <w:tc>
          <w:tcPr>
            <w:tcW w:w="494" w:type="dxa"/>
            <w:vMerge/>
            <w:tcBorders>
              <w:left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Размер земельного участка, кв. м на 1 место [1,8,9]</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firstLine="140"/>
              <w:rPr>
                <w:sz w:val="22"/>
                <w:szCs w:val="22"/>
              </w:rPr>
            </w:pPr>
            <w:r w:rsidRPr="007E210A">
              <w:rPr>
                <w:sz w:val="22"/>
                <w:szCs w:val="22"/>
              </w:rPr>
              <w:t>Для отдельно стоящих дошкольных образовательных организаций вместимостью:</w:t>
            </w:r>
          </w:p>
          <w:p w:rsidR="0041798D" w:rsidRPr="007E210A" w:rsidRDefault="0041798D" w:rsidP="0041798D">
            <w:pPr>
              <w:pStyle w:val="af0"/>
              <w:ind w:left="133" w:firstLine="140"/>
              <w:rPr>
                <w:sz w:val="22"/>
                <w:szCs w:val="22"/>
              </w:rPr>
            </w:pPr>
            <w:r w:rsidRPr="007E210A">
              <w:rPr>
                <w:sz w:val="22"/>
                <w:szCs w:val="22"/>
              </w:rPr>
              <w:t>до 100 мест – 44;</w:t>
            </w:r>
          </w:p>
          <w:p w:rsidR="0041798D" w:rsidRPr="007E210A" w:rsidRDefault="0041798D" w:rsidP="0041798D">
            <w:pPr>
              <w:pStyle w:val="af0"/>
              <w:ind w:left="133" w:firstLine="140"/>
              <w:rPr>
                <w:sz w:val="22"/>
                <w:szCs w:val="22"/>
              </w:rPr>
            </w:pPr>
            <w:r w:rsidRPr="007E210A">
              <w:rPr>
                <w:sz w:val="22"/>
                <w:szCs w:val="22"/>
              </w:rPr>
              <w:t>от 101 места – 38;</w:t>
            </w:r>
          </w:p>
          <w:p w:rsidR="0041798D" w:rsidRPr="007E210A" w:rsidRDefault="0041798D" w:rsidP="0041798D">
            <w:pPr>
              <w:pStyle w:val="af0"/>
              <w:ind w:left="133" w:firstLine="140"/>
              <w:rPr>
                <w:sz w:val="22"/>
                <w:szCs w:val="22"/>
              </w:rPr>
            </w:pPr>
            <w:r w:rsidRPr="007E210A">
              <w:rPr>
                <w:sz w:val="22"/>
                <w:szCs w:val="22"/>
              </w:rPr>
              <w:t>в комплексе дошкольных образовательных организаций свыше 500 мест – 30.</w:t>
            </w:r>
          </w:p>
          <w:p w:rsidR="0041798D" w:rsidRPr="007E210A" w:rsidRDefault="0041798D" w:rsidP="0041798D">
            <w:pPr>
              <w:pStyle w:val="af0"/>
              <w:ind w:left="133" w:firstLine="140"/>
              <w:rPr>
                <w:sz w:val="22"/>
                <w:szCs w:val="22"/>
              </w:rPr>
            </w:pPr>
            <w:r w:rsidRPr="007E210A">
              <w:rPr>
                <w:sz w:val="22"/>
                <w:szCs w:val="22"/>
              </w:rPr>
              <w:t>Для встроенных и встроенно-пристроенных дошкольных образовательных организаций – 14</w:t>
            </w:r>
          </w:p>
        </w:tc>
      </w:tr>
      <w:tr w:rsidR="0041798D" w:rsidRPr="007E210A" w:rsidTr="0041798D">
        <w:trPr>
          <w:trHeight w:hRule="exact" w:val="1166"/>
          <w:jc w:val="center"/>
        </w:trPr>
        <w:tc>
          <w:tcPr>
            <w:tcW w:w="494"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126"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65"/>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пешеходная доступность при многоквартирной застройке – 7 (500);</w:t>
            </w:r>
          </w:p>
          <w:p w:rsidR="0041798D" w:rsidRPr="007E210A" w:rsidRDefault="0041798D" w:rsidP="0041798D">
            <w:pPr>
              <w:pStyle w:val="af0"/>
              <w:ind w:left="133"/>
              <w:rPr>
                <w:sz w:val="22"/>
                <w:szCs w:val="22"/>
              </w:rPr>
            </w:pPr>
            <w:r w:rsidRPr="007E210A">
              <w:rPr>
                <w:sz w:val="22"/>
                <w:szCs w:val="22"/>
              </w:rPr>
              <w:t>транспортная доступность при индивидуальной застройке – 5.</w:t>
            </w:r>
          </w:p>
          <w:p w:rsidR="0041798D" w:rsidRPr="007E210A" w:rsidRDefault="0041798D" w:rsidP="0041798D">
            <w:pPr>
              <w:pStyle w:val="af0"/>
              <w:ind w:left="133"/>
              <w:rPr>
                <w:sz w:val="22"/>
                <w:szCs w:val="22"/>
              </w:rPr>
            </w:pPr>
          </w:p>
        </w:tc>
      </w:tr>
      <w:tr w:rsidR="0041798D" w:rsidRPr="007E210A" w:rsidTr="0041798D">
        <w:trPr>
          <w:trHeight w:hRule="exact" w:val="908"/>
          <w:jc w:val="center"/>
        </w:trPr>
        <w:tc>
          <w:tcPr>
            <w:tcW w:w="494"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jc w:val="center"/>
              <w:rPr>
                <w:sz w:val="22"/>
                <w:szCs w:val="22"/>
              </w:rPr>
            </w:pPr>
            <w:r w:rsidRPr="007E210A">
              <w:rPr>
                <w:sz w:val="22"/>
                <w:szCs w:val="22"/>
              </w:rPr>
              <w:t>3</w:t>
            </w:r>
          </w:p>
        </w:tc>
        <w:tc>
          <w:tcPr>
            <w:tcW w:w="2126"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rPr>
                <w:sz w:val="22"/>
                <w:szCs w:val="22"/>
              </w:rPr>
            </w:pPr>
            <w:r w:rsidRPr="007E210A">
              <w:rPr>
                <w:sz w:val="22"/>
                <w:szCs w:val="22"/>
              </w:rPr>
              <w:t>Общеобразовательные организации [1,9]</w:t>
            </w: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Уровень обеспеченности, мест на 100 детей в возрасте от 7 до 17 лет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92</w:t>
            </w:r>
          </w:p>
        </w:tc>
      </w:tr>
      <w:tr w:rsidR="0041798D" w:rsidRPr="007E210A" w:rsidTr="0041798D">
        <w:trPr>
          <w:trHeight w:hRule="exact" w:val="840"/>
          <w:jc w:val="center"/>
        </w:trPr>
        <w:tc>
          <w:tcPr>
            <w:tcW w:w="494"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6"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65"/>
              <w:rPr>
                <w:sz w:val="22"/>
                <w:szCs w:val="22"/>
              </w:rPr>
            </w:pPr>
            <w:r w:rsidRPr="007E210A">
              <w:rPr>
                <w:sz w:val="22"/>
                <w:szCs w:val="22"/>
              </w:rPr>
              <w:t>Уровень обеспеченности, мест на 1000 человек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157</w:t>
            </w:r>
          </w:p>
        </w:tc>
      </w:tr>
      <w:tr w:rsidR="0041798D" w:rsidRPr="007E210A" w:rsidTr="0041798D">
        <w:trPr>
          <w:trHeight w:hRule="exact" w:val="2435"/>
          <w:jc w:val="center"/>
        </w:trPr>
        <w:tc>
          <w:tcPr>
            <w:tcW w:w="494"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6"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Размер земельного участка, кв. м на 1 место [3,4,5,9]</w:t>
            </w: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pPr>
          </w:p>
          <w:p w:rsidR="0041798D" w:rsidRPr="007E210A" w:rsidRDefault="0041798D" w:rsidP="0041798D">
            <w:pPr>
              <w:ind w:left="65"/>
              <w:rPr>
                <w:sz w:val="22"/>
                <w:szCs w:val="22"/>
              </w:rPr>
            </w:pPr>
          </w:p>
          <w:p w:rsidR="0041798D" w:rsidRPr="007E210A" w:rsidRDefault="0041798D" w:rsidP="0041798D">
            <w:pPr>
              <w:ind w:left="65"/>
              <w:jc w:val="right"/>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 xml:space="preserve">При вместимости общеобразовательной организации: </w:t>
            </w:r>
          </w:p>
          <w:p w:rsidR="0041798D" w:rsidRPr="007E210A" w:rsidRDefault="0041798D" w:rsidP="0041798D">
            <w:pPr>
              <w:pStyle w:val="af0"/>
              <w:ind w:left="133"/>
              <w:rPr>
                <w:sz w:val="22"/>
                <w:szCs w:val="22"/>
              </w:rPr>
            </w:pPr>
            <w:r w:rsidRPr="007E210A">
              <w:rPr>
                <w:sz w:val="22"/>
                <w:szCs w:val="22"/>
              </w:rPr>
              <w:t>свыше 30 до 170 мест – 80;</w:t>
            </w:r>
          </w:p>
          <w:p w:rsidR="0041798D" w:rsidRPr="007E210A" w:rsidRDefault="0041798D" w:rsidP="0041798D">
            <w:pPr>
              <w:pStyle w:val="af0"/>
              <w:ind w:left="133"/>
              <w:rPr>
                <w:sz w:val="22"/>
                <w:szCs w:val="22"/>
              </w:rPr>
            </w:pPr>
            <w:r w:rsidRPr="007E210A">
              <w:rPr>
                <w:sz w:val="22"/>
                <w:szCs w:val="22"/>
              </w:rPr>
              <w:t>от 170 до 340 мест – 55;</w:t>
            </w:r>
          </w:p>
          <w:p w:rsidR="0041798D" w:rsidRPr="007E210A" w:rsidRDefault="0041798D" w:rsidP="0041798D">
            <w:pPr>
              <w:pStyle w:val="af0"/>
              <w:ind w:left="133"/>
              <w:rPr>
                <w:sz w:val="22"/>
                <w:szCs w:val="22"/>
              </w:rPr>
            </w:pPr>
            <w:r w:rsidRPr="007E210A">
              <w:rPr>
                <w:sz w:val="22"/>
                <w:szCs w:val="22"/>
              </w:rPr>
              <w:t>от 340 до 510 мест – 40;</w:t>
            </w:r>
          </w:p>
          <w:p w:rsidR="0041798D" w:rsidRPr="007E210A" w:rsidRDefault="0041798D" w:rsidP="0041798D">
            <w:pPr>
              <w:pStyle w:val="af0"/>
              <w:ind w:left="133"/>
              <w:rPr>
                <w:sz w:val="22"/>
                <w:szCs w:val="22"/>
              </w:rPr>
            </w:pPr>
            <w:r w:rsidRPr="007E210A">
              <w:rPr>
                <w:sz w:val="22"/>
                <w:szCs w:val="22"/>
              </w:rPr>
              <w:t>от 510 до 660 мест – 35;</w:t>
            </w:r>
          </w:p>
          <w:p w:rsidR="0041798D" w:rsidRPr="007E210A" w:rsidRDefault="0041798D" w:rsidP="0041798D">
            <w:pPr>
              <w:pStyle w:val="af0"/>
              <w:ind w:left="133"/>
              <w:rPr>
                <w:sz w:val="22"/>
                <w:szCs w:val="22"/>
              </w:rPr>
            </w:pPr>
            <w:r w:rsidRPr="007E210A">
              <w:rPr>
                <w:sz w:val="22"/>
                <w:szCs w:val="22"/>
              </w:rPr>
              <w:t>от 660 до 1000 мест – 28;</w:t>
            </w:r>
          </w:p>
          <w:p w:rsidR="0041798D" w:rsidRPr="007E210A" w:rsidRDefault="0041798D" w:rsidP="0041798D">
            <w:pPr>
              <w:pStyle w:val="af0"/>
              <w:ind w:left="133"/>
              <w:rPr>
                <w:sz w:val="22"/>
                <w:szCs w:val="22"/>
              </w:rPr>
            </w:pPr>
            <w:r w:rsidRPr="007E210A">
              <w:rPr>
                <w:sz w:val="22"/>
                <w:szCs w:val="22"/>
              </w:rPr>
              <w:t>от 1000 до 1500 мест – 24;</w:t>
            </w:r>
          </w:p>
          <w:p w:rsidR="0041798D" w:rsidRPr="007E210A" w:rsidRDefault="0041798D" w:rsidP="0041798D">
            <w:pPr>
              <w:pStyle w:val="af0"/>
              <w:ind w:left="133"/>
              <w:rPr>
                <w:sz w:val="22"/>
                <w:szCs w:val="22"/>
              </w:rPr>
            </w:pPr>
            <w:r w:rsidRPr="007E210A">
              <w:rPr>
                <w:sz w:val="22"/>
                <w:szCs w:val="22"/>
              </w:rPr>
              <w:t>свыше 1500 мест – 22</w:t>
            </w:r>
          </w:p>
        </w:tc>
      </w:tr>
      <w:tr w:rsidR="0041798D" w:rsidRPr="007E210A" w:rsidTr="0041798D">
        <w:trPr>
          <w:trHeight w:hRule="exact" w:val="6464"/>
          <w:jc w:val="center"/>
        </w:trPr>
        <w:tc>
          <w:tcPr>
            <w:tcW w:w="494" w:type="dxa"/>
            <w:vMerge/>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2126" w:type="dxa"/>
            <w:vMerge/>
            <w:tcBorders>
              <w:top w:val="single" w:sz="4" w:space="0" w:color="auto"/>
              <w:left w:val="single" w:sz="4" w:space="0" w:color="auto"/>
            </w:tcBorders>
            <w:shd w:val="clear" w:color="auto" w:fill="auto"/>
          </w:tcPr>
          <w:p w:rsidR="0041798D" w:rsidRPr="007E210A" w:rsidRDefault="0041798D" w:rsidP="0041798D">
            <w:pPr>
              <w:rPr>
                <w:sz w:val="22"/>
                <w:szCs w:val="22"/>
              </w:rPr>
            </w:pPr>
          </w:p>
        </w:tc>
        <w:tc>
          <w:tcPr>
            <w:tcW w:w="3045" w:type="dxa"/>
            <w:tcBorders>
              <w:top w:val="single" w:sz="4" w:space="0" w:color="auto"/>
              <w:left w:val="single" w:sz="4" w:space="0" w:color="auto"/>
            </w:tcBorders>
            <w:shd w:val="clear" w:color="auto" w:fill="auto"/>
          </w:tcPr>
          <w:p w:rsidR="0041798D" w:rsidRPr="007E210A" w:rsidRDefault="0041798D" w:rsidP="0041798D">
            <w:pPr>
              <w:pStyle w:val="af0"/>
              <w:spacing w:before="100"/>
              <w:ind w:left="65"/>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Для населенных пунктов с численностью населения более 2 тыс. человек в зависимости от типа жилой застройки и характера освоения территории:</w:t>
            </w:r>
          </w:p>
          <w:p w:rsidR="0041798D" w:rsidRPr="007E210A" w:rsidRDefault="0041798D" w:rsidP="0041798D">
            <w:pPr>
              <w:pStyle w:val="af0"/>
              <w:ind w:left="132"/>
              <w:rPr>
                <w:sz w:val="22"/>
                <w:szCs w:val="22"/>
              </w:rPr>
            </w:pPr>
            <w:r w:rsidRPr="007E210A">
              <w:rPr>
                <w:sz w:val="22"/>
                <w:szCs w:val="22"/>
              </w:rPr>
              <w:t xml:space="preserve"> а) при многоквартирной жилой застройке: -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rsidR="0041798D" w:rsidRPr="007E210A" w:rsidRDefault="0041798D" w:rsidP="0041798D">
            <w:pPr>
              <w:pStyle w:val="af0"/>
              <w:ind w:left="132"/>
              <w:rPr>
                <w:sz w:val="22"/>
                <w:szCs w:val="22"/>
              </w:rPr>
            </w:pPr>
            <w:r w:rsidRPr="007E210A">
              <w:rPr>
                <w:sz w:val="22"/>
                <w:szCs w:val="22"/>
              </w:rPr>
              <w:t>- транспортная доступность для основного общего и среднего общего образования в случае развития застроенных территорий, в т.ч. уплотнения - 10.</w:t>
            </w:r>
          </w:p>
          <w:p w:rsidR="0041798D" w:rsidRPr="007E210A" w:rsidRDefault="0041798D" w:rsidP="0041798D">
            <w:pPr>
              <w:pStyle w:val="af0"/>
              <w:ind w:left="132"/>
              <w:rPr>
                <w:sz w:val="22"/>
                <w:szCs w:val="22"/>
              </w:rPr>
            </w:pPr>
            <w:r w:rsidRPr="007E210A">
              <w:rPr>
                <w:sz w:val="22"/>
                <w:szCs w:val="22"/>
              </w:rPr>
              <w:t>б) при индивидуальной жилой застройке транспортная доступность - 10.</w:t>
            </w:r>
          </w:p>
          <w:p w:rsidR="0041798D" w:rsidRPr="007E210A" w:rsidRDefault="0041798D" w:rsidP="0041798D">
            <w:pPr>
              <w:pStyle w:val="af0"/>
              <w:ind w:left="132"/>
              <w:rPr>
                <w:sz w:val="22"/>
                <w:szCs w:val="22"/>
              </w:rPr>
            </w:pPr>
            <w:r w:rsidRPr="007E210A">
              <w:rPr>
                <w:sz w:val="22"/>
                <w:szCs w:val="22"/>
              </w:rPr>
              <w:t>Для населенных пунктов с численностью населения до 2 тыс. человек транспортная доступность - 30</w:t>
            </w:r>
          </w:p>
        </w:tc>
      </w:tr>
      <w:tr w:rsidR="0041798D" w:rsidRPr="007E210A" w:rsidTr="0041798D">
        <w:trPr>
          <w:trHeight w:hRule="exact" w:val="912"/>
          <w:jc w:val="center"/>
        </w:trPr>
        <w:tc>
          <w:tcPr>
            <w:tcW w:w="494"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jc w:val="center"/>
              <w:rPr>
                <w:sz w:val="22"/>
                <w:szCs w:val="22"/>
              </w:rPr>
            </w:pPr>
            <w:r w:rsidRPr="007E210A">
              <w:rPr>
                <w:sz w:val="22"/>
                <w:szCs w:val="22"/>
              </w:rPr>
              <w:lastRenderedPageBreak/>
              <w:t>4</w:t>
            </w:r>
          </w:p>
        </w:tc>
        <w:tc>
          <w:tcPr>
            <w:tcW w:w="2126"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Организации дополнительного образования</w:t>
            </w:r>
          </w:p>
        </w:tc>
        <w:tc>
          <w:tcPr>
            <w:tcW w:w="3045"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spacing w:line="262" w:lineRule="auto"/>
              <w:ind w:left="65"/>
              <w:rPr>
                <w:sz w:val="22"/>
                <w:szCs w:val="22"/>
              </w:rPr>
            </w:pPr>
            <w:r w:rsidRPr="007E210A">
              <w:rPr>
                <w:sz w:val="22"/>
                <w:szCs w:val="22"/>
              </w:rPr>
              <w:t xml:space="preserve">Уровень обеспеченности, мест на 100 детей в возрасте от 5 до 18 лет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rPr>
                <w:sz w:val="22"/>
                <w:szCs w:val="22"/>
              </w:rPr>
            </w:pPr>
            <w:r w:rsidRPr="007E210A">
              <w:rPr>
                <w:sz w:val="22"/>
                <w:szCs w:val="22"/>
              </w:rPr>
              <w:t>85</w:t>
            </w:r>
          </w:p>
        </w:tc>
      </w:tr>
      <w:tr w:rsidR="0041798D" w:rsidRPr="007E210A" w:rsidTr="0041798D">
        <w:trPr>
          <w:trHeight w:hRule="exact" w:val="1182"/>
          <w:jc w:val="center"/>
        </w:trPr>
        <w:tc>
          <w:tcPr>
            <w:tcW w:w="494" w:type="dxa"/>
            <w:vMerge/>
            <w:tcBorders>
              <w:left w:val="single" w:sz="4" w:space="0" w:color="auto"/>
            </w:tcBorders>
            <w:shd w:val="clear" w:color="auto" w:fill="auto"/>
          </w:tcPr>
          <w:p w:rsidR="0041798D" w:rsidRPr="007E210A" w:rsidRDefault="0041798D" w:rsidP="0041798D">
            <w:pPr>
              <w:pStyle w:val="af0"/>
              <w:spacing w:before="100"/>
              <w:jc w:val="center"/>
              <w:rPr>
                <w:sz w:val="22"/>
                <w:szCs w:val="22"/>
              </w:rPr>
            </w:pPr>
          </w:p>
        </w:tc>
        <w:tc>
          <w:tcPr>
            <w:tcW w:w="2126"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62" w:lineRule="auto"/>
              <w:ind w:left="65"/>
              <w:rPr>
                <w:sz w:val="22"/>
                <w:szCs w:val="22"/>
              </w:rPr>
            </w:pPr>
            <w:r w:rsidRPr="007E210A">
              <w:rPr>
                <w:sz w:val="22"/>
                <w:szCs w:val="22"/>
              </w:rPr>
              <w:t>из них реализуемых на базе дошкольных образовательных и общеобразовательных организаций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174</w:t>
            </w:r>
          </w:p>
        </w:tc>
      </w:tr>
      <w:tr w:rsidR="0041798D" w:rsidRPr="007E210A" w:rsidTr="0041798D">
        <w:trPr>
          <w:trHeight w:hRule="exact" w:val="1709"/>
          <w:jc w:val="center"/>
        </w:trPr>
        <w:tc>
          <w:tcPr>
            <w:tcW w:w="494" w:type="dxa"/>
            <w:vMerge/>
            <w:tcBorders>
              <w:left w:val="single" w:sz="4" w:space="0" w:color="auto"/>
            </w:tcBorders>
            <w:shd w:val="clear" w:color="auto" w:fill="auto"/>
          </w:tcPr>
          <w:p w:rsidR="0041798D" w:rsidRPr="007E210A" w:rsidRDefault="0041798D" w:rsidP="0041798D">
            <w:pPr>
              <w:pStyle w:val="af0"/>
              <w:spacing w:before="100"/>
              <w:jc w:val="center"/>
              <w:rPr>
                <w:sz w:val="22"/>
                <w:szCs w:val="22"/>
              </w:rPr>
            </w:pPr>
          </w:p>
        </w:tc>
        <w:tc>
          <w:tcPr>
            <w:tcW w:w="2126"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62" w:lineRule="auto"/>
              <w:ind w:left="65"/>
              <w:rPr>
                <w:sz w:val="22"/>
                <w:szCs w:val="22"/>
              </w:rPr>
            </w:pPr>
            <w:r w:rsidRPr="007E210A">
              <w:rPr>
                <w:sz w:val="22"/>
                <w:szCs w:val="22"/>
              </w:rPr>
              <w:t>Размер земельного участка, кв. м на 1 место [7]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3"/>
              <w:rPr>
                <w:sz w:val="22"/>
                <w:szCs w:val="22"/>
              </w:rPr>
            </w:pPr>
            <w:r w:rsidRPr="007E210A">
              <w:rPr>
                <w:sz w:val="22"/>
                <w:szCs w:val="22"/>
              </w:rPr>
              <w:t>Для встроенных объектов в первые этажи многоквартирных домов – 7,5.</w:t>
            </w:r>
          </w:p>
          <w:p w:rsidR="0041798D" w:rsidRPr="007E210A" w:rsidRDefault="0041798D" w:rsidP="0041798D">
            <w:pPr>
              <w:pStyle w:val="af0"/>
              <w:ind w:left="133"/>
              <w:rPr>
                <w:sz w:val="22"/>
                <w:szCs w:val="22"/>
              </w:rPr>
            </w:pPr>
            <w:r w:rsidRPr="007E210A">
              <w:rPr>
                <w:sz w:val="22"/>
                <w:szCs w:val="22"/>
              </w:rPr>
              <w:t>Для отдельно стоящих объектов вместимостью:</w:t>
            </w:r>
          </w:p>
          <w:p w:rsidR="0041798D" w:rsidRPr="007E210A" w:rsidRDefault="0041798D" w:rsidP="0041798D">
            <w:pPr>
              <w:pStyle w:val="af0"/>
              <w:ind w:left="133"/>
              <w:rPr>
                <w:sz w:val="22"/>
                <w:szCs w:val="22"/>
              </w:rPr>
            </w:pPr>
            <w:r w:rsidRPr="007E210A">
              <w:rPr>
                <w:sz w:val="22"/>
                <w:szCs w:val="22"/>
              </w:rPr>
              <w:t>до 500 мест – 15;</w:t>
            </w:r>
          </w:p>
          <w:p w:rsidR="0041798D" w:rsidRPr="007E210A" w:rsidRDefault="0041798D" w:rsidP="0041798D">
            <w:pPr>
              <w:pStyle w:val="af0"/>
              <w:ind w:left="133"/>
              <w:rPr>
                <w:i/>
                <w:iCs/>
                <w:sz w:val="22"/>
                <w:szCs w:val="22"/>
              </w:rPr>
            </w:pPr>
            <w:r w:rsidRPr="007E210A">
              <w:rPr>
                <w:sz w:val="22"/>
                <w:szCs w:val="22"/>
              </w:rPr>
              <w:t>более 500 мест – 12</w:t>
            </w:r>
          </w:p>
        </w:tc>
      </w:tr>
      <w:tr w:rsidR="0041798D" w:rsidRPr="007E210A" w:rsidTr="0041798D">
        <w:trPr>
          <w:trHeight w:hRule="exact" w:val="2716"/>
          <w:jc w:val="center"/>
        </w:trPr>
        <w:tc>
          <w:tcPr>
            <w:tcW w:w="494" w:type="dxa"/>
            <w:vMerge/>
            <w:tcBorders>
              <w:left w:val="single" w:sz="4" w:space="0" w:color="auto"/>
              <w:bottom w:val="single" w:sz="4" w:space="0" w:color="auto"/>
            </w:tcBorders>
            <w:shd w:val="clear" w:color="auto" w:fill="auto"/>
          </w:tcPr>
          <w:p w:rsidR="0041798D" w:rsidRPr="007E210A" w:rsidRDefault="0041798D" w:rsidP="0041798D">
            <w:pPr>
              <w:pStyle w:val="af0"/>
              <w:spacing w:before="100"/>
              <w:jc w:val="center"/>
              <w:rPr>
                <w:sz w:val="22"/>
                <w:szCs w:val="22"/>
              </w:rPr>
            </w:pPr>
          </w:p>
        </w:tc>
        <w:tc>
          <w:tcPr>
            <w:tcW w:w="2126" w:type="dxa"/>
            <w:vMerge/>
            <w:tcBorders>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304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62" w:lineRule="auto"/>
              <w:ind w:left="65"/>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Для населенных пунктов с численностью населения более 2 тыс. человек в зависимости от типа жилой застройки: пешеходная доступность при многоквартирной застройке - 12 (800); транспортная доступность при индивидуальной застройке - 10.</w:t>
            </w:r>
          </w:p>
          <w:p w:rsidR="0041798D" w:rsidRPr="007E210A" w:rsidRDefault="0041798D" w:rsidP="0041798D">
            <w:pPr>
              <w:pStyle w:val="af0"/>
              <w:ind w:left="132"/>
              <w:rPr>
                <w:i/>
                <w:iCs/>
                <w:sz w:val="22"/>
                <w:szCs w:val="22"/>
              </w:rPr>
            </w:pPr>
            <w:r w:rsidRPr="007E210A">
              <w:rPr>
                <w:sz w:val="22"/>
                <w:szCs w:val="22"/>
              </w:rPr>
              <w:t>Для населенных пунктов с численностью населения до 2 тыс. человек транспортная доступность - 30</w:t>
            </w:r>
          </w:p>
        </w:tc>
      </w:tr>
    </w:tbl>
    <w:p w:rsidR="0041798D" w:rsidRPr="007E210A" w:rsidRDefault="0041798D" w:rsidP="0041798D">
      <w:pPr>
        <w:spacing w:line="1" w:lineRule="exact"/>
        <w:rPr>
          <w:sz w:val="2"/>
          <w:szCs w:val="2"/>
        </w:rPr>
      </w:pPr>
      <w:r w:rsidRPr="007E210A">
        <w:br w:type="page"/>
      </w:r>
    </w:p>
    <w:tbl>
      <w:tblPr>
        <w:tblOverlap w:val="never"/>
        <w:tblW w:w="9634" w:type="dxa"/>
        <w:jc w:val="center"/>
        <w:tblLayout w:type="fixed"/>
        <w:tblCellMar>
          <w:left w:w="10" w:type="dxa"/>
          <w:right w:w="10" w:type="dxa"/>
        </w:tblCellMar>
        <w:tblLook w:val="04A0" w:firstRow="1" w:lastRow="0" w:firstColumn="1" w:lastColumn="0" w:noHBand="0" w:noVBand="1"/>
      </w:tblPr>
      <w:tblGrid>
        <w:gridCol w:w="9634"/>
      </w:tblGrid>
      <w:tr w:rsidR="0041798D" w:rsidRPr="007E210A" w:rsidTr="0041798D">
        <w:trPr>
          <w:trHeight w:hRule="exact" w:val="13055"/>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ight="132"/>
              <w:rPr>
                <w:sz w:val="22"/>
                <w:szCs w:val="22"/>
              </w:rPr>
            </w:pPr>
            <w:r w:rsidRPr="007E210A">
              <w:rPr>
                <w:sz w:val="22"/>
                <w:szCs w:val="22"/>
              </w:rPr>
              <w:lastRenderedPageBreak/>
              <w:t>Примечания:</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w:t>
            </w:r>
          </w:p>
          <w:p w:rsidR="0041798D" w:rsidRPr="007E210A" w:rsidRDefault="0041798D" w:rsidP="00C3292B">
            <w:pPr>
              <w:pStyle w:val="24"/>
              <w:numPr>
                <w:ilvl w:val="0"/>
                <w:numId w:val="20"/>
              </w:numPr>
              <w:tabs>
                <w:tab w:val="left" w:pos="279"/>
              </w:tabs>
              <w:ind w:left="130" w:right="132"/>
              <w:jc w:val="both"/>
              <w:rPr>
                <w:sz w:val="22"/>
                <w:szCs w:val="22"/>
              </w:rPr>
            </w:pPr>
            <w:r w:rsidRPr="007E210A">
              <w:rPr>
                <w:sz w:val="22"/>
                <w:szCs w:val="22"/>
              </w:rPr>
              <w:t xml:space="preserve">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к организации процесса функционирования образовательной организации в следующих случаях: до 40 </w:t>
            </w:r>
            <w:r w:rsidRPr="007E210A">
              <w:rPr>
                <w:i/>
                <w:iCs/>
                <w:sz w:val="22"/>
                <w:szCs w:val="22"/>
              </w:rPr>
              <w:t>%</w:t>
            </w:r>
            <w:r w:rsidRPr="007E210A">
              <w:rPr>
                <w:sz w:val="22"/>
                <w:szCs w:val="22"/>
              </w:rPr>
              <w:t xml:space="preserve"> - для всех муниципальных районов в климатических подрайонах </w:t>
            </w:r>
            <w:r w:rsidRPr="007E210A">
              <w:rPr>
                <w:smallCaps/>
                <w:sz w:val="22"/>
                <w:szCs w:val="22"/>
              </w:rPr>
              <w:t>1а,</w:t>
            </w:r>
            <w:r w:rsidRPr="007E210A">
              <w:rPr>
                <w:sz w:val="22"/>
                <w:szCs w:val="22"/>
              </w:rPr>
              <w:t xml:space="preserve"> </w:t>
            </w:r>
            <w:r w:rsidRPr="007E210A">
              <w:rPr>
                <w:sz w:val="22"/>
                <w:szCs w:val="22"/>
                <w:lang w:val="en-US" w:bidi="en-US"/>
              </w:rPr>
              <w:t>IB</w:t>
            </w:r>
            <w:r w:rsidRPr="007E210A">
              <w:rPr>
                <w:sz w:val="22"/>
                <w:szCs w:val="22"/>
                <w:lang w:bidi="en-US"/>
              </w:rPr>
              <w:t xml:space="preserve">; </w:t>
            </w:r>
            <w:r w:rsidRPr="007E210A">
              <w:rPr>
                <w:sz w:val="22"/>
                <w:szCs w:val="22"/>
              </w:rPr>
              <w:t>до 20 % - при реконструкции существующего здания с целью увеличения вместимости объекта; на 15 % - при размещении на рельефе с уклоном более 20 %.</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 xml:space="preserve">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40 % - для всех муниципальных районов в климатических подрайонах </w:t>
            </w:r>
            <w:r w:rsidRPr="007E210A">
              <w:rPr>
                <w:sz w:val="22"/>
                <w:szCs w:val="22"/>
                <w:lang w:val="en-US" w:bidi="en-US"/>
              </w:rPr>
              <w:t>IA</w:t>
            </w:r>
            <w:r w:rsidRPr="007E210A">
              <w:rPr>
                <w:sz w:val="22"/>
                <w:szCs w:val="22"/>
                <w:lang w:bidi="en-US"/>
              </w:rPr>
              <w:t xml:space="preserve">, </w:t>
            </w:r>
            <w:r w:rsidRPr="007E210A">
              <w:rPr>
                <w:sz w:val="22"/>
                <w:szCs w:val="22"/>
              </w:rPr>
              <w:t xml:space="preserve">1Б; до </w:t>
            </w:r>
            <w:r w:rsidRPr="007E210A">
              <w:rPr>
                <w:sz w:val="22"/>
                <w:szCs w:val="22"/>
                <w:lang w:bidi="en-US"/>
              </w:rPr>
              <w:t xml:space="preserve">20 % - </w:t>
            </w:r>
            <w:r w:rsidRPr="007E210A">
              <w:rPr>
                <w:sz w:val="22"/>
                <w:szCs w:val="22"/>
              </w:rPr>
              <w:t>при реконструкции существующего здания с целью увеличения вместимости объекта; на 15 % - при размещении на рельефе с уклоном более 20 %.</w:t>
            </w:r>
          </w:p>
          <w:p w:rsidR="0041798D" w:rsidRPr="007E210A" w:rsidRDefault="0041798D" w:rsidP="00C3292B">
            <w:pPr>
              <w:pStyle w:val="24"/>
              <w:numPr>
                <w:ilvl w:val="0"/>
                <w:numId w:val="20"/>
              </w:numPr>
              <w:tabs>
                <w:tab w:val="left" w:pos="274"/>
              </w:tabs>
              <w:ind w:left="130" w:right="132"/>
              <w:jc w:val="both"/>
              <w:rPr>
                <w:sz w:val="22"/>
                <w:szCs w:val="22"/>
              </w:rPr>
            </w:pPr>
            <w:r w:rsidRPr="007E210A">
              <w:rPr>
                <w:sz w:val="22"/>
                <w:szCs w:val="22"/>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41798D" w:rsidRPr="007E210A" w:rsidRDefault="0041798D" w:rsidP="00C3292B">
            <w:pPr>
              <w:pStyle w:val="24"/>
              <w:numPr>
                <w:ilvl w:val="0"/>
                <w:numId w:val="20"/>
              </w:numPr>
              <w:tabs>
                <w:tab w:val="left" w:pos="274"/>
              </w:tabs>
              <w:ind w:left="130" w:right="132"/>
              <w:jc w:val="both"/>
              <w:rPr>
                <w:sz w:val="22"/>
                <w:szCs w:val="22"/>
              </w:rPr>
            </w:pPr>
            <w:r w:rsidRPr="007E210A">
              <w:rPr>
                <w:sz w:val="22"/>
                <w:szCs w:val="22"/>
              </w:rPr>
              <w:t>Размер земельного участка организаций дополнительного образования необходимо определять из расчета единовременной вместимости здания.</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41798D" w:rsidRPr="007E210A" w:rsidRDefault="0041798D" w:rsidP="00C3292B">
            <w:pPr>
              <w:pStyle w:val="24"/>
              <w:numPr>
                <w:ilvl w:val="0"/>
                <w:numId w:val="20"/>
              </w:numPr>
              <w:tabs>
                <w:tab w:val="left" w:pos="270"/>
              </w:tabs>
              <w:ind w:left="130" w:right="132"/>
              <w:jc w:val="both"/>
              <w:rPr>
                <w:sz w:val="22"/>
                <w:szCs w:val="22"/>
              </w:rPr>
            </w:pPr>
            <w:r w:rsidRPr="007E210A">
              <w:rPr>
                <w:sz w:val="22"/>
                <w:szCs w:val="22"/>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rsidR="0041798D" w:rsidRPr="007E210A" w:rsidRDefault="0041798D" w:rsidP="0041798D">
            <w:pPr>
              <w:pStyle w:val="af0"/>
              <w:ind w:left="130" w:right="132" w:firstLine="146"/>
              <w:rPr>
                <w:sz w:val="22"/>
                <w:szCs w:val="22"/>
              </w:rPr>
            </w:pPr>
            <w:r w:rsidRPr="007E210A">
              <w:rPr>
                <w:sz w:val="22"/>
                <w:szCs w:val="22"/>
                <w:lang w:val="en-US" w:bidi="en-US"/>
              </w:rPr>
              <w:t>N</w:t>
            </w:r>
            <w:r w:rsidRPr="007E210A">
              <w:rPr>
                <w:sz w:val="22"/>
                <w:szCs w:val="22"/>
                <w:lang w:bidi="en-US"/>
              </w:rPr>
              <w:t xml:space="preserve"> </w:t>
            </w:r>
            <w:r w:rsidRPr="007E210A">
              <w:rPr>
                <w:sz w:val="22"/>
                <w:szCs w:val="22"/>
              </w:rPr>
              <w:t>= 1000 * (Д * О)/(Ч * 100), где:</w:t>
            </w:r>
          </w:p>
          <w:p w:rsidR="0041798D" w:rsidRPr="007E210A" w:rsidRDefault="0041798D" w:rsidP="0041798D">
            <w:pPr>
              <w:pStyle w:val="af0"/>
              <w:ind w:left="130" w:right="132" w:firstLine="146"/>
              <w:jc w:val="both"/>
              <w:rPr>
                <w:sz w:val="22"/>
                <w:szCs w:val="22"/>
              </w:rPr>
            </w:pPr>
            <w:r w:rsidRPr="007E210A">
              <w:rPr>
                <w:sz w:val="22"/>
                <w:szCs w:val="22"/>
                <w:lang w:val="en-US" w:bidi="en-US"/>
              </w:rPr>
              <w:t>N</w:t>
            </w:r>
            <w:r w:rsidRPr="007E210A">
              <w:rPr>
                <w:sz w:val="22"/>
                <w:szCs w:val="22"/>
                <w:lang w:bidi="en-US"/>
              </w:rPr>
              <w:t xml:space="preserve"> </w:t>
            </w:r>
            <w:r w:rsidRPr="007E210A">
              <w:rPr>
                <w:sz w:val="22"/>
                <w:szCs w:val="22"/>
              </w:rPr>
              <w:t>– уровень обеспеченности дошкольными образовательными (общеобразовательными организациями),</w:t>
            </w:r>
          </w:p>
          <w:p w:rsidR="0041798D" w:rsidRPr="007E210A" w:rsidRDefault="0041798D" w:rsidP="0041798D">
            <w:pPr>
              <w:pStyle w:val="af0"/>
              <w:ind w:left="130" w:right="132" w:firstLine="146"/>
              <w:jc w:val="both"/>
              <w:rPr>
                <w:sz w:val="22"/>
                <w:szCs w:val="22"/>
              </w:rPr>
            </w:pPr>
            <w:r w:rsidRPr="007E210A">
              <w:rPr>
                <w:sz w:val="22"/>
                <w:szCs w:val="22"/>
              </w:rPr>
              <w:t>Д – численность детей в возрасте от 1 до 6 лет включительно (от 7 до 17 лет включительно), тыс. человек;</w:t>
            </w:r>
          </w:p>
          <w:p w:rsidR="0041798D" w:rsidRPr="007E210A" w:rsidRDefault="0041798D" w:rsidP="0041798D">
            <w:pPr>
              <w:pStyle w:val="af0"/>
              <w:ind w:left="130" w:right="132" w:firstLine="146"/>
              <w:jc w:val="both"/>
              <w:rPr>
                <w:sz w:val="22"/>
                <w:szCs w:val="22"/>
              </w:rPr>
            </w:pPr>
            <w:r w:rsidRPr="007E210A">
              <w:rPr>
                <w:sz w:val="22"/>
                <w:szCs w:val="22"/>
                <w:lang w:val="en-US" w:bidi="en-US"/>
              </w:rPr>
              <w:t>O</w:t>
            </w:r>
            <w:r w:rsidRPr="007E210A">
              <w:rPr>
                <w:sz w:val="22"/>
                <w:szCs w:val="22"/>
                <w:lang w:bidi="en-US"/>
              </w:rPr>
              <w:t xml:space="preserve"> </w:t>
            </w:r>
            <w:r w:rsidRPr="007E210A">
              <w:rPr>
                <w:sz w:val="22"/>
                <w:szCs w:val="22"/>
              </w:rPr>
              <w:t>–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rsidR="0041798D" w:rsidRPr="007E210A" w:rsidRDefault="0041798D" w:rsidP="0041798D">
            <w:pPr>
              <w:pStyle w:val="af0"/>
              <w:tabs>
                <w:tab w:val="left" w:pos="202"/>
              </w:tabs>
              <w:ind w:left="130" w:right="132" w:firstLine="146"/>
              <w:jc w:val="both"/>
              <w:rPr>
                <w:sz w:val="22"/>
                <w:szCs w:val="22"/>
              </w:rPr>
            </w:pPr>
            <w:r w:rsidRPr="007E210A">
              <w:rPr>
                <w:sz w:val="22"/>
                <w:szCs w:val="22"/>
              </w:rPr>
              <w:t>Ч – общая численность населения муниципального района.</w:t>
            </w:r>
          </w:p>
        </w:tc>
      </w:tr>
    </w:tbl>
    <w:p w:rsidR="0041798D" w:rsidRPr="007E210A" w:rsidRDefault="0041798D" w:rsidP="0041798D">
      <w:pPr>
        <w:spacing w:line="1" w:lineRule="exact"/>
        <w:rPr>
          <w:sz w:val="22"/>
          <w:szCs w:val="22"/>
        </w:rPr>
      </w:pPr>
      <w:r w:rsidRPr="007E210A">
        <w:rPr>
          <w:sz w:val="22"/>
          <w:szCs w:val="22"/>
        </w:rPr>
        <w:br w:type="page"/>
      </w:r>
    </w:p>
    <w:p w:rsidR="0041798D" w:rsidRPr="007E210A" w:rsidRDefault="0041798D" w:rsidP="0041798D">
      <w:pPr>
        <w:spacing w:after="219" w:line="1" w:lineRule="exact"/>
      </w:pPr>
    </w:p>
    <w:p w:rsidR="0041798D" w:rsidRPr="007E210A" w:rsidRDefault="0041798D" w:rsidP="0041798D">
      <w:pPr>
        <w:pStyle w:val="26"/>
        <w:keepNext/>
        <w:keepLines/>
        <w:ind w:left="580" w:hanging="580"/>
        <w:jc w:val="both"/>
      </w:pPr>
      <w:bookmarkStart w:id="13" w:name="_Toc171775402"/>
      <w:r w:rsidRPr="007E210A">
        <w:t>1.4.2. В области физической культуры и спорта</w:t>
      </w:r>
      <w:bookmarkEnd w:id="13"/>
      <w:r w:rsidRPr="007E210A">
        <w:t xml:space="preserve"> </w:t>
      </w:r>
    </w:p>
    <w:p w:rsidR="0041798D" w:rsidRPr="007E210A" w:rsidRDefault="0041798D" w:rsidP="0041798D">
      <w:pPr>
        <w:pStyle w:val="ae"/>
        <w:spacing w:after="60"/>
      </w:pPr>
      <w:r w:rsidRPr="007E210A">
        <w:t>Таблица 2 – Единовременная пропускная способность объектов спорта</w:t>
      </w: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3402"/>
        <w:gridCol w:w="3402"/>
      </w:tblGrid>
      <w:tr w:rsidR="0041798D" w:rsidRPr="007E210A" w:rsidTr="0041798D">
        <w:trPr>
          <w:trHeight w:hRule="exact" w:val="515"/>
          <w:jc w:val="center"/>
        </w:trPr>
        <w:tc>
          <w:tcPr>
            <w:tcW w:w="2830" w:type="dxa"/>
            <w:shd w:val="clear" w:color="auto" w:fill="auto"/>
            <w:vAlign w:val="center"/>
          </w:tcPr>
          <w:p w:rsidR="0041798D" w:rsidRPr="007E210A" w:rsidRDefault="0041798D" w:rsidP="0041798D">
            <w:pPr>
              <w:pStyle w:val="af0"/>
              <w:rPr>
                <w:sz w:val="22"/>
                <w:szCs w:val="22"/>
              </w:rPr>
            </w:pPr>
            <w:r w:rsidRPr="007E210A">
              <w:rPr>
                <w:b/>
                <w:bCs/>
                <w:sz w:val="22"/>
                <w:szCs w:val="22"/>
              </w:rPr>
              <w:t>Наименование вида объекта</w:t>
            </w:r>
          </w:p>
        </w:tc>
        <w:tc>
          <w:tcPr>
            <w:tcW w:w="3402" w:type="dxa"/>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402" w:type="dxa"/>
            <w:shd w:val="clear" w:color="auto" w:fill="auto"/>
            <w:vAlign w:val="center"/>
          </w:tcPr>
          <w:p w:rsidR="0041798D" w:rsidRPr="007E210A" w:rsidRDefault="0041798D" w:rsidP="0041798D">
            <w:pPr>
              <w:pStyle w:val="af0"/>
              <w:ind w:firstLine="160"/>
              <w:jc w:val="center"/>
              <w:rPr>
                <w:sz w:val="22"/>
                <w:szCs w:val="22"/>
              </w:rPr>
            </w:pPr>
            <w:r w:rsidRPr="007E210A">
              <w:rPr>
                <w:b/>
                <w:bCs/>
                <w:sz w:val="22"/>
                <w:szCs w:val="22"/>
              </w:rPr>
              <w:t>Значение расчетного показателя</w:t>
            </w:r>
          </w:p>
        </w:tc>
      </w:tr>
      <w:tr w:rsidR="0041798D" w:rsidRPr="007E210A" w:rsidTr="0041798D">
        <w:trPr>
          <w:trHeight w:val="542"/>
          <w:jc w:val="center"/>
        </w:trPr>
        <w:tc>
          <w:tcPr>
            <w:tcW w:w="2830" w:type="dxa"/>
            <w:shd w:val="clear" w:color="auto" w:fill="auto"/>
          </w:tcPr>
          <w:p w:rsidR="0041798D" w:rsidRPr="007E210A" w:rsidRDefault="0041798D" w:rsidP="0041798D">
            <w:pPr>
              <w:pStyle w:val="af0"/>
              <w:ind w:left="130"/>
              <w:rPr>
                <w:sz w:val="22"/>
                <w:szCs w:val="22"/>
              </w:rPr>
            </w:pPr>
            <w:r w:rsidRPr="007E210A">
              <w:rPr>
                <w:sz w:val="22"/>
                <w:szCs w:val="22"/>
              </w:rPr>
              <w:t>Спортивные сооружения</w:t>
            </w:r>
          </w:p>
        </w:tc>
        <w:tc>
          <w:tcPr>
            <w:tcW w:w="3402" w:type="dxa"/>
            <w:shd w:val="clear" w:color="auto" w:fill="auto"/>
            <w:vAlign w:val="center"/>
          </w:tcPr>
          <w:p w:rsidR="0041798D" w:rsidRPr="007E210A" w:rsidRDefault="0041798D" w:rsidP="0041798D">
            <w:pPr>
              <w:pStyle w:val="af0"/>
              <w:ind w:left="55"/>
              <w:rPr>
                <w:sz w:val="22"/>
                <w:szCs w:val="22"/>
              </w:rPr>
            </w:pPr>
            <w:r w:rsidRPr="007E210A">
              <w:rPr>
                <w:sz w:val="22"/>
                <w:szCs w:val="22"/>
              </w:rPr>
              <w:t>Уровень обеспеченности, единовременная пропускная способность объектов спорта на 1 тыс. человек населения в возрасте от 3 до 79 лет</w:t>
            </w:r>
          </w:p>
        </w:tc>
        <w:tc>
          <w:tcPr>
            <w:tcW w:w="3402" w:type="dxa"/>
            <w:shd w:val="clear" w:color="auto" w:fill="auto"/>
          </w:tcPr>
          <w:p w:rsidR="0041798D" w:rsidRPr="007E210A" w:rsidRDefault="0041798D" w:rsidP="0041798D">
            <w:pPr>
              <w:pStyle w:val="af0"/>
              <w:ind w:left="133"/>
              <w:rPr>
                <w:sz w:val="22"/>
                <w:szCs w:val="22"/>
              </w:rPr>
            </w:pPr>
            <w:r w:rsidRPr="007E210A">
              <w:rPr>
                <w:sz w:val="22"/>
                <w:szCs w:val="22"/>
              </w:rPr>
              <w:t>101</w:t>
            </w:r>
          </w:p>
        </w:tc>
      </w:tr>
    </w:tbl>
    <w:p w:rsidR="0041798D" w:rsidRPr="007E210A" w:rsidRDefault="0041798D" w:rsidP="0041798D">
      <w:pPr>
        <w:spacing w:after="99" w:line="1" w:lineRule="exact"/>
      </w:pPr>
    </w:p>
    <w:p w:rsidR="0041798D" w:rsidRPr="007E210A" w:rsidRDefault="0041798D" w:rsidP="0041798D">
      <w:pPr>
        <w:pStyle w:val="ae"/>
        <w:spacing w:after="60"/>
      </w:pPr>
      <w:r w:rsidRPr="007E210A">
        <w:t>Таблица 3 – Расчетные показатели для объектов местного значения в области физической культуры и спорта</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229"/>
        <w:gridCol w:w="3441"/>
        <w:gridCol w:w="3402"/>
      </w:tblGrid>
      <w:tr w:rsidR="0041798D" w:rsidRPr="007E210A" w:rsidTr="0041798D">
        <w:trPr>
          <w:trHeight w:hRule="exact" w:val="490"/>
          <w:jc w:val="center"/>
        </w:trPr>
        <w:tc>
          <w:tcPr>
            <w:tcW w:w="562"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 п/п</w:t>
            </w:r>
          </w:p>
        </w:tc>
        <w:tc>
          <w:tcPr>
            <w:tcW w:w="2229" w:type="dxa"/>
            <w:tcBorders>
              <w:top w:val="single" w:sz="4" w:space="0" w:color="auto"/>
              <w:left w:val="single" w:sz="4" w:space="0" w:color="auto"/>
            </w:tcBorders>
            <w:shd w:val="clear" w:color="auto" w:fill="auto"/>
            <w:vAlign w:val="center"/>
          </w:tcPr>
          <w:p w:rsidR="0041798D" w:rsidRPr="007E210A" w:rsidRDefault="0041798D" w:rsidP="0041798D">
            <w:pPr>
              <w:pStyle w:val="af0"/>
              <w:ind w:firstLine="220"/>
              <w:rPr>
                <w:sz w:val="22"/>
                <w:szCs w:val="22"/>
              </w:rPr>
            </w:pPr>
            <w:r w:rsidRPr="007E210A">
              <w:rPr>
                <w:b/>
                <w:bCs/>
                <w:sz w:val="22"/>
                <w:szCs w:val="22"/>
              </w:rPr>
              <w:t>Наименование вида объекта</w:t>
            </w:r>
          </w:p>
        </w:tc>
        <w:tc>
          <w:tcPr>
            <w:tcW w:w="3441"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b/>
                <w:bCs/>
                <w:sz w:val="22"/>
                <w:szCs w:val="22"/>
              </w:rPr>
              <w:t>Значение расчетного показателя [1]</w:t>
            </w:r>
          </w:p>
        </w:tc>
      </w:tr>
      <w:tr w:rsidR="0041798D" w:rsidRPr="007E210A" w:rsidTr="0041798D">
        <w:trPr>
          <w:trHeight w:hRule="exact" w:val="254"/>
          <w:jc w:val="center"/>
        </w:trPr>
        <w:tc>
          <w:tcPr>
            <w:tcW w:w="56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22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44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sz w:val="22"/>
                <w:szCs w:val="22"/>
              </w:rPr>
              <w:t>4</w:t>
            </w:r>
          </w:p>
        </w:tc>
      </w:tr>
      <w:tr w:rsidR="0041798D" w:rsidRPr="007E210A" w:rsidTr="0041798D">
        <w:trPr>
          <w:trHeight w:hRule="exact" w:val="2000"/>
          <w:jc w:val="center"/>
        </w:trPr>
        <w:tc>
          <w:tcPr>
            <w:tcW w:w="562"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229"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Плоскостные спортивные сооружения (в том числе спортивные (игровые) площадки; спортивные поля, включая футбольные поля)</w:t>
            </w: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(отдельных населенных пунктов) при численности населения, человек: от 200 до 500 - 1 [4];</w:t>
            </w:r>
          </w:p>
          <w:p w:rsidR="0041798D" w:rsidRPr="007E210A" w:rsidRDefault="0041798D" w:rsidP="0041798D">
            <w:pPr>
              <w:pStyle w:val="af0"/>
              <w:ind w:firstLine="140"/>
              <w:rPr>
                <w:sz w:val="22"/>
                <w:szCs w:val="22"/>
              </w:rPr>
            </w:pPr>
            <w:r w:rsidRPr="007E210A">
              <w:rPr>
                <w:sz w:val="22"/>
                <w:szCs w:val="22"/>
              </w:rPr>
              <w:t>от 500 до 1000 - 2;</w:t>
            </w:r>
          </w:p>
          <w:p w:rsidR="0041798D" w:rsidRPr="007E210A" w:rsidRDefault="0041798D" w:rsidP="0041798D">
            <w:pPr>
              <w:pStyle w:val="af0"/>
              <w:ind w:firstLine="140"/>
              <w:rPr>
                <w:sz w:val="22"/>
                <w:szCs w:val="22"/>
              </w:rPr>
            </w:pPr>
            <w:r w:rsidRPr="007E210A">
              <w:rPr>
                <w:sz w:val="22"/>
                <w:szCs w:val="22"/>
              </w:rPr>
              <w:t>от 1000 до 2000 - 4;</w:t>
            </w:r>
          </w:p>
          <w:p w:rsidR="0041798D" w:rsidRPr="007E210A" w:rsidRDefault="0041798D" w:rsidP="0041798D">
            <w:pPr>
              <w:pStyle w:val="af0"/>
              <w:ind w:firstLine="140"/>
              <w:rPr>
                <w:sz w:val="22"/>
                <w:szCs w:val="22"/>
              </w:rPr>
            </w:pPr>
            <w:r w:rsidRPr="007E210A">
              <w:rPr>
                <w:sz w:val="22"/>
                <w:szCs w:val="22"/>
              </w:rPr>
              <w:t>от 2000 до 5000 – 6;</w:t>
            </w:r>
          </w:p>
          <w:p w:rsidR="0041798D" w:rsidRPr="007E210A" w:rsidRDefault="0041798D" w:rsidP="0041798D">
            <w:pPr>
              <w:pStyle w:val="af0"/>
              <w:ind w:firstLine="140"/>
              <w:rPr>
                <w:sz w:val="22"/>
                <w:szCs w:val="22"/>
              </w:rPr>
            </w:pPr>
            <w:r w:rsidRPr="007E210A">
              <w:rPr>
                <w:sz w:val="22"/>
                <w:szCs w:val="22"/>
              </w:rPr>
              <w:t>от 5000 до 10000 - 10</w:t>
            </w:r>
          </w:p>
          <w:p w:rsidR="0041798D" w:rsidRPr="007E210A" w:rsidRDefault="0041798D" w:rsidP="0041798D">
            <w:pPr>
              <w:pStyle w:val="af0"/>
              <w:ind w:left="133" w:firstLine="140"/>
              <w:rPr>
                <w:sz w:val="22"/>
                <w:szCs w:val="22"/>
              </w:rPr>
            </w:pPr>
          </w:p>
        </w:tc>
      </w:tr>
      <w:tr w:rsidR="0041798D" w:rsidRPr="007E210A" w:rsidTr="0041798D">
        <w:trPr>
          <w:trHeight w:hRule="exact" w:val="1900"/>
          <w:jc w:val="center"/>
        </w:trPr>
        <w:tc>
          <w:tcPr>
            <w:tcW w:w="562" w:type="dxa"/>
            <w:vMerge/>
            <w:tcBorders>
              <w:left w:val="single" w:sz="4" w:space="0" w:color="auto"/>
            </w:tcBorders>
            <w:shd w:val="clear" w:color="auto" w:fill="auto"/>
          </w:tcPr>
          <w:p w:rsidR="0041798D" w:rsidRPr="007E210A" w:rsidRDefault="0041798D" w:rsidP="0041798D">
            <w:pPr>
              <w:jc w:val="center"/>
              <w:rPr>
                <w:sz w:val="22"/>
                <w:szCs w:val="22"/>
              </w:rPr>
            </w:pPr>
          </w:p>
        </w:tc>
        <w:tc>
          <w:tcPr>
            <w:tcW w:w="2229" w:type="dxa"/>
            <w:vMerge/>
            <w:tcBorders>
              <w:left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кв. 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200 до 500 - 800 [4];</w:t>
            </w:r>
          </w:p>
          <w:p w:rsidR="0041798D" w:rsidRPr="007E210A" w:rsidRDefault="0041798D" w:rsidP="0041798D">
            <w:pPr>
              <w:pStyle w:val="af0"/>
              <w:ind w:firstLine="140"/>
              <w:rPr>
                <w:sz w:val="22"/>
                <w:szCs w:val="22"/>
              </w:rPr>
            </w:pPr>
            <w:r w:rsidRPr="007E210A">
              <w:rPr>
                <w:sz w:val="22"/>
                <w:szCs w:val="22"/>
              </w:rPr>
              <w:t>от 500 до 1000 - 2600;</w:t>
            </w:r>
          </w:p>
          <w:p w:rsidR="0041798D" w:rsidRPr="007E210A" w:rsidRDefault="0041798D" w:rsidP="0041798D">
            <w:pPr>
              <w:pStyle w:val="af0"/>
              <w:ind w:firstLine="140"/>
              <w:rPr>
                <w:sz w:val="22"/>
                <w:szCs w:val="22"/>
              </w:rPr>
            </w:pPr>
            <w:r w:rsidRPr="007E210A">
              <w:rPr>
                <w:sz w:val="22"/>
                <w:szCs w:val="22"/>
              </w:rPr>
              <w:t>от 1000 до 2000 - 3200;</w:t>
            </w:r>
          </w:p>
          <w:p w:rsidR="0041798D" w:rsidRPr="007E210A" w:rsidRDefault="0041798D" w:rsidP="0041798D">
            <w:pPr>
              <w:pStyle w:val="af0"/>
              <w:ind w:left="133"/>
              <w:rPr>
                <w:sz w:val="22"/>
                <w:szCs w:val="22"/>
              </w:rPr>
            </w:pPr>
            <w:r w:rsidRPr="007E210A">
              <w:rPr>
                <w:sz w:val="22"/>
                <w:szCs w:val="22"/>
              </w:rPr>
              <w:t>от 2000 до 5000 – 4800;</w:t>
            </w:r>
          </w:p>
          <w:p w:rsidR="0041798D" w:rsidRPr="007E210A" w:rsidRDefault="0041798D" w:rsidP="0041798D">
            <w:pPr>
              <w:pStyle w:val="af0"/>
              <w:ind w:left="133"/>
              <w:rPr>
                <w:sz w:val="22"/>
                <w:szCs w:val="22"/>
              </w:rPr>
            </w:pPr>
            <w:r w:rsidRPr="007E210A">
              <w:rPr>
                <w:sz w:val="22"/>
                <w:szCs w:val="22"/>
              </w:rPr>
              <w:t>от 5000 до 10000 - 8000</w:t>
            </w:r>
          </w:p>
        </w:tc>
      </w:tr>
      <w:tr w:rsidR="0041798D" w:rsidRPr="007E210A" w:rsidTr="0041798D">
        <w:trPr>
          <w:trHeight w:hRule="exact" w:val="1841"/>
          <w:jc w:val="center"/>
        </w:trPr>
        <w:tc>
          <w:tcPr>
            <w:tcW w:w="562" w:type="dxa"/>
            <w:vMerge/>
            <w:tcBorders>
              <w:left w:val="single" w:sz="4" w:space="0" w:color="auto"/>
            </w:tcBorders>
            <w:shd w:val="clear" w:color="auto" w:fill="auto"/>
          </w:tcPr>
          <w:p w:rsidR="0041798D" w:rsidRPr="007E210A" w:rsidRDefault="0041798D" w:rsidP="0041798D">
            <w:pPr>
              <w:jc w:val="center"/>
              <w:rPr>
                <w:sz w:val="22"/>
                <w:szCs w:val="22"/>
              </w:rPr>
            </w:pPr>
          </w:p>
        </w:tc>
        <w:tc>
          <w:tcPr>
            <w:tcW w:w="2229" w:type="dxa"/>
            <w:vMerge/>
            <w:tcBorders>
              <w:left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единовременной пропускной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200 до 500 - 40 [4];</w:t>
            </w:r>
          </w:p>
          <w:p w:rsidR="0041798D" w:rsidRPr="007E210A" w:rsidRDefault="0041798D" w:rsidP="0041798D">
            <w:pPr>
              <w:pStyle w:val="af0"/>
              <w:ind w:firstLine="140"/>
              <w:rPr>
                <w:sz w:val="22"/>
                <w:szCs w:val="22"/>
              </w:rPr>
            </w:pPr>
            <w:r w:rsidRPr="007E210A">
              <w:rPr>
                <w:sz w:val="22"/>
                <w:szCs w:val="22"/>
              </w:rPr>
              <w:t>от 500 до 1000 - 70;</w:t>
            </w:r>
          </w:p>
          <w:p w:rsidR="0041798D" w:rsidRPr="007E210A" w:rsidRDefault="0041798D" w:rsidP="0041798D">
            <w:pPr>
              <w:pStyle w:val="af0"/>
              <w:ind w:firstLine="140"/>
              <w:rPr>
                <w:sz w:val="22"/>
                <w:szCs w:val="22"/>
              </w:rPr>
            </w:pPr>
            <w:r w:rsidRPr="007E210A">
              <w:rPr>
                <w:sz w:val="22"/>
                <w:szCs w:val="22"/>
              </w:rPr>
              <w:t>от 1000 до 2000 - 160;</w:t>
            </w:r>
          </w:p>
          <w:p w:rsidR="0041798D" w:rsidRPr="007E210A" w:rsidRDefault="0041798D" w:rsidP="0041798D">
            <w:pPr>
              <w:pStyle w:val="af0"/>
              <w:ind w:firstLine="140"/>
              <w:rPr>
                <w:sz w:val="22"/>
                <w:szCs w:val="22"/>
              </w:rPr>
            </w:pPr>
            <w:r w:rsidRPr="007E210A">
              <w:rPr>
                <w:sz w:val="22"/>
                <w:szCs w:val="22"/>
              </w:rPr>
              <w:t>от 2000 до 5000 – 240;</w:t>
            </w:r>
          </w:p>
          <w:p w:rsidR="0041798D" w:rsidRPr="007E210A" w:rsidRDefault="0041798D" w:rsidP="0041798D">
            <w:pPr>
              <w:pStyle w:val="af0"/>
              <w:ind w:firstLine="140"/>
              <w:rPr>
                <w:sz w:val="22"/>
                <w:szCs w:val="22"/>
              </w:rPr>
            </w:pPr>
            <w:r w:rsidRPr="007E210A">
              <w:rPr>
                <w:sz w:val="22"/>
                <w:szCs w:val="22"/>
              </w:rPr>
              <w:t>от 5000 до 10000 - 400</w:t>
            </w:r>
          </w:p>
        </w:tc>
      </w:tr>
      <w:tr w:rsidR="0041798D" w:rsidRPr="007E210A" w:rsidTr="0041798D">
        <w:trPr>
          <w:trHeight w:hRule="exact" w:val="2847"/>
          <w:jc w:val="center"/>
        </w:trPr>
        <w:tc>
          <w:tcPr>
            <w:tcW w:w="562"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населенных пунктов с численностью населения более 2 тыс. человек пешеходная доступность в зависимости от типа жилой застройки:</w:t>
            </w:r>
          </w:p>
          <w:p w:rsidR="0041798D" w:rsidRPr="007E210A" w:rsidRDefault="0041798D" w:rsidP="0041798D">
            <w:pPr>
              <w:pStyle w:val="af0"/>
              <w:ind w:left="140"/>
              <w:rPr>
                <w:sz w:val="22"/>
                <w:szCs w:val="22"/>
              </w:rPr>
            </w:pPr>
            <w:r w:rsidRPr="007E210A">
              <w:rPr>
                <w:sz w:val="22"/>
                <w:szCs w:val="22"/>
              </w:rPr>
              <w:t xml:space="preserve"> многоквартирная - 10 (700);</w:t>
            </w:r>
          </w:p>
          <w:p w:rsidR="0041798D" w:rsidRPr="007E210A" w:rsidRDefault="0041798D" w:rsidP="0041798D">
            <w:pPr>
              <w:pStyle w:val="af0"/>
              <w:ind w:firstLine="140"/>
              <w:rPr>
                <w:sz w:val="22"/>
                <w:szCs w:val="22"/>
              </w:rPr>
            </w:pPr>
            <w:r w:rsidRPr="007E210A">
              <w:rPr>
                <w:sz w:val="22"/>
                <w:szCs w:val="22"/>
              </w:rPr>
              <w:t>индивидуальная - 15 (1000).</w:t>
            </w:r>
          </w:p>
          <w:p w:rsidR="0041798D" w:rsidRPr="007E210A" w:rsidRDefault="0041798D" w:rsidP="0041798D">
            <w:pPr>
              <w:pStyle w:val="af0"/>
              <w:ind w:left="133"/>
              <w:rPr>
                <w:sz w:val="22"/>
                <w:szCs w:val="22"/>
              </w:rPr>
            </w:pPr>
            <w:r w:rsidRPr="007E210A">
              <w:rPr>
                <w:sz w:val="22"/>
                <w:szCs w:val="22"/>
              </w:rPr>
              <w:t>Для населенных пунктов с численностью населения менее 2 тыс. человек транспортная доступность - 30</w:t>
            </w:r>
          </w:p>
        </w:tc>
      </w:tr>
      <w:tr w:rsidR="0041798D" w:rsidRPr="007E210A" w:rsidTr="0041798D">
        <w:trPr>
          <w:trHeight w:hRule="exact" w:val="1579"/>
          <w:jc w:val="center"/>
        </w:trPr>
        <w:tc>
          <w:tcPr>
            <w:tcW w:w="562"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2</w:t>
            </w:r>
          </w:p>
        </w:tc>
        <w:tc>
          <w:tcPr>
            <w:tcW w:w="2229"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r w:rsidRPr="007E210A">
              <w:rPr>
                <w:sz w:val="22"/>
                <w:szCs w:val="22"/>
              </w:rPr>
              <w:t>Спортивные залы [5,6]</w:t>
            </w: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w:t>
            </w:r>
          </w:p>
          <w:p w:rsidR="0041798D" w:rsidRPr="007E210A" w:rsidRDefault="0041798D" w:rsidP="0041798D">
            <w:pPr>
              <w:pStyle w:val="af0"/>
              <w:ind w:left="140"/>
              <w:rPr>
                <w:sz w:val="22"/>
                <w:szCs w:val="22"/>
              </w:rPr>
            </w:pPr>
            <w:r w:rsidRPr="007E210A">
              <w:rPr>
                <w:sz w:val="22"/>
                <w:szCs w:val="22"/>
              </w:rPr>
              <w:t>от 1000 до 2000 - 1;</w:t>
            </w:r>
          </w:p>
          <w:p w:rsidR="0041798D" w:rsidRPr="007E210A" w:rsidRDefault="0041798D" w:rsidP="0041798D">
            <w:pPr>
              <w:pStyle w:val="af0"/>
              <w:ind w:firstLine="140"/>
              <w:rPr>
                <w:sz w:val="22"/>
                <w:szCs w:val="22"/>
              </w:rPr>
            </w:pPr>
            <w:r w:rsidRPr="007E210A">
              <w:rPr>
                <w:sz w:val="22"/>
                <w:szCs w:val="22"/>
              </w:rPr>
              <w:t>от 2000 до 5000 – 2;</w:t>
            </w:r>
          </w:p>
          <w:p w:rsidR="0041798D" w:rsidRPr="007E210A" w:rsidRDefault="0041798D" w:rsidP="0041798D">
            <w:pPr>
              <w:pStyle w:val="af0"/>
              <w:ind w:left="133"/>
              <w:rPr>
                <w:sz w:val="22"/>
                <w:szCs w:val="22"/>
              </w:rPr>
            </w:pPr>
            <w:r w:rsidRPr="007E210A">
              <w:rPr>
                <w:sz w:val="22"/>
                <w:szCs w:val="22"/>
              </w:rPr>
              <w:t>от 5000 до 10000 - 3</w:t>
            </w:r>
          </w:p>
        </w:tc>
      </w:tr>
      <w:tr w:rsidR="0041798D" w:rsidRPr="007E210A" w:rsidTr="0041798D">
        <w:trPr>
          <w:trHeight w:hRule="exact" w:val="1573"/>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Уровень обеспеченности, кв. м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0"/>
              <w:rPr>
                <w:sz w:val="22"/>
                <w:szCs w:val="22"/>
              </w:rPr>
            </w:pPr>
            <w:r w:rsidRPr="007E210A">
              <w:rPr>
                <w:sz w:val="22"/>
                <w:szCs w:val="22"/>
              </w:rPr>
              <w:t xml:space="preserve">Для групповых систем расселения при численности населения, человек: </w:t>
            </w:r>
          </w:p>
          <w:p w:rsidR="0041798D" w:rsidRPr="007E210A" w:rsidRDefault="0041798D" w:rsidP="0041798D">
            <w:pPr>
              <w:pStyle w:val="af0"/>
              <w:ind w:left="140"/>
              <w:rPr>
                <w:sz w:val="22"/>
                <w:szCs w:val="22"/>
              </w:rPr>
            </w:pPr>
            <w:r w:rsidRPr="007E210A">
              <w:rPr>
                <w:sz w:val="22"/>
                <w:szCs w:val="22"/>
              </w:rPr>
              <w:t>от 1000 до 2000 - 288;</w:t>
            </w:r>
          </w:p>
          <w:p w:rsidR="0041798D" w:rsidRPr="007E210A" w:rsidRDefault="0041798D" w:rsidP="0041798D">
            <w:pPr>
              <w:pStyle w:val="af0"/>
              <w:ind w:firstLine="140"/>
              <w:rPr>
                <w:sz w:val="22"/>
                <w:szCs w:val="22"/>
              </w:rPr>
            </w:pPr>
            <w:r w:rsidRPr="007E210A">
              <w:rPr>
                <w:sz w:val="22"/>
                <w:szCs w:val="22"/>
              </w:rPr>
              <w:t>от 2000 до 5000 – 828;</w:t>
            </w:r>
          </w:p>
          <w:p w:rsidR="0041798D" w:rsidRPr="007E210A" w:rsidRDefault="0041798D" w:rsidP="0041798D">
            <w:pPr>
              <w:pStyle w:val="af0"/>
              <w:ind w:firstLine="140"/>
              <w:rPr>
                <w:sz w:val="22"/>
                <w:szCs w:val="22"/>
              </w:rPr>
            </w:pPr>
            <w:r w:rsidRPr="007E210A">
              <w:rPr>
                <w:sz w:val="22"/>
                <w:szCs w:val="22"/>
              </w:rPr>
              <w:t>от 5000 до 10000 - 1368</w:t>
            </w:r>
          </w:p>
          <w:p w:rsidR="0041798D" w:rsidRPr="007E210A" w:rsidRDefault="0041798D" w:rsidP="0041798D">
            <w:pPr>
              <w:pStyle w:val="af0"/>
              <w:ind w:left="133"/>
              <w:rPr>
                <w:sz w:val="22"/>
                <w:szCs w:val="22"/>
              </w:rPr>
            </w:pPr>
          </w:p>
        </w:tc>
      </w:tr>
      <w:tr w:rsidR="0041798D" w:rsidRPr="007E210A" w:rsidTr="0041798D">
        <w:trPr>
          <w:trHeight w:hRule="exact" w:val="1551"/>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Уровень обеспеченности, единовременной пропускной способности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 xml:space="preserve">Для групповых систем расселения при численности населения, человек: </w:t>
            </w:r>
          </w:p>
          <w:p w:rsidR="0041798D" w:rsidRPr="007E210A" w:rsidRDefault="0041798D" w:rsidP="0041798D">
            <w:pPr>
              <w:pStyle w:val="af0"/>
              <w:ind w:left="140"/>
              <w:rPr>
                <w:sz w:val="22"/>
                <w:szCs w:val="22"/>
              </w:rPr>
            </w:pPr>
            <w:r w:rsidRPr="007E210A">
              <w:rPr>
                <w:sz w:val="22"/>
                <w:szCs w:val="22"/>
              </w:rPr>
              <w:t>от 1000 до 2000 - 25;</w:t>
            </w:r>
          </w:p>
          <w:p w:rsidR="0041798D" w:rsidRPr="007E210A" w:rsidRDefault="0041798D" w:rsidP="0041798D">
            <w:pPr>
              <w:pStyle w:val="af0"/>
              <w:ind w:firstLine="140"/>
              <w:rPr>
                <w:sz w:val="22"/>
                <w:szCs w:val="22"/>
              </w:rPr>
            </w:pPr>
            <w:r w:rsidRPr="007E210A">
              <w:rPr>
                <w:sz w:val="22"/>
                <w:szCs w:val="22"/>
              </w:rPr>
              <w:t>от 2000 до 5000 – 60;</w:t>
            </w:r>
          </w:p>
          <w:p w:rsidR="0041798D" w:rsidRPr="007E210A" w:rsidRDefault="0041798D" w:rsidP="0041798D">
            <w:pPr>
              <w:pStyle w:val="af0"/>
              <w:ind w:firstLine="140"/>
              <w:rPr>
                <w:sz w:val="22"/>
                <w:szCs w:val="22"/>
              </w:rPr>
            </w:pPr>
            <w:r w:rsidRPr="007E210A">
              <w:rPr>
                <w:sz w:val="22"/>
                <w:szCs w:val="22"/>
              </w:rPr>
              <w:t>от 5000 до 10000 - 95</w:t>
            </w:r>
          </w:p>
          <w:p w:rsidR="0041798D" w:rsidRPr="007E210A" w:rsidRDefault="0041798D" w:rsidP="0041798D">
            <w:pPr>
              <w:pStyle w:val="af0"/>
              <w:ind w:left="133"/>
              <w:rPr>
                <w:sz w:val="22"/>
                <w:szCs w:val="22"/>
              </w:rPr>
            </w:pPr>
            <w:r w:rsidRPr="007E210A">
              <w:rPr>
                <w:sz w:val="22"/>
                <w:szCs w:val="22"/>
              </w:rPr>
              <w:t xml:space="preserve"> </w:t>
            </w:r>
          </w:p>
        </w:tc>
      </w:tr>
      <w:tr w:rsidR="0041798D" w:rsidRPr="007E210A" w:rsidTr="0041798D">
        <w:trPr>
          <w:trHeight w:hRule="exact" w:val="2282"/>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29"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344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0"/>
              <w:rPr>
                <w:sz w:val="22"/>
                <w:szCs w:val="22"/>
              </w:rPr>
            </w:pPr>
            <w:r w:rsidRPr="007E210A">
              <w:rPr>
                <w:sz w:val="22"/>
                <w:szCs w:val="22"/>
              </w:rPr>
              <w:t>Для населенных пунктов с численностью населения: более 5 тыс. человек пешеходная доступность в зависимости от типа жилой застройки: многоквартирная - 20 (1350);</w:t>
            </w:r>
          </w:p>
          <w:p w:rsidR="0041798D" w:rsidRPr="007E210A" w:rsidRDefault="0041798D" w:rsidP="0041798D">
            <w:pPr>
              <w:pStyle w:val="af0"/>
              <w:ind w:firstLine="140"/>
              <w:rPr>
                <w:sz w:val="22"/>
                <w:szCs w:val="22"/>
              </w:rPr>
            </w:pPr>
            <w:r w:rsidRPr="007E210A">
              <w:rPr>
                <w:sz w:val="22"/>
                <w:szCs w:val="22"/>
              </w:rPr>
              <w:t>индивидуальная - 30 (2000);</w:t>
            </w:r>
          </w:p>
          <w:p w:rsidR="0041798D" w:rsidRPr="007E210A" w:rsidRDefault="0041798D" w:rsidP="0041798D">
            <w:pPr>
              <w:pStyle w:val="af0"/>
              <w:ind w:left="140"/>
              <w:rPr>
                <w:sz w:val="22"/>
                <w:szCs w:val="22"/>
              </w:rPr>
            </w:pPr>
            <w:r w:rsidRPr="007E210A">
              <w:rPr>
                <w:sz w:val="22"/>
                <w:szCs w:val="22"/>
              </w:rPr>
              <w:t>менее 5 тыс. человек транспортная доступность - 30</w:t>
            </w:r>
          </w:p>
        </w:tc>
      </w:tr>
    </w:tbl>
    <w:p w:rsidR="0041798D" w:rsidRPr="007E210A" w:rsidRDefault="0041798D" w:rsidP="0041798D">
      <w:pPr>
        <w:spacing w:line="1" w:lineRule="exact"/>
        <w:rPr>
          <w:sz w:val="2"/>
          <w:szCs w:val="2"/>
        </w:rPr>
      </w:pPr>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268"/>
        <w:gridCol w:w="3402"/>
        <w:gridCol w:w="3402"/>
      </w:tblGrid>
      <w:tr w:rsidR="0041798D" w:rsidRPr="007E210A" w:rsidTr="0041798D">
        <w:trPr>
          <w:trHeight w:val="828"/>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3</w:t>
            </w:r>
          </w:p>
        </w:tc>
        <w:tc>
          <w:tcPr>
            <w:tcW w:w="2268" w:type="dxa"/>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r w:rsidRPr="007E210A">
              <w:rPr>
                <w:sz w:val="22"/>
                <w:szCs w:val="22"/>
              </w:rPr>
              <w:t>Лыжные базы [6]</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5000 до 10000 - 1</w:t>
            </w:r>
          </w:p>
        </w:tc>
      </w:tr>
      <w:tr w:rsidR="0041798D" w:rsidRPr="007E210A" w:rsidTr="0041798D">
        <w:trPr>
          <w:trHeight w:val="541"/>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2268"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rPr>
                <w:sz w:val="22"/>
                <w:szCs w:val="22"/>
              </w:rPr>
            </w:pPr>
            <w:r w:rsidRPr="007E210A">
              <w:rPr>
                <w:sz w:val="22"/>
                <w:szCs w:val="22"/>
              </w:rPr>
              <w:t>Сооружения для стрелковых видов спорта (в том числе тир, стрельбище, стенд) [6]</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Для групповых систем расселения при численности населения, человек: от 5000 до 10000 - 1</w:t>
            </w:r>
          </w:p>
          <w:p w:rsidR="0041798D" w:rsidRPr="007E210A" w:rsidRDefault="0041798D" w:rsidP="0041798D">
            <w:pPr>
              <w:pStyle w:val="af0"/>
              <w:ind w:left="133"/>
              <w:rPr>
                <w:sz w:val="22"/>
                <w:szCs w:val="22"/>
              </w:rPr>
            </w:pPr>
          </w:p>
        </w:tc>
      </w:tr>
      <w:tr w:rsidR="0041798D" w:rsidRPr="007E210A" w:rsidTr="0041798D">
        <w:trPr>
          <w:trHeight w:val="541"/>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5</w:t>
            </w:r>
          </w:p>
        </w:tc>
        <w:tc>
          <w:tcPr>
            <w:tcW w:w="2268"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rPr>
                <w:sz w:val="22"/>
                <w:szCs w:val="22"/>
              </w:rPr>
            </w:pPr>
            <w:r w:rsidRPr="007E210A">
              <w:rPr>
                <w:sz w:val="22"/>
                <w:szCs w:val="22"/>
              </w:rPr>
              <w:t xml:space="preserve">Объекты городской и рекреационной инфраструктуры, приспособленные для занятий физической культурой и спортом </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40"/>
              <w:rPr>
                <w:sz w:val="22"/>
                <w:szCs w:val="22"/>
              </w:rPr>
            </w:pPr>
            <w:r w:rsidRPr="007E210A">
              <w:rPr>
                <w:sz w:val="22"/>
                <w:szCs w:val="22"/>
              </w:rPr>
              <w:t>На групповую систему расселения с численностью населения, человек:</w:t>
            </w:r>
          </w:p>
          <w:p w:rsidR="0041798D" w:rsidRPr="007E210A" w:rsidRDefault="0041798D" w:rsidP="0041798D">
            <w:pPr>
              <w:pStyle w:val="af0"/>
              <w:ind w:firstLine="140"/>
              <w:rPr>
                <w:sz w:val="22"/>
                <w:szCs w:val="22"/>
              </w:rPr>
            </w:pPr>
            <w:r w:rsidRPr="007E210A">
              <w:rPr>
                <w:sz w:val="22"/>
                <w:szCs w:val="22"/>
              </w:rPr>
              <w:t>от 200 до 10 000 - 1</w:t>
            </w:r>
          </w:p>
          <w:p w:rsidR="0041798D" w:rsidRPr="007E210A" w:rsidRDefault="0041798D" w:rsidP="0041798D">
            <w:pPr>
              <w:pStyle w:val="af0"/>
              <w:ind w:left="133"/>
              <w:rPr>
                <w:sz w:val="22"/>
                <w:szCs w:val="22"/>
              </w:rPr>
            </w:pPr>
          </w:p>
        </w:tc>
      </w:tr>
      <w:tr w:rsidR="0041798D" w:rsidRPr="007E210A" w:rsidTr="0041798D">
        <w:trPr>
          <w:trHeight w:val="541"/>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6</w:t>
            </w:r>
          </w:p>
        </w:tc>
        <w:tc>
          <w:tcPr>
            <w:tcW w:w="2268"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rPr>
                <w:sz w:val="22"/>
                <w:szCs w:val="22"/>
              </w:rPr>
            </w:pPr>
            <w:r w:rsidRPr="007E210A">
              <w:rPr>
                <w:sz w:val="22"/>
                <w:szCs w:val="22"/>
              </w:rPr>
              <w:t>Дорожки велосипедные</w:t>
            </w:r>
          </w:p>
        </w:tc>
        <w:tc>
          <w:tcPr>
            <w:tcW w:w="340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 xml:space="preserve">Уровень обеспеченности, протяженность велосипедных дорожек, м на 1 га парка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40"/>
              <w:rPr>
                <w:sz w:val="22"/>
                <w:szCs w:val="22"/>
              </w:rPr>
            </w:pPr>
            <w:r w:rsidRPr="007E210A">
              <w:rPr>
                <w:sz w:val="22"/>
                <w:szCs w:val="22"/>
              </w:rPr>
              <w:t>80</w:t>
            </w:r>
          </w:p>
        </w:tc>
      </w:tr>
      <w:tr w:rsidR="0041798D" w:rsidRPr="007E210A" w:rsidTr="0041798D">
        <w:trPr>
          <w:trHeight w:val="1127"/>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24"/>
              <w:ind w:left="130" w:right="136"/>
              <w:rPr>
                <w:sz w:val="22"/>
                <w:szCs w:val="22"/>
              </w:rPr>
            </w:pPr>
            <w:r w:rsidRPr="007E210A">
              <w:rPr>
                <w:sz w:val="22"/>
                <w:szCs w:val="22"/>
              </w:rPr>
              <w:t>Применяется ко всей таблице:</w:t>
            </w:r>
          </w:p>
          <w:p w:rsidR="0041798D" w:rsidRPr="007E210A" w:rsidRDefault="0041798D" w:rsidP="00C3292B">
            <w:pPr>
              <w:pStyle w:val="24"/>
              <w:numPr>
                <w:ilvl w:val="0"/>
                <w:numId w:val="21"/>
              </w:numPr>
              <w:tabs>
                <w:tab w:val="left" w:pos="198"/>
              </w:tabs>
              <w:ind w:left="130" w:right="136"/>
              <w:jc w:val="both"/>
              <w:rPr>
                <w:sz w:val="22"/>
                <w:szCs w:val="22"/>
              </w:rPr>
            </w:pPr>
            <w:r w:rsidRPr="007E210A">
              <w:rPr>
                <w:sz w:val="22"/>
                <w:szCs w:val="22"/>
              </w:rPr>
              <w:t xml:space="preserve"> в групповых системах расселения (отдельных населенных пунктах) с численностью населения 200 человек необходимо размещение 1 игровой спортивной площадки размерами 18 м х 9 м, единовременной пропускной способностью 18 человек.</w:t>
            </w:r>
          </w:p>
          <w:p w:rsidR="0041798D" w:rsidRPr="007E210A" w:rsidRDefault="0041798D" w:rsidP="0041798D">
            <w:pPr>
              <w:pStyle w:val="af0"/>
              <w:tabs>
                <w:tab w:val="left" w:pos="293"/>
                <w:tab w:val="left" w:pos="1997"/>
                <w:tab w:val="left" w:pos="3163"/>
                <w:tab w:val="left" w:pos="3984"/>
                <w:tab w:val="left" w:pos="5184"/>
                <w:tab w:val="left" w:pos="5626"/>
                <w:tab w:val="left" w:pos="6955"/>
                <w:tab w:val="left" w:pos="8064"/>
                <w:tab w:val="left" w:pos="9182"/>
              </w:tabs>
              <w:ind w:left="130" w:right="136"/>
              <w:rPr>
                <w:sz w:val="22"/>
                <w:szCs w:val="22"/>
              </w:rPr>
            </w:pPr>
            <w:r w:rsidRPr="007E210A">
              <w:rPr>
                <w:sz w:val="22"/>
                <w:szCs w:val="22"/>
              </w:rPr>
              <w:t>-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 дифференциация групповых систем расселения по численности</w:t>
            </w:r>
            <w:r w:rsidRPr="007E210A">
              <w:rPr>
                <w:sz w:val="22"/>
                <w:szCs w:val="22"/>
              </w:rPr>
              <w:tab/>
              <w:t>населения приведена в Приложении В.</w:t>
            </w:r>
          </w:p>
          <w:p w:rsidR="0041798D" w:rsidRPr="007E210A" w:rsidRDefault="0041798D" w:rsidP="0041798D">
            <w:pPr>
              <w:pStyle w:val="af0"/>
              <w:ind w:left="130" w:right="136"/>
              <w:rPr>
                <w:sz w:val="22"/>
                <w:szCs w:val="22"/>
              </w:rPr>
            </w:pPr>
            <w:r w:rsidRPr="007E210A">
              <w:rPr>
                <w:sz w:val="22"/>
                <w:szCs w:val="22"/>
              </w:rPr>
              <w:t>Примечания:</w:t>
            </w:r>
          </w:p>
          <w:p w:rsidR="0041798D" w:rsidRPr="007E210A" w:rsidRDefault="0041798D" w:rsidP="00C3292B">
            <w:pPr>
              <w:pStyle w:val="af0"/>
              <w:numPr>
                <w:ilvl w:val="0"/>
                <w:numId w:val="22"/>
              </w:numPr>
              <w:tabs>
                <w:tab w:val="left" w:pos="187"/>
                <w:tab w:val="left" w:pos="426"/>
              </w:tabs>
              <w:ind w:left="130" w:right="136"/>
              <w:rPr>
                <w:sz w:val="22"/>
                <w:szCs w:val="22"/>
              </w:rPr>
            </w:pPr>
            <w:r w:rsidRPr="007E210A">
              <w:rPr>
                <w:sz w:val="22"/>
                <w:szCs w:val="22"/>
              </w:rPr>
              <w:t>Значение расчетного показателя обеспеченности включает в себя объекты всех форм собственности.</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В групповой системе расселения (отдельных населенных пунктах) с численностью менее 5000 человек следует размещать 1 плавательный бассейн при наличии на территории учреждения, осуществляющего подготовку спортивного резерва по видам спорта, федеральные стандарты спортивной подготовки которых предполагают наличие плавательного бассейна в материально-технической базе.</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К объектам местного значения муниципального района относятся плавательные бассейны (крытые и открытые общего пользования) с длиной ванны бассейна менее 25 м и количеством дорожек менее 6.</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 xml:space="preserve">При строительстве общеобразовательных организаций в населенных пунктах с численностью </w:t>
            </w:r>
            <w:r w:rsidRPr="007E210A">
              <w:rPr>
                <w:sz w:val="22"/>
                <w:szCs w:val="22"/>
              </w:rPr>
              <w:lastRenderedPageBreak/>
              <w:t>населения от 2 до 5 тыс. человек в составе объекта необходимо предусматривать крытый учебный бассейн для плавания.</w:t>
            </w:r>
          </w:p>
          <w:p w:rsidR="0041798D" w:rsidRPr="007E210A" w:rsidRDefault="0041798D" w:rsidP="00C3292B">
            <w:pPr>
              <w:pStyle w:val="af0"/>
              <w:numPr>
                <w:ilvl w:val="0"/>
                <w:numId w:val="22"/>
              </w:numPr>
              <w:tabs>
                <w:tab w:val="left" w:pos="187"/>
                <w:tab w:val="left" w:pos="426"/>
              </w:tabs>
              <w:ind w:left="130" w:right="136"/>
              <w:jc w:val="both"/>
              <w:rPr>
                <w:sz w:val="22"/>
                <w:szCs w:val="22"/>
              </w:rPr>
            </w:pPr>
            <w:r w:rsidRPr="007E210A">
              <w:rPr>
                <w:sz w:val="22"/>
                <w:szCs w:val="22"/>
              </w:rPr>
              <w:t>К объектам местного значения муниципального района относятся спортивные залы площадью не более 1008 кв. м.</w:t>
            </w:r>
          </w:p>
          <w:p w:rsidR="0041798D" w:rsidRPr="007E210A" w:rsidRDefault="0041798D" w:rsidP="00C3292B">
            <w:pPr>
              <w:pStyle w:val="ae"/>
              <w:numPr>
                <w:ilvl w:val="0"/>
                <w:numId w:val="22"/>
              </w:numPr>
              <w:tabs>
                <w:tab w:val="left" w:pos="426"/>
              </w:tabs>
              <w:ind w:left="130" w:right="136"/>
              <w:jc w:val="both"/>
            </w:pPr>
            <w:r w:rsidRPr="007E210A">
              <w:rPr>
                <w:b w:val="0"/>
                <w:bCs w:val="0"/>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r w:rsidRPr="007E210A">
              <w:t>.</w:t>
            </w:r>
          </w:p>
        </w:tc>
      </w:tr>
    </w:tbl>
    <w:p w:rsidR="0041798D" w:rsidRPr="007E210A" w:rsidRDefault="0041798D" w:rsidP="0041798D">
      <w:pPr>
        <w:spacing w:line="1" w:lineRule="exact"/>
        <w:rPr>
          <w:sz w:val="2"/>
          <w:szCs w:val="2"/>
        </w:rPr>
      </w:pPr>
    </w:p>
    <w:p w:rsidR="0041798D" w:rsidRPr="007E210A" w:rsidRDefault="0041798D" w:rsidP="0041798D">
      <w:pPr>
        <w:pStyle w:val="11"/>
        <w:tabs>
          <w:tab w:val="left" w:pos="714"/>
        </w:tabs>
        <w:ind w:firstLine="0"/>
        <w:rPr>
          <w:b/>
          <w:bCs/>
        </w:rPr>
      </w:pPr>
    </w:p>
    <w:p w:rsidR="0041798D" w:rsidRPr="007E210A" w:rsidRDefault="0041798D" w:rsidP="0041798D">
      <w:pPr>
        <w:pStyle w:val="26"/>
        <w:keepNext/>
        <w:keepLines/>
        <w:ind w:left="580" w:hanging="580"/>
        <w:jc w:val="both"/>
      </w:pPr>
      <w:bookmarkStart w:id="14" w:name="_Toc171775403"/>
      <w:r w:rsidRPr="007E210A">
        <w:t>1.4.3. В области молодежной политики</w:t>
      </w:r>
      <w:bookmarkEnd w:id="14"/>
    </w:p>
    <w:p w:rsidR="0041798D" w:rsidRPr="007E210A" w:rsidRDefault="0041798D" w:rsidP="0041798D">
      <w:pPr>
        <w:pStyle w:val="ae"/>
        <w:spacing w:after="60"/>
      </w:pPr>
      <w:r w:rsidRPr="007E210A">
        <w:t>Таблица 4 - Расчетные показатели для объектов местного значения в области молодежной политики</w:t>
      </w:r>
    </w:p>
    <w:tbl>
      <w:tblPr>
        <w:tblOverlap w:val="never"/>
        <w:tblW w:w="9775" w:type="dxa"/>
        <w:jc w:val="center"/>
        <w:tblLayout w:type="fixed"/>
        <w:tblCellMar>
          <w:left w:w="10" w:type="dxa"/>
          <w:right w:w="10" w:type="dxa"/>
        </w:tblCellMar>
        <w:tblLook w:val="04A0" w:firstRow="1" w:lastRow="0" w:firstColumn="1" w:lastColumn="0" w:noHBand="0" w:noVBand="1"/>
      </w:tblPr>
      <w:tblGrid>
        <w:gridCol w:w="461"/>
        <w:gridCol w:w="2936"/>
        <w:gridCol w:w="2977"/>
        <w:gridCol w:w="3401"/>
      </w:tblGrid>
      <w:tr w:rsidR="0041798D" w:rsidRPr="007E210A" w:rsidTr="0041798D">
        <w:trPr>
          <w:trHeight w:hRule="exact" w:val="696"/>
          <w:jc w:val="center"/>
        </w:trPr>
        <w:tc>
          <w:tcPr>
            <w:tcW w:w="461"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936" w:type="dxa"/>
            <w:tcBorders>
              <w:top w:val="single" w:sz="4" w:space="0" w:color="auto"/>
              <w:left w:val="single" w:sz="4" w:space="0" w:color="auto"/>
            </w:tcBorders>
            <w:shd w:val="clear" w:color="auto" w:fill="auto"/>
            <w:vAlign w:val="center"/>
          </w:tcPr>
          <w:p w:rsidR="0041798D" w:rsidRPr="007E210A" w:rsidRDefault="0041798D" w:rsidP="0041798D">
            <w:pPr>
              <w:pStyle w:val="af0"/>
              <w:ind w:left="91"/>
              <w:jc w:val="center"/>
              <w:rPr>
                <w:sz w:val="22"/>
                <w:szCs w:val="22"/>
              </w:rPr>
            </w:pPr>
            <w:r w:rsidRPr="007E210A">
              <w:rPr>
                <w:b/>
                <w:bCs/>
                <w:sz w:val="22"/>
                <w:szCs w:val="22"/>
              </w:rPr>
              <w:t>Наименование вида объекта</w:t>
            </w:r>
          </w:p>
        </w:tc>
        <w:tc>
          <w:tcPr>
            <w:tcW w:w="2977" w:type="dxa"/>
            <w:tcBorders>
              <w:top w:val="single" w:sz="4" w:space="0" w:color="auto"/>
              <w:left w:val="single" w:sz="4" w:space="0" w:color="auto"/>
            </w:tcBorders>
            <w:shd w:val="clear" w:color="auto" w:fill="auto"/>
            <w:vAlign w:val="center"/>
          </w:tcPr>
          <w:p w:rsidR="0041798D" w:rsidRPr="007E210A" w:rsidRDefault="0041798D" w:rsidP="0041798D">
            <w:pPr>
              <w:pStyle w:val="af0"/>
              <w:ind w:left="139"/>
              <w:jc w:val="center"/>
              <w:rPr>
                <w:sz w:val="22"/>
                <w:szCs w:val="22"/>
              </w:rPr>
            </w:pPr>
            <w:r w:rsidRPr="007E210A">
              <w:rPr>
                <w:b/>
                <w:bCs/>
                <w:sz w:val="22"/>
                <w:szCs w:val="22"/>
              </w:rPr>
              <w:t>Наименование нормируемого расчетного показателя, единица измерения</w:t>
            </w:r>
          </w:p>
        </w:tc>
        <w:tc>
          <w:tcPr>
            <w:tcW w:w="340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4"/>
              <w:jc w:val="center"/>
              <w:rPr>
                <w:sz w:val="22"/>
                <w:szCs w:val="22"/>
              </w:rPr>
            </w:pPr>
            <w:r w:rsidRPr="007E210A">
              <w:rPr>
                <w:b/>
                <w:bCs/>
                <w:sz w:val="22"/>
                <w:szCs w:val="22"/>
              </w:rPr>
              <w:t>Значение расчетного показателя</w:t>
            </w:r>
          </w:p>
        </w:tc>
      </w:tr>
      <w:tr w:rsidR="0041798D" w:rsidRPr="007E210A" w:rsidTr="0041798D">
        <w:trPr>
          <w:trHeight w:hRule="exact" w:val="769"/>
          <w:jc w:val="center"/>
        </w:trPr>
        <w:tc>
          <w:tcPr>
            <w:tcW w:w="461"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380"/>
              <w:jc w:val="center"/>
              <w:rPr>
                <w:sz w:val="22"/>
                <w:szCs w:val="22"/>
              </w:rPr>
            </w:pPr>
            <w:r w:rsidRPr="007E210A">
              <w:rPr>
                <w:sz w:val="22"/>
                <w:szCs w:val="22"/>
              </w:rPr>
              <w:t>1</w:t>
            </w:r>
          </w:p>
        </w:tc>
        <w:tc>
          <w:tcPr>
            <w:tcW w:w="2936"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ind w:left="91"/>
              <w:rPr>
                <w:sz w:val="22"/>
                <w:szCs w:val="22"/>
              </w:rPr>
            </w:pPr>
            <w:r w:rsidRPr="007E210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9"/>
              <w:rPr>
                <w:sz w:val="22"/>
                <w:szCs w:val="22"/>
              </w:rPr>
            </w:pPr>
            <w:r w:rsidRPr="007E210A">
              <w:rPr>
                <w:sz w:val="22"/>
                <w:szCs w:val="22"/>
              </w:rPr>
              <w:t>Уровень обеспеченности, кв. м общей площади на 1000 человек</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4"/>
              <w:rPr>
                <w:sz w:val="22"/>
                <w:szCs w:val="22"/>
              </w:rPr>
            </w:pPr>
            <w:r w:rsidRPr="007E210A">
              <w:rPr>
                <w:sz w:val="22"/>
                <w:szCs w:val="22"/>
              </w:rPr>
              <w:t>Для групповых систем расселения (отдельных населенных пунктов) - 42</w:t>
            </w:r>
          </w:p>
        </w:tc>
      </w:tr>
      <w:tr w:rsidR="0041798D" w:rsidRPr="007E210A" w:rsidTr="0041798D">
        <w:trPr>
          <w:trHeight w:hRule="exact" w:val="567"/>
          <w:jc w:val="center"/>
        </w:trPr>
        <w:tc>
          <w:tcPr>
            <w:tcW w:w="461" w:type="dxa"/>
            <w:vMerge/>
            <w:tcBorders>
              <w:left w:val="single" w:sz="4" w:space="0" w:color="auto"/>
            </w:tcBorders>
            <w:shd w:val="clear" w:color="auto" w:fill="auto"/>
          </w:tcPr>
          <w:p w:rsidR="0041798D" w:rsidRPr="007E210A" w:rsidRDefault="0041798D" w:rsidP="0041798D">
            <w:pPr>
              <w:rPr>
                <w:sz w:val="22"/>
                <w:szCs w:val="22"/>
              </w:rPr>
            </w:pPr>
          </w:p>
        </w:tc>
        <w:tc>
          <w:tcPr>
            <w:tcW w:w="2936" w:type="dxa"/>
            <w:vMerge/>
            <w:tcBorders>
              <w:left w:val="single" w:sz="4" w:space="0" w:color="auto"/>
              <w:right w:val="single" w:sz="4" w:space="0" w:color="auto"/>
            </w:tcBorders>
            <w:shd w:val="clear" w:color="auto" w:fill="auto"/>
          </w:tcPr>
          <w:p w:rsidR="0041798D" w:rsidRPr="007E210A" w:rsidRDefault="0041798D" w:rsidP="0041798D">
            <w:pPr>
              <w:ind w:left="91"/>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9"/>
              <w:rPr>
                <w:sz w:val="22"/>
                <w:szCs w:val="22"/>
              </w:rPr>
            </w:pPr>
            <w:r w:rsidRPr="007E210A">
              <w:rPr>
                <w:sz w:val="22"/>
                <w:szCs w:val="22"/>
              </w:rPr>
              <w:t>Размер земельного участка, га для отдельно стоящего здания</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4"/>
              <w:rPr>
                <w:sz w:val="22"/>
                <w:szCs w:val="22"/>
              </w:rPr>
            </w:pPr>
            <w:r w:rsidRPr="007E210A">
              <w:rPr>
                <w:sz w:val="22"/>
                <w:szCs w:val="22"/>
              </w:rPr>
              <w:t>0,3</w:t>
            </w:r>
          </w:p>
        </w:tc>
      </w:tr>
      <w:tr w:rsidR="0041798D" w:rsidRPr="007E210A" w:rsidTr="0041798D">
        <w:trPr>
          <w:trHeight w:hRule="exact" w:val="2842"/>
          <w:jc w:val="center"/>
        </w:trPr>
        <w:tc>
          <w:tcPr>
            <w:tcW w:w="461"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936" w:type="dxa"/>
            <w:vMerge/>
            <w:tcBorders>
              <w:left w:val="single" w:sz="4" w:space="0" w:color="auto"/>
              <w:bottom w:val="single" w:sz="4" w:space="0" w:color="auto"/>
            </w:tcBorders>
            <w:shd w:val="clear" w:color="auto" w:fill="auto"/>
          </w:tcPr>
          <w:p w:rsidR="0041798D" w:rsidRPr="007E210A" w:rsidRDefault="0041798D" w:rsidP="0041798D">
            <w:pPr>
              <w:ind w:left="91"/>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9"/>
              <w:rPr>
                <w:sz w:val="22"/>
                <w:szCs w:val="22"/>
              </w:rPr>
            </w:pPr>
            <w:r w:rsidRPr="007E210A">
              <w:rPr>
                <w:sz w:val="22"/>
                <w:szCs w:val="22"/>
              </w:rPr>
              <w:t>Территориальная доступность, минут (метров)</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1459"/>
                <w:tab w:val="left" w:pos="2798"/>
              </w:tabs>
              <w:ind w:left="134"/>
              <w:rPr>
                <w:sz w:val="22"/>
                <w:szCs w:val="22"/>
              </w:rPr>
            </w:pPr>
            <w:r w:rsidRPr="007E210A">
              <w:rPr>
                <w:sz w:val="22"/>
                <w:szCs w:val="22"/>
              </w:rPr>
              <w:t>Транспортная</w:t>
            </w:r>
            <w:r w:rsidRPr="007E210A">
              <w:rPr>
                <w:sz w:val="22"/>
                <w:szCs w:val="22"/>
              </w:rPr>
              <w:tab/>
              <w:t>доступность для групповых систем расселения – 30.</w:t>
            </w:r>
          </w:p>
          <w:p w:rsidR="0041798D" w:rsidRPr="007E210A" w:rsidRDefault="0041798D" w:rsidP="0041798D">
            <w:pPr>
              <w:pStyle w:val="af0"/>
              <w:tabs>
                <w:tab w:val="left" w:pos="600"/>
                <w:tab w:val="left" w:pos="1886"/>
                <w:tab w:val="left" w:pos="2904"/>
              </w:tabs>
              <w:ind w:left="134"/>
              <w:rPr>
                <w:sz w:val="22"/>
                <w:szCs w:val="22"/>
              </w:rPr>
            </w:pPr>
            <w:r w:rsidRPr="007E210A">
              <w:rPr>
                <w:sz w:val="22"/>
                <w:szCs w:val="22"/>
              </w:rPr>
              <w:t xml:space="preserve">Для населенных пунктов, не относящихся к групповым системам расселения, с учетом типологии жилой застройки: - пешеходная доступность при многоквартирной застройке - 7 (500); - транспортная доступность при индивидуальной застройке - 5  </w:t>
            </w:r>
          </w:p>
        </w:tc>
      </w:tr>
    </w:tbl>
    <w:p w:rsidR="0041798D" w:rsidRPr="007E210A" w:rsidRDefault="0041798D" w:rsidP="0041798D">
      <w:pPr>
        <w:spacing w:after="239" w:line="1" w:lineRule="exact"/>
      </w:pPr>
    </w:p>
    <w:p w:rsidR="0041798D" w:rsidRPr="007E210A" w:rsidRDefault="0041798D" w:rsidP="0041798D">
      <w:pPr>
        <w:pStyle w:val="26"/>
        <w:keepNext/>
        <w:keepLines/>
        <w:ind w:left="580" w:hanging="580"/>
        <w:jc w:val="both"/>
      </w:pPr>
      <w:bookmarkStart w:id="15" w:name="bookmark15"/>
      <w:bookmarkStart w:id="16" w:name="_Toc171775404"/>
      <w:r w:rsidRPr="007E210A">
        <w:t>1.4.4. В области архивного дела</w:t>
      </w:r>
      <w:bookmarkEnd w:id="15"/>
      <w:bookmarkEnd w:id="16"/>
    </w:p>
    <w:p w:rsidR="0041798D" w:rsidRPr="007E210A" w:rsidRDefault="0041798D" w:rsidP="0041798D">
      <w:pPr>
        <w:pStyle w:val="ae"/>
        <w:spacing w:after="60"/>
      </w:pPr>
      <w:r w:rsidRPr="007E210A">
        <w:t>Таблица 5 - Расчетные показатели для объектов местного значения в области архивного дела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292"/>
        <w:gridCol w:w="3402"/>
        <w:gridCol w:w="3543"/>
      </w:tblGrid>
      <w:tr w:rsidR="0041798D" w:rsidRPr="007E210A" w:rsidTr="0041798D">
        <w:trPr>
          <w:trHeight w:hRule="exact" w:val="547"/>
          <w:jc w:val="center"/>
        </w:trPr>
        <w:tc>
          <w:tcPr>
            <w:tcW w:w="538"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 п/п</w:t>
            </w:r>
          </w:p>
        </w:tc>
        <w:tc>
          <w:tcPr>
            <w:tcW w:w="2292"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543"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746"/>
          <w:jc w:val="center"/>
        </w:trPr>
        <w:tc>
          <w:tcPr>
            <w:tcW w:w="53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29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58"/>
              <w:rPr>
                <w:sz w:val="22"/>
                <w:szCs w:val="22"/>
              </w:rPr>
            </w:pPr>
            <w:r w:rsidRPr="007E210A">
              <w:rPr>
                <w:sz w:val="22"/>
                <w:szCs w:val="22"/>
              </w:rPr>
              <w:t>Архивы</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4"/>
              <w:rPr>
                <w:sz w:val="22"/>
                <w:szCs w:val="22"/>
              </w:rPr>
            </w:pPr>
            <w:r w:rsidRPr="007E210A">
              <w:rPr>
                <w:sz w:val="22"/>
                <w:szCs w:val="22"/>
              </w:rPr>
              <w:t>Уровень обеспеченности, объектов на муниципальный район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w:t>
            </w:r>
          </w:p>
        </w:tc>
      </w:tr>
    </w:tbl>
    <w:p w:rsidR="0041798D" w:rsidRPr="007E210A" w:rsidRDefault="0041798D" w:rsidP="0041798D">
      <w:pPr>
        <w:spacing w:line="1" w:lineRule="exact"/>
        <w:rPr>
          <w:sz w:val="2"/>
          <w:szCs w:val="2"/>
        </w:rPr>
      </w:pPr>
    </w:p>
    <w:p w:rsidR="0041798D" w:rsidRPr="007E210A" w:rsidRDefault="0041798D" w:rsidP="0041798D">
      <w:pPr>
        <w:pStyle w:val="11"/>
        <w:tabs>
          <w:tab w:val="left" w:pos="706"/>
        </w:tabs>
        <w:spacing w:after="120"/>
        <w:ind w:left="540" w:hanging="540"/>
        <w:rPr>
          <w:b/>
          <w:bCs/>
        </w:rPr>
      </w:pPr>
      <w:bookmarkStart w:id="17" w:name="bookmark16"/>
    </w:p>
    <w:p w:rsidR="0041798D" w:rsidRPr="007E210A" w:rsidRDefault="0041798D" w:rsidP="0041798D">
      <w:pPr>
        <w:pStyle w:val="26"/>
        <w:keepNext/>
        <w:keepLines/>
        <w:ind w:left="580" w:hanging="580"/>
        <w:jc w:val="both"/>
      </w:pPr>
      <w:bookmarkStart w:id="18" w:name="_Toc171775405"/>
      <w:r w:rsidRPr="007E210A">
        <w:t>1.4.5. В области культуры и искусства</w:t>
      </w:r>
      <w:bookmarkEnd w:id="18"/>
      <w:r w:rsidRPr="007E210A">
        <w:t xml:space="preserve"> </w:t>
      </w:r>
      <w:bookmarkEnd w:id="17"/>
    </w:p>
    <w:p w:rsidR="0041798D" w:rsidRPr="007E210A" w:rsidRDefault="0041798D" w:rsidP="0041798D">
      <w:pPr>
        <w:pStyle w:val="ae"/>
        <w:ind w:left="96"/>
      </w:pPr>
      <w:r w:rsidRPr="007E210A">
        <w:t>Таблица 6 - Расчетные показатели для объектов местного значения в области культуры и искусства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61"/>
        <w:gridCol w:w="2127"/>
        <w:gridCol w:w="3118"/>
        <w:gridCol w:w="2127"/>
        <w:gridCol w:w="1843"/>
      </w:tblGrid>
      <w:tr w:rsidR="0041798D" w:rsidRPr="007E210A" w:rsidTr="0041798D">
        <w:trPr>
          <w:trHeight w:hRule="exact" w:val="744"/>
          <w:jc w:val="center"/>
        </w:trPr>
        <w:tc>
          <w:tcPr>
            <w:tcW w:w="561"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127"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118"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970" w:type="dxa"/>
            <w:gridSpan w:val="2"/>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370"/>
          <w:jc w:val="center"/>
        </w:trPr>
        <w:tc>
          <w:tcPr>
            <w:tcW w:w="561"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127"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3118"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3970"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jc w:val="center"/>
              <w:rPr>
                <w:sz w:val="22"/>
                <w:szCs w:val="22"/>
              </w:rPr>
            </w:pPr>
            <w:r w:rsidRPr="007E210A">
              <w:rPr>
                <w:sz w:val="22"/>
                <w:szCs w:val="22"/>
              </w:rPr>
              <w:t>4</w:t>
            </w:r>
          </w:p>
        </w:tc>
      </w:tr>
      <w:tr w:rsidR="0041798D" w:rsidRPr="007E210A" w:rsidTr="0041798D">
        <w:trPr>
          <w:trHeight w:val="866"/>
          <w:jc w:val="center"/>
        </w:trPr>
        <w:tc>
          <w:tcPr>
            <w:tcW w:w="561"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127"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Общедоступные библиотеки </w:t>
            </w:r>
            <w:r w:rsidRPr="007E210A">
              <w:t>[1, 2, 3, 4]:</w:t>
            </w:r>
          </w:p>
        </w:tc>
        <w:tc>
          <w:tcPr>
            <w:tcW w:w="311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w:t>
            </w:r>
          </w:p>
        </w:tc>
        <w:tc>
          <w:tcPr>
            <w:tcW w:w="3970"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Для групповой системы расселения (отдельных населенных пунктов) при численности населения, человек</w:t>
            </w:r>
          </w:p>
          <w:p w:rsidR="0041798D" w:rsidRPr="007E210A" w:rsidRDefault="0041798D" w:rsidP="0041798D">
            <w:pPr>
              <w:pStyle w:val="af0"/>
              <w:ind w:left="136"/>
              <w:rPr>
                <w:sz w:val="22"/>
                <w:szCs w:val="22"/>
              </w:rPr>
            </w:pPr>
          </w:p>
        </w:tc>
      </w:tr>
      <w:tr w:rsidR="0041798D" w:rsidRPr="007E210A" w:rsidTr="0041798D">
        <w:trPr>
          <w:trHeight w:val="428"/>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до 500</w:t>
            </w:r>
          </w:p>
        </w:tc>
        <w:tc>
          <w:tcPr>
            <w:tcW w:w="1843"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центр групповой системы расселения</w:t>
            </w:r>
          </w:p>
        </w:tc>
      </w:tr>
      <w:tr w:rsidR="0041798D" w:rsidRPr="007E210A" w:rsidTr="0041798D">
        <w:trPr>
          <w:trHeight w:val="196"/>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500 до 1000</w:t>
            </w:r>
          </w:p>
        </w:tc>
        <w:tc>
          <w:tcPr>
            <w:tcW w:w="1843"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500 человек</w:t>
            </w:r>
          </w:p>
        </w:tc>
      </w:tr>
      <w:tr w:rsidR="0041798D" w:rsidRPr="007E210A" w:rsidTr="0041798D">
        <w:trPr>
          <w:trHeight w:val="355"/>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1000 до 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1 тыс. человек</w:t>
            </w:r>
          </w:p>
        </w:tc>
      </w:tr>
      <w:tr w:rsidR="0041798D" w:rsidRPr="007E210A" w:rsidTr="0041798D">
        <w:trPr>
          <w:trHeight w:val="307"/>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2000 до 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2 тыс. человек</w:t>
            </w:r>
          </w:p>
        </w:tc>
      </w:tr>
      <w:tr w:rsidR="0041798D" w:rsidRPr="007E210A" w:rsidTr="0041798D">
        <w:trPr>
          <w:trHeight w:val="390"/>
          <w:jc w:val="center"/>
        </w:trPr>
        <w:tc>
          <w:tcPr>
            <w:tcW w:w="561" w:type="dxa"/>
            <w:vMerge/>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top w:val="single" w:sz="4" w:space="0" w:color="auto"/>
              <w:left w:val="single" w:sz="4" w:space="0" w:color="auto"/>
            </w:tcBorders>
            <w:shd w:val="clear" w:color="auto" w:fill="auto"/>
          </w:tcPr>
          <w:p w:rsidR="0041798D" w:rsidRPr="007E210A" w:rsidRDefault="0041798D" w:rsidP="0041798D">
            <w:pPr>
              <w:pStyle w:val="af0"/>
              <w:rPr>
                <w:sz w:val="22"/>
                <w:szCs w:val="22"/>
              </w:rPr>
            </w:pPr>
          </w:p>
        </w:tc>
        <w:tc>
          <w:tcPr>
            <w:tcW w:w="3118" w:type="dxa"/>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от 5000 до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 на 2 тыс. человек</w:t>
            </w:r>
          </w:p>
        </w:tc>
      </w:tr>
      <w:tr w:rsidR="0041798D" w:rsidRPr="007E210A" w:rsidTr="0041798D">
        <w:trPr>
          <w:trHeight w:hRule="exact" w:val="583"/>
          <w:jc w:val="center"/>
        </w:trPr>
        <w:tc>
          <w:tcPr>
            <w:tcW w:w="561"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7"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311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Транспортная доступность - 30</w:t>
            </w:r>
          </w:p>
        </w:tc>
      </w:tr>
      <w:tr w:rsidR="0041798D" w:rsidRPr="007E210A" w:rsidTr="0041798D">
        <w:trPr>
          <w:trHeight w:val="554"/>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Детские библиотеки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rPr>
                <w:sz w:val="22"/>
                <w:szCs w:val="22"/>
              </w:rPr>
            </w:pPr>
            <w:r w:rsidRPr="007E210A">
              <w:rPr>
                <w:sz w:val="22"/>
                <w:szCs w:val="22"/>
              </w:rPr>
              <w:t>Уровень обеспеченности, объектов на муниципальный район</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1 [5, 6]</w:t>
            </w:r>
          </w:p>
        </w:tc>
      </w:tr>
      <w:tr w:rsidR="0041798D" w:rsidRPr="007E210A" w:rsidTr="0041798D">
        <w:trPr>
          <w:trHeight w:val="710"/>
          <w:jc w:val="center"/>
        </w:trPr>
        <w:tc>
          <w:tcPr>
            <w:tcW w:w="561"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212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Музеи</w:t>
            </w:r>
          </w:p>
        </w:tc>
        <w:tc>
          <w:tcPr>
            <w:tcW w:w="311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 на муниципальный района [3]</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lang w:val="en-US"/>
              </w:rPr>
            </w:pPr>
            <w:r w:rsidRPr="007E210A">
              <w:rPr>
                <w:sz w:val="22"/>
                <w:szCs w:val="22"/>
              </w:rPr>
              <w:t>Краеведческие музеи - 1 [6, 7]</w:t>
            </w:r>
          </w:p>
        </w:tc>
      </w:tr>
      <w:tr w:rsidR="0041798D" w:rsidRPr="007E210A" w:rsidTr="0041798D">
        <w:trPr>
          <w:trHeight w:hRule="exact" w:val="375"/>
          <w:jc w:val="center"/>
        </w:trPr>
        <w:tc>
          <w:tcPr>
            <w:tcW w:w="561"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rPr>
                <w:sz w:val="22"/>
                <w:szCs w:val="22"/>
              </w:rPr>
            </w:pPr>
            <w:r w:rsidRPr="007E210A">
              <w:rPr>
                <w:sz w:val="22"/>
                <w:szCs w:val="22"/>
              </w:rPr>
              <w:t>Размер земельного участка, га</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0,5</w:t>
            </w:r>
          </w:p>
        </w:tc>
      </w:tr>
      <w:tr w:rsidR="0041798D" w:rsidRPr="007E210A" w:rsidTr="0041798D">
        <w:trPr>
          <w:trHeight w:val="499"/>
          <w:jc w:val="center"/>
        </w:trPr>
        <w:tc>
          <w:tcPr>
            <w:tcW w:w="561"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2127"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 культурно-досугового (клубного) типа</w:t>
            </w:r>
          </w:p>
        </w:tc>
        <w:tc>
          <w:tcPr>
            <w:tcW w:w="311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мест на 1 тыс. человек</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Для групповых систем расселения с численностью населения, человек [2, 3, 8, 9]:</w:t>
            </w:r>
          </w:p>
        </w:tc>
      </w:tr>
      <w:tr w:rsidR="0041798D" w:rsidRPr="007E210A" w:rsidTr="0041798D">
        <w:trPr>
          <w:trHeight w:val="214"/>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до 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6"/>
              <w:rPr>
                <w:sz w:val="22"/>
                <w:szCs w:val="22"/>
              </w:rPr>
            </w:pPr>
            <w:r w:rsidRPr="007E210A">
              <w:rPr>
                <w:sz w:val="22"/>
                <w:szCs w:val="22"/>
              </w:rPr>
              <w:t>100</w:t>
            </w:r>
          </w:p>
        </w:tc>
      </w:tr>
      <w:tr w:rsidR="0041798D" w:rsidRPr="007E210A" w:rsidTr="0041798D">
        <w:trPr>
          <w:trHeight w:val="227"/>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500-1000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110</w:t>
            </w:r>
          </w:p>
        </w:tc>
      </w:tr>
      <w:tr w:rsidR="0041798D" w:rsidRPr="007E210A" w:rsidTr="0041798D">
        <w:trPr>
          <w:trHeight w:val="416"/>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1000-2000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100</w:t>
            </w:r>
          </w:p>
        </w:tc>
      </w:tr>
      <w:tr w:rsidR="0041798D" w:rsidRPr="007E210A" w:rsidTr="0041798D">
        <w:trPr>
          <w:trHeight w:val="384"/>
          <w:jc w:val="center"/>
        </w:trPr>
        <w:tc>
          <w:tcPr>
            <w:tcW w:w="561" w:type="dxa"/>
            <w:vMerge/>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vMerge/>
            <w:tcBorders>
              <w:left w:val="single" w:sz="4" w:space="0" w:color="auto"/>
            </w:tcBorders>
            <w:shd w:val="clear" w:color="auto" w:fill="auto"/>
          </w:tcPr>
          <w:p w:rsidR="0041798D" w:rsidRPr="007E210A" w:rsidRDefault="0041798D" w:rsidP="0041798D">
            <w:pPr>
              <w:pStyle w:val="af0"/>
              <w:rPr>
                <w:sz w:val="22"/>
                <w:szCs w:val="22"/>
              </w:rPr>
            </w:pPr>
          </w:p>
        </w:tc>
        <w:tc>
          <w:tcPr>
            <w:tcW w:w="3118" w:type="dxa"/>
            <w:vMerge/>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2000-5000</w:t>
            </w:r>
          </w:p>
        </w:tc>
        <w:tc>
          <w:tcPr>
            <w:tcW w:w="1843"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90</w:t>
            </w:r>
          </w:p>
        </w:tc>
      </w:tr>
      <w:tr w:rsidR="0041798D" w:rsidRPr="007E210A" w:rsidTr="0041798D">
        <w:trPr>
          <w:trHeight w:val="384"/>
          <w:jc w:val="center"/>
        </w:trPr>
        <w:tc>
          <w:tcPr>
            <w:tcW w:w="561" w:type="dxa"/>
            <w:tcBorders>
              <w:left w:val="single" w:sz="4" w:space="0" w:color="auto"/>
            </w:tcBorders>
            <w:shd w:val="clear" w:color="auto" w:fill="auto"/>
          </w:tcPr>
          <w:p w:rsidR="0041798D" w:rsidRPr="007E210A" w:rsidRDefault="0041798D" w:rsidP="0041798D">
            <w:pPr>
              <w:pStyle w:val="af0"/>
              <w:jc w:val="center"/>
              <w:rPr>
                <w:sz w:val="22"/>
                <w:szCs w:val="22"/>
              </w:rPr>
            </w:pPr>
          </w:p>
        </w:tc>
        <w:tc>
          <w:tcPr>
            <w:tcW w:w="2127" w:type="dxa"/>
            <w:tcBorders>
              <w:left w:val="single" w:sz="4" w:space="0" w:color="auto"/>
            </w:tcBorders>
            <w:shd w:val="clear" w:color="auto" w:fill="auto"/>
          </w:tcPr>
          <w:p w:rsidR="0041798D" w:rsidRPr="007E210A" w:rsidRDefault="0041798D" w:rsidP="0041798D">
            <w:pPr>
              <w:pStyle w:val="af0"/>
              <w:rPr>
                <w:sz w:val="22"/>
                <w:szCs w:val="22"/>
              </w:rPr>
            </w:pPr>
          </w:p>
        </w:tc>
        <w:tc>
          <w:tcPr>
            <w:tcW w:w="3118" w:type="dxa"/>
            <w:tcBorders>
              <w:left w:val="single" w:sz="4" w:space="0" w:color="auto"/>
            </w:tcBorders>
            <w:shd w:val="clear" w:color="auto" w:fill="auto"/>
            <w:vAlign w:val="bottom"/>
          </w:tcPr>
          <w:p w:rsidR="0041798D" w:rsidRPr="007E210A" w:rsidRDefault="0041798D" w:rsidP="0041798D">
            <w:pPr>
              <w:pStyle w:val="af0"/>
              <w:rPr>
                <w:sz w:val="22"/>
                <w:szCs w:val="22"/>
              </w:rPr>
            </w:pPr>
          </w:p>
        </w:tc>
        <w:tc>
          <w:tcPr>
            <w:tcW w:w="212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5000-10000</w:t>
            </w:r>
          </w:p>
        </w:tc>
        <w:tc>
          <w:tcPr>
            <w:tcW w:w="1843"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6"/>
              <w:rPr>
                <w:sz w:val="22"/>
                <w:szCs w:val="22"/>
              </w:rPr>
            </w:pPr>
            <w:r w:rsidRPr="007E210A">
              <w:rPr>
                <w:sz w:val="22"/>
                <w:szCs w:val="22"/>
              </w:rPr>
              <w:t>70</w:t>
            </w:r>
          </w:p>
        </w:tc>
      </w:tr>
      <w:tr w:rsidR="0041798D" w:rsidRPr="007E210A" w:rsidTr="0041798D">
        <w:trPr>
          <w:trHeight w:val="716"/>
          <w:jc w:val="center"/>
        </w:trPr>
        <w:tc>
          <w:tcPr>
            <w:tcW w:w="561"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w:t>
            </w:r>
          </w:p>
        </w:tc>
        <w:tc>
          <w:tcPr>
            <w:tcW w:w="2127"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Центры культурного развития</w:t>
            </w:r>
          </w:p>
        </w:tc>
        <w:tc>
          <w:tcPr>
            <w:tcW w:w="3118"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Уровень обеспеченности, объектов на муниципальный район</w:t>
            </w:r>
          </w:p>
        </w:tc>
        <w:tc>
          <w:tcPr>
            <w:tcW w:w="3970"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6"/>
              <w:rPr>
                <w:sz w:val="22"/>
                <w:szCs w:val="22"/>
              </w:rPr>
            </w:pPr>
            <w:r w:rsidRPr="007E210A">
              <w:rPr>
                <w:sz w:val="22"/>
                <w:szCs w:val="22"/>
              </w:rPr>
              <w:t>1</w:t>
            </w:r>
          </w:p>
        </w:tc>
      </w:tr>
      <w:tr w:rsidR="0041798D" w:rsidRPr="007E210A" w:rsidTr="0041798D">
        <w:trPr>
          <w:trHeight w:val="5043"/>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357"/>
              </w:tabs>
              <w:ind w:left="130" w:right="131"/>
              <w:rPr>
                <w:sz w:val="22"/>
                <w:szCs w:val="22"/>
              </w:rPr>
            </w:pPr>
            <w:r w:rsidRPr="007E210A">
              <w:rPr>
                <w:sz w:val="22"/>
                <w:szCs w:val="22"/>
              </w:rPr>
              <w:t>Примечания:</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В составе общедоступных библиотек рекомендуется размещать детские отделения.</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Обязательно размещение объекта культурно-досугового (клубного) типа, общедоступной библиотеки в центре групповой системы расселения.</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К расчету сетевых единиц принимаются музеи, являющиеся юридическими лицами, а также музеи- филиалы без образования юридического лица и территориально обособленные экспозиционные отделы музеев независимо от формы собственности.</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41798D" w:rsidRPr="007E210A" w:rsidRDefault="0041798D" w:rsidP="00C3292B">
            <w:pPr>
              <w:pStyle w:val="af0"/>
              <w:numPr>
                <w:ilvl w:val="0"/>
                <w:numId w:val="23"/>
              </w:numPr>
              <w:tabs>
                <w:tab w:val="left" w:pos="178"/>
                <w:tab w:val="left" w:pos="357"/>
              </w:tabs>
              <w:ind w:left="130" w:right="131"/>
              <w:jc w:val="both"/>
              <w:rPr>
                <w:sz w:val="22"/>
                <w:szCs w:val="22"/>
              </w:rPr>
            </w:pPr>
            <w:r w:rsidRPr="007E210A">
              <w:rPr>
                <w:sz w:val="22"/>
                <w:szCs w:val="22"/>
              </w:rPr>
              <w:t>В составе объектов культурно-досугового (клубного) типа рекомендуется размещать кинозалы.</w:t>
            </w:r>
          </w:p>
          <w:p w:rsidR="0041798D" w:rsidRPr="007E210A" w:rsidRDefault="0041798D" w:rsidP="0041798D">
            <w:pPr>
              <w:pStyle w:val="24"/>
              <w:tabs>
                <w:tab w:val="left" w:pos="307"/>
                <w:tab w:val="left" w:pos="357"/>
              </w:tabs>
              <w:ind w:left="130" w:right="131"/>
              <w:jc w:val="both"/>
              <w:rPr>
                <w:sz w:val="22"/>
                <w:szCs w:val="22"/>
              </w:rPr>
            </w:pPr>
          </w:p>
        </w:tc>
      </w:tr>
    </w:tbl>
    <w:p w:rsidR="0041798D" w:rsidRPr="007E210A" w:rsidRDefault="0041798D" w:rsidP="0041798D">
      <w:pPr>
        <w:spacing w:line="1" w:lineRule="exact"/>
        <w:rPr>
          <w:b/>
          <w:bCs/>
        </w:rPr>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41798D" w:rsidRPr="007E210A" w:rsidRDefault="0041798D" w:rsidP="0041798D">
      <w:pPr>
        <w:pStyle w:val="11"/>
        <w:tabs>
          <w:tab w:val="left" w:pos="720"/>
        </w:tabs>
        <w:spacing w:after="120"/>
        <w:ind w:firstLine="0"/>
      </w:pPr>
    </w:p>
    <w:p w:rsidR="00730EB9" w:rsidRDefault="00730EB9" w:rsidP="0041798D">
      <w:pPr>
        <w:pStyle w:val="26"/>
        <w:keepNext/>
        <w:keepLines/>
        <w:ind w:left="580" w:hanging="580"/>
        <w:jc w:val="both"/>
      </w:pPr>
      <w:bookmarkStart w:id="19" w:name="_Toc171775406"/>
    </w:p>
    <w:p w:rsidR="00730EB9" w:rsidRDefault="00730EB9" w:rsidP="0041798D">
      <w:pPr>
        <w:pStyle w:val="26"/>
        <w:keepNext/>
        <w:keepLines/>
        <w:ind w:left="580" w:hanging="580"/>
        <w:jc w:val="both"/>
      </w:pPr>
    </w:p>
    <w:p w:rsidR="00730EB9" w:rsidRDefault="00730EB9" w:rsidP="0041798D">
      <w:pPr>
        <w:pStyle w:val="26"/>
        <w:keepNext/>
        <w:keepLines/>
        <w:ind w:left="580" w:hanging="580"/>
        <w:jc w:val="both"/>
      </w:pPr>
    </w:p>
    <w:p w:rsidR="0041798D" w:rsidRPr="007E210A" w:rsidRDefault="0041798D" w:rsidP="0041798D">
      <w:pPr>
        <w:pStyle w:val="26"/>
        <w:keepNext/>
        <w:keepLines/>
        <w:ind w:left="580" w:hanging="580"/>
        <w:jc w:val="both"/>
      </w:pPr>
      <w:r w:rsidRPr="007E210A">
        <w:t>1.4.6. В области охраны правопорядка</w:t>
      </w:r>
      <w:bookmarkEnd w:id="19"/>
      <w:r w:rsidRPr="007E210A">
        <w:t xml:space="preserve"> </w:t>
      </w:r>
    </w:p>
    <w:p w:rsidR="0041798D" w:rsidRPr="007E210A" w:rsidRDefault="0041798D" w:rsidP="0041798D">
      <w:pPr>
        <w:pStyle w:val="ae"/>
        <w:spacing w:after="60"/>
      </w:pPr>
      <w:r w:rsidRPr="007E210A">
        <w:t>Таблица 7 - Расчетные показатели для объектов местного значения в области охраны правопорядка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59"/>
        <w:gridCol w:w="2835"/>
        <w:gridCol w:w="3969"/>
      </w:tblGrid>
      <w:tr w:rsidR="0041798D" w:rsidRPr="007E210A" w:rsidTr="0041798D">
        <w:trPr>
          <w:trHeight w:hRule="exact" w:val="766"/>
          <w:jc w:val="center"/>
        </w:trPr>
        <w:tc>
          <w:tcPr>
            <w:tcW w:w="571"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259" w:type="dxa"/>
            <w:tcBorders>
              <w:top w:val="single" w:sz="4" w:space="0" w:color="auto"/>
              <w:left w:val="single" w:sz="4" w:space="0" w:color="auto"/>
            </w:tcBorders>
            <w:shd w:val="clear" w:color="auto" w:fill="auto"/>
            <w:vAlign w:val="center"/>
          </w:tcPr>
          <w:p w:rsidR="0041798D" w:rsidRPr="007E210A" w:rsidRDefault="0041798D" w:rsidP="0041798D">
            <w:pPr>
              <w:pStyle w:val="af0"/>
              <w:ind w:left="129"/>
              <w:jc w:val="center"/>
              <w:rPr>
                <w:sz w:val="22"/>
                <w:szCs w:val="22"/>
              </w:rPr>
            </w:pPr>
            <w:r w:rsidRPr="007E210A">
              <w:rPr>
                <w:b/>
                <w:bCs/>
                <w:sz w:val="22"/>
                <w:szCs w:val="22"/>
              </w:rPr>
              <w:t>Наименование вида объекта</w:t>
            </w:r>
          </w:p>
        </w:tc>
        <w:tc>
          <w:tcPr>
            <w:tcW w:w="2835" w:type="dxa"/>
            <w:tcBorders>
              <w:top w:val="single" w:sz="4" w:space="0" w:color="auto"/>
              <w:left w:val="single" w:sz="4" w:space="0" w:color="auto"/>
            </w:tcBorders>
            <w:shd w:val="clear" w:color="auto" w:fill="auto"/>
            <w:vAlign w:val="bottom"/>
          </w:tcPr>
          <w:p w:rsidR="0041798D" w:rsidRPr="007E210A" w:rsidRDefault="0041798D" w:rsidP="0041798D">
            <w:pPr>
              <w:pStyle w:val="af0"/>
              <w:ind w:left="138"/>
              <w:jc w:val="center"/>
              <w:rPr>
                <w:sz w:val="22"/>
                <w:szCs w:val="22"/>
              </w:rPr>
            </w:pPr>
            <w:r w:rsidRPr="007E210A">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3"/>
              <w:jc w:val="center"/>
              <w:rPr>
                <w:sz w:val="22"/>
                <w:szCs w:val="22"/>
              </w:rPr>
            </w:pPr>
            <w:r w:rsidRPr="007E210A">
              <w:rPr>
                <w:b/>
                <w:bCs/>
                <w:sz w:val="22"/>
                <w:szCs w:val="22"/>
              </w:rPr>
              <w:t>Значение расчетного показателя</w:t>
            </w:r>
          </w:p>
        </w:tc>
      </w:tr>
      <w:tr w:rsidR="0041798D" w:rsidRPr="007E210A" w:rsidTr="0041798D">
        <w:trPr>
          <w:trHeight w:hRule="exact" w:val="1287"/>
          <w:jc w:val="center"/>
        </w:trPr>
        <w:tc>
          <w:tcPr>
            <w:tcW w:w="571"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259" w:type="dxa"/>
            <w:vMerge w:val="restart"/>
            <w:tcBorders>
              <w:top w:val="single" w:sz="4" w:space="0" w:color="auto"/>
              <w:left w:val="single" w:sz="4" w:space="0" w:color="auto"/>
            </w:tcBorders>
            <w:shd w:val="clear" w:color="auto" w:fill="auto"/>
          </w:tcPr>
          <w:p w:rsidR="0041798D" w:rsidRPr="007E210A" w:rsidRDefault="0041798D" w:rsidP="0041798D">
            <w:pPr>
              <w:pStyle w:val="af0"/>
              <w:ind w:left="129"/>
              <w:rPr>
                <w:sz w:val="22"/>
                <w:szCs w:val="22"/>
              </w:rPr>
            </w:pPr>
            <w:r w:rsidRPr="007E210A">
              <w:rPr>
                <w:sz w:val="22"/>
                <w:szCs w:val="22"/>
              </w:rPr>
              <w:t>Участковые пункты полиции</w:t>
            </w:r>
          </w:p>
        </w:tc>
        <w:tc>
          <w:tcPr>
            <w:tcW w:w="2835" w:type="dxa"/>
            <w:tcBorders>
              <w:top w:val="single" w:sz="4" w:space="0" w:color="auto"/>
              <w:left w:val="single" w:sz="4" w:space="0" w:color="auto"/>
            </w:tcBorders>
            <w:shd w:val="clear" w:color="auto" w:fill="auto"/>
          </w:tcPr>
          <w:p w:rsidR="0041798D" w:rsidRPr="007E210A" w:rsidRDefault="0041798D" w:rsidP="0041798D">
            <w:pPr>
              <w:pStyle w:val="af0"/>
              <w:ind w:left="138"/>
              <w:rPr>
                <w:sz w:val="22"/>
                <w:szCs w:val="22"/>
              </w:rPr>
            </w:pPr>
            <w:r w:rsidRPr="007E210A">
              <w:rPr>
                <w:sz w:val="22"/>
                <w:szCs w:val="22"/>
              </w:rPr>
              <w:t>Уровень обеспеченности</w:t>
            </w:r>
          </w:p>
        </w:tc>
        <w:tc>
          <w:tcPr>
            <w:tcW w:w="3969"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Для сельских населенных пунктов - 1 объект в границах одного или нескольких объединенных общей территорией населенных пунктов (групповой системы расселения)</w:t>
            </w:r>
          </w:p>
        </w:tc>
      </w:tr>
      <w:tr w:rsidR="0041798D" w:rsidRPr="007E210A" w:rsidTr="0041798D">
        <w:trPr>
          <w:trHeight w:hRule="exact" w:val="569"/>
          <w:jc w:val="center"/>
        </w:trPr>
        <w:tc>
          <w:tcPr>
            <w:tcW w:w="571"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259" w:type="dxa"/>
            <w:vMerge/>
            <w:tcBorders>
              <w:left w:val="single" w:sz="4" w:space="0" w:color="auto"/>
              <w:bottom w:val="single" w:sz="4" w:space="0" w:color="auto"/>
            </w:tcBorders>
            <w:shd w:val="clear" w:color="auto" w:fill="auto"/>
          </w:tcPr>
          <w:p w:rsidR="0041798D" w:rsidRPr="007E210A" w:rsidRDefault="0041798D" w:rsidP="0041798D">
            <w:pPr>
              <w:ind w:left="129"/>
              <w:rPr>
                <w:sz w:val="22"/>
                <w:szCs w:val="22"/>
              </w:rPr>
            </w:pPr>
          </w:p>
        </w:tc>
        <w:tc>
          <w:tcPr>
            <w:tcW w:w="283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Для сельских населенных пунктов транспортная доступность - 30</w:t>
            </w:r>
          </w:p>
        </w:tc>
      </w:tr>
    </w:tbl>
    <w:p w:rsidR="0041798D" w:rsidRPr="007E210A" w:rsidRDefault="0041798D" w:rsidP="0041798D">
      <w:pPr>
        <w:pStyle w:val="11"/>
        <w:tabs>
          <w:tab w:val="left" w:pos="720"/>
        </w:tabs>
        <w:spacing w:after="120"/>
        <w:ind w:firstLine="0"/>
      </w:pPr>
      <w:bookmarkStart w:id="20" w:name="bookmark18"/>
    </w:p>
    <w:p w:rsidR="0041798D" w:rsidRPr="007E210A" w:rsidRDefault="0041798D" w:rsidP="0041798D">
      <w:pPr>
        <w:pStyle w:val="26"/>
        <w:keepNext/>
        <w:keepLines/>
        <w:ind w:left="580" w:hanging="580"/>
        <w:jc w:val="both"/>
      </w:pPr>
      <w:bookmarkStart w:id="21" w:name="_Toc171775407"/>
      <w:r w:rsidRPr="007E210A">
        <w:t>1.4.7. В области жилищного строительства</w:t>
      </w:r>
      <w:bookmarkEnd w:id="21"/>
      <w:r w:rsidRPr="007E210A">
        <w:t xml:space="preserve"> </w:t>
      </w:r>
      <w:bookmarkEnd w:id="20"/>
    </w:p>
    <w:p w:rsidR="0041798D" w:rsidRPr="007E210A" w:rsidRDefault="0041798D" w:rsidP="0041798D">
      <w:pPr>
        <w:spacing w:line="1" w:lineRule="exact"/>
        <w:rPr>
          <w:sz w:val="2"/>
          <w:szCs w:val="2"/>
        </w:rPr>
      </w:pPr>
    </w:p>
    <w:p w:rsidR="0041798D" w:rsidRPr="007E210A" w:rsidRDefault="0041798D" w:rsidP="0041798D">
      <w:pPr>
        <w:pStyle w:val="ae"/>
        <w:spacing w:after="60"/>
      </w:pPr>
      <w:r w:rsidRPr="007E210A">
        <w:t>Таблица 8 - Расчетные показатели минимального размера земельного участка для объектов местного значения в области жилищного строительства</w:t>
      </w:r>
    </w:p>
    <w:tbl>
      <w:tblPr>
        <w:tblOverlap w:val="neve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3"/>
        <w:gridCol w:w="1842"/>
        <w:gridCol w:w="1572"/>
        <w:gridCol w:w="1122"/>
        <w:gridCol w:w="1575"/>
        <w:gridCol w:w="1389"/>
        <w:gridCol w:w="6"/>
      </w:tblGrid>
      <w:tr w:rsidR="0041798D" w:rsidRPr="007E210A" w:rsidTr="0041798D">
        <w:trPr>
          <w:gridAfter w:val="1"/>
          <w:wAfter w:w="6" w:type="dxa"/>
          <w:trHeight w:val="1125"/>
          <w:jc w:val="center"/>
        </w:trPr>
        <w:tc>
          <w:tcPr>
            <w:tcW w:w="2263" w:type="dxa"/>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1842" w:type="dxa"/>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5658" w:type="dxa"/>
            <w:gridSpan w:val="4"/>
            <w:shd w:val="clear" w:color="auto" w:fill="auto"/>
            <w:vAlign w:val="center"/>
          </w:tcPr>
          <w:p w:rsidR="0041798D" w:rsidRPr="007E210A" w:rsidRDefault="0041798D" w:rsidP="0041798D">
            <w:pPr>
              <w:pStyle w:val="af0"/>
              <w:jc w:val="center"/>
            </w:pPr>
            <w:r w:rsidRPr="007E210A">
              <w:rPr>
                <w:b/>
                <w:bCs/>
                <w:sz w:val="22"/>
                <w:szCs w:val="22"/>
              </w:rPr>
              <w:t>Значение расчетного показателя</w:t>
            </w:r>
          </w:p>
        </w:tc>
      </w:tr>
      <w:tr w:rsidR="0041798D" w:rsidRPr="007E210A" w:rsidTr="0041798D">
        <w:trPr>
          <w:gridAfter w:val="1"/>
          <w:wAfter w:w="6" w:type="dxa"/>
          <w:trHeight w:val="685"/>
          <w:jc w:val="center"/>
        </w:trPr>
        <w:tc>
          <w:tcPr>
            <w:tcW w:w="2263" w:type="dxa"/>
            <w:vMerge w:val="restart"/>
            <w:shd w:val="clear" w:color="auto" w:fill="auto"/>
          </w:tcPr>
          <w:p w:rsidR="0041798D" w:rsidRPr="007E210A" w:rsidRDefault="0041798D" w:rsidP="0041798D">
            <w:pPr>
              <w:pStyle w:val="af0"/>
              <w:rPr>
                <w:sz w:val="22"/>
                <w:szCs w:val="22"/>
              </w:rPr>
            </w:pPr>
            <w:r w:rsidRPr="007E210A">
              <w:rPr>
                <w:sz w:val="22"/>
                <w:szCs w:val="22"/>
              </w:rPr>
              <w:t xml:space="preserve">Объекты жилищного строительства </w:t>
            </w:r>
          </w:p>
        </w:tc>
        <w:tc>
          <w:tcPr>
            <w:tcW w:w="1842" w:type="dxa"/>
            <w:vMerge w:val="restart"/>
            <w:shd w:val="clear" w:color="auto" w:fill="auto"/>
          </w:tcPr>
          <w:p w:rsidR="0041798D" w:rsidRPr="007E210A" w:rsidRDefault="0041798D" w:rsidP="0041798D">
            <w:pPr>
              <w:pStyle w:val="af0"/>
              <w:rPr>
                <w:sz w:val="22"/>
                <w:szCs w:val="22"/>
              </w:rPr>
            </w:pPr>
            <w:r w:rsidRPr="007E210A">
              <w:rPr>
                <w:sz w:val="22"/>
                <w:szCs w:val="22"/>
              </w:rPr>
              <w:t>Минимальный размер земельного участка в зависимости от характера освоения территории, кв. м на 100 кв. м общей площади жилого здания [1, 2, 6]</w:t>
            </w:r>
          </w:p>
        </w:tc>
        <w:tc>
          <w:tcPr>
            <w:tcW w:w="1572" w:type="dxa"/>
            <w:vMerge w:val="restart"/>
            <w:shd w:val="clear" w:color="auto" w:fill="auto"/>
          </w:tcPr>
          <w:p w:rsidR="0041798D" w:rsidRPr="007E210A" w:rsidRDefault="0041798D" w:rsidP="0041798D">
            <w:pPr>
              <w:pStyle w:val="af0"/>
              <w:jc w:val="center"/>
              <w:rPr>
                <w:sz w:val="22"/>
                <w:szCs w:val="22"/>
              </w:rPr>
            </w:pPr>
            <w:r w:rsidRPr="007E210A">
              <w:rPr>
                <w:sz w:val="22"/>
                <w:szCs w:val="22"/>
              </w:rPr>
              <w:t>Тип жилой застройки</w:t>
            </w:r>
          </w:p>
        </w:tc>
        <w:tc>
          <w:tcPr>
            <w:tcW w:w="1122" w:type="dxa"/>
            <w:vMerge w:val="restart"/>
            <w:shd w:val="clear" w:color="auto" w:fill="auto"/>
          </w:tcPr>
          <w:p w:rsidR="0041798D" w:rsidRPr="007E210A" w:rsidRDefault="0041798D" w:rsidP="0041798D">
            <w:pPr>
              <w:pStyle w:val="af0"/>
              <w:spacing w:line="252" w:lineRule="auto"/>
              <w:jc w:val="center"/>
              <w:rPr>
                <w:sz w:val="22"/>
                <w:szCs w:val="22"/>
              </w:rPr>
            </w:pPr>
            <w:r w:rsidRPr="007E210A">
              <w:rPr>
                <w:sz w:val="22"/>
                <w:szCs w:val="22"/>
              </w:rPr>
              <w:t>Количество этажей [5]</w:t>
            </w:r>
          </w:p>
        </w:tc>
        <w:tc>
          <w:tcPr>
            <w:tcW w:w="2964" w:type="dxa"/>
            <w:gridSpan w:val="2"/>
            <w:shd w:val="clear" w:color="auto" w:fill="auto"/>
            <w:vAlign w:val="bottom"/>
          </w:tcPr>
          <w:p w:rsidR="0041798D" w:rsidRPr="007E210A" w:rsidRDefault="0041798D" w:rsidP="0041798D">
            <w:pPr>
              <w:jc w:val="center"/>
              <w:rPr>
                <w:b/>
                <w:bCs/>
              </w:rPr>
            </w:pPr>
            <w:r w:rsidRPr="007E210A">
              <w:rPr>
                <w:sz w:val="22"/>
                <w:szCs w:val="22"/>
              </w:rPr>
              <w:t>Минимальный размер земельного участка, кв. м на 100 кв. м общей площади жилого здания</w:t>
            </w:r>
          </w:p>
        </w:tc>
      </w:tr>
      <w:tr w:rsidR="0041798D" w:rsidRPr="007E210A" w:rsidTr="0041798D">
        <w:trPr>
          <w:gridAfter w:val="1"/>
          <w:wAfter w:w="6" w:type="dxa"/>
          <w:trHeight w:hRule="exact" w:val="1613"/>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vMerge/>
            <w:shd w:val="clear" w:color="auto" w:fill="auto"/>
          </w:tcPr>
          <w:p w:rsidR="0041798D" w:rsidRPr="007E210A" w:rsidRDefault="0041798D" w:rsidP="0041798D">
            <w:pPr>
              <w:rPr>
                <w:sz w:val="22"/>
                <w:szCs w:val="22"/>
              </w:rPr>
            </w:pPr>
          </w:p>
        </w:tc>
        <w:tc>
          <w:tcPr>
            <w:tcW w:w="1575" w:type="dxa"/>
            <w:shd w:val="clear" w:color="auto" w:fill="auto"/>
          </w:tcPr>
          <w:p w:rsidR="0041798D" w:rsidRPr="007E210A" w:rsidRDefault="0041798D" w:rsidP="0041798D">
            <w:pPr>
              <w:pStyle w:val="af0"/>
              <w:jc w:val="center"/>
              <w:rPr>
                <w:sz w:val="22"/>
                <w:szCs w:val="22"/>
              </w:rPr>
            </w:pPr>
            <w:r w:rsidRPr="007E210A">
              <w:rPr>
                <w:sz w:val="22"/>
                <w:szCs w:val="22"/>
              </w:rPr>
              <w:t>застройка на свободных территориях [3]</w:t>
            </w:r>
          </w:p>
        </w:tc>
        <w:tc>
          <w:tcPr>
            <w:tcW w:w="1389" w:type="dxa"/>
            <w:shd w:val="clear" w:color="auto" w:fill="auto"/>
          </w:tcPr>
          <w:p w:rsidR="0041798D" w:rsidRPr="007E210A" w:rsidRDefault="0041798D" w:rsidP="0041798D">
            <w:pPr>
              <w:pStyle w:val="af0"/>
              <w:jc w:val="center"/>
              <w:rPr>
                <w:sz w:val="22"/>
                <w:szCs w:val="22"/>
              </w:rPr>
            </w:pPr>
            <w:r w:rsidRPr="007E210A">
              <w:rPr>
                <w:sz w:val="22"/>
                <w:szCs w:val="22"/>
              </w:rPr>
              <w:t>развитие застроенных, территорий, в т.ч. уплотнение [4]</w:t>
            </w:r>
          </w:p>
        </w:tc>
      </w:tr>
      <w:tr w:rsidR="0041798D" w:rsidRPr="007E210A" w:rsidTr="0041798D">
        <w:trPr>
          <w:gridAfter w:val="1"/>
          <w:wAfter w:w="6" w:type="dxa"/>
          <w:trHeight w:hRule="exact" w:val="245"/>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val="restart"/>
            <w:shd w:val="clear" w:color="auto" w:fill="auto"/>
          </w:tcPr>
          <w:p w:rsidR="0041798D" w:rsidRPr="007E210A" w:rsidRDefault="0041798D" w:rsidP="0041798D">
            <w:pPr>
              <w:pStyle w:val="af0"/>
              <w:jc w:val="center"/>
              <w:rPr>
                <w:sz w:val="22"/>
                <w:szCs w:val="22"/>
              </w:rPr>
            </w:pPr>
            <w:r w:rsidRPr="007E210A">
              <w:rPr>
                <w:sz w:val="22"/>
                <w:szCs w:val="22"/>
              </w:rPr>
              <w:t>малоэтажная застройка [8,9]</w:t>
            </w: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128</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145</w:t>
            </w:r>
          </w:p>
        </w:tc>
      </w:tr>
      <w:tr w:rsidR="0041798D" w:rsidRPr="007E210A" w:rsidTr="0041798D">
        <w:trPr>
          <w:gridAfter w:val="1"/>
          <w:wAfter w:w="6" w:type="dxa"/>
          <w:trHeight w:hRule="exact" w:val="245"/>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102</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119</w:t>
            </w:r>
          </w:p>
        </w:tc>
      </w:tr>
      <w:tr w:rsidR="0041798D" w:rsidRPr="007E210A" w:rsidTr="0041798D">
        <w:trPr>
          <w:gridAfter w:val="1"/>
          <w:wAfter w:w="6" w:type="dxa"/>
          <w:trHeight w:hRule="exact" w:val="259"/>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4</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86</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102</w:t>
            </w:r>
          </w:p>
        </w:tc>
      </w:tr>
      <w:tr w:rsidR="0041798D" w:rsidRPr="007E210A" w:rsidTr="0041798D">
        <w:trPr>
          <w:gridAfter w:val="1"/>
          <w:wAfter w:w="6" w:type="dxa"/>
          <w:trHeight w:hRule="exact" w:val="245"/>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val="restart"/>
            <w:shd w:val="clear" w:color="auto" w:fill="auto"/>
          </w:tcPr>
          <w:p w:rsidR="0041798D" w:rsidRPr="007E210A" w:rsidRDefault="0041798D" w:rsidP="0041798D">
            <w:pPr>
              <w:pStyle w:val="af0"/>
              <w:jc w:val="center"/>
              <w:rPr>
                <w:sz w:val="22"/>
                <w:szCs w:val="22"/>
              </w:rPr>
            </w:pPr>
            <w:r w:rsidRPr="007E210A">
              <w:rPr>
                <w:sz w:val="22"/>
                <w:szCs w:val="22"/>
              </w:rPr>
              <w:t>среднеэтажная застройка [8,9]</w:t>
            </w: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5</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78</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95</w:t>
            </w:r>
          </w:p>
        </w:tc>
      </w:tr>
      <w:tr w:rsidR="0041798D" w:rsidRPr="007E210A" w:rsidTr="0041798D">
        <w:trPr>
          <w:gridAfter w:val="1"/>
          <w:wAfter w:w="6" w:type="dxa"/>
          <w:trHeight w:val="319"/>
          <w:jc w:val="center"/>
        </w:trPr>
        <w:tc>
          <w:tcPr>
            <w:tcW w:w="2263" w:type="dxa"/>
            <w:vMerge/>
            <w:shd w:val="clear" w:color="auto" w:fill="auto"/>
          </w:tcPr>
          <w:p w:rsidR="0041798D" w:rsidRPr="007E210A" w:rsidRDefault="0041798D" w:rsidP="0041798D">
            <w:pPr>
              <w:rPr>
                <w:sz w:val="22"/>
                <w:szCs w:val="22"/>
              </w:rPr>
            </w:pPr>
          </w:p>
        </w:tc>
        <w:tc>
          <w:tcPr>
            <w:tcW w:w="1842" w:type="dxa"/>
            <w:vMerge/>
            <w:shd w:val="clear" w:color="auto" w:fill="auto"/>
          </w:tcPr>
          <w:p w:rsidR="0041798D" w:rsidRPr="007E210A" w:rsidRDefault="0041798D" w:rsidP="0041798D">
            <w:pPr>
              <w:rPr>
                <w:sz w:val="22"/>
                <w:szCs w:val="22"/>
              </w:rPr>
            </w:pPr>
          </w:p>
        </w:tc>
        <w:tc>
          <w:tcPr>
            <w:tcW w:w="1572" w:type="dxa"/>
            <w:vMerge/>
            <w:shd w:val="clear" w:color="auto" w:fill="auto"/>
          </w:tcPr>
          <w:p w:rsidR="0041798D" w:rsidRPr="007E210A" w:rsidRDefault="0041798D" w:rsidP="0041798D">
            <w:pPr>
              <w:rPr>
                <w:sz w:val="22"/>
                <w:szCs w:val="22"/>
              </w:rPr>
            </w:pPr>
          </w:p>
        </w:tc>
        <w:tc>
          <w:tcPr>
            <w:tcW w:w="1122" w:type="dxa"/>
            <w:shd w:val="clear" w:color="auto" w:fill="auto"/>
            <w:vAlign w:val="center"/>
          </w:tcPr>
          <w:p w:rsidR="0041798D" w:rsidRPr="007E210A" w:rsidRDefault="0041798D" w:rsidP="0041798D">
            <w:pPr>
              <w:pStyle w:val="af0"/>
              <w:jc w:val="center"/>
              <w:rPr>
                <w:sz w:val="22"/>
                <w:szCs w:val="22"/>
              </w:rPr>
            </w:pPr>
            <w:r w:rsidRPr="007E210A">
              <w:rPr>
                <w:sz w:val="22"/>
                <w:szCs w:val="22"/>
              </w:rPr>
              <w:t>6</w:t>
            </w:r>
          </w:p>
        </w:tc>
        <w:tc>
          <w:tcPr>
            <w:tcW w:w="1575" w:type="dxa"/>
            <w:shd w:val="clear" w:color="auto" w:fill="auto"/>
            <w:vAlign w:val="center"/>
          </w:tcPr>
          <w:p w:rsidR="0041798D" w:rsidRPr="007E210A" w:rsidRDefault="0041798D" w:rsidP="0041798D">
            <w:pPr>
              <w:pStyle w:val="af0"/>
              <w:jc w:val="center"/>
              <w:rPr>
                <w:sz w:val="22"/>
                <w:szCs w:val="22"/>
              </w:rPr>
            </w:pPr>
            <w:r w:rsidRPr="007E210A">
              <w:rPr>
                <w:sz w:val="22"/>
                <w:szCs w:val="22"/>
              </w:rPr>
              <w:t>70</w:t>
            </w:r>
          </w:p>
        </w:tc>
        <w:tc>
          <w:tcPr>
            <w:tcW w:w="1389" w:type="dxa"/>
            <w:shd w:val="clear" w:color="auto" w:fill="auto"/>
            <w:vAlign w:val="center"/>
          </w:tcPr>
          <w:p w:rsidR="0041798D" w:rsidRPr="007E210A" w:rsidRDefault="0041798D" w:rsidP="0041798D">
            <w:pPr>
              <w:pStyle w:val="af0"/>
              <w:jc w:val="center"/>
              <w:rPr>
                <w:sz w:val="22"/>
                <w:szCs w:val="22"/>
              </w:rPr>
            </w:pPr>
            <w:r w:rsidRPr="007E210A">
              <w:rPr>
                <w:sz w:val="22"/>
                <w:szCs w:val="22"/>
              </w:rPr>
              <w:t>86</w:t>
            </w:r>
          </w:p>
        </w:tc>
      </w:tr>
      <w:tr w:rsidR="0041798D" w:rsidRPr="007E210A" w:rsidTr="0041798D">
        <w:trPr>
          <w:trHeight w:val="172"/>
          <w:jc w:val="center"/>
        </w:trPr>
        <w:tc>
          <w:tcPr>
            <w:tcW w:w="9769" w:type="dxa"/>
            <w:gridSpan w:val="7"/>
            <w:shd w:val="clear" w:color="auto" w:fill="auto"/>
          </w:tcPr>
          <w:p w:rsidR="0041798D" w:rsidRPr="007E210A" w:rsidRDefault="0041798D" w:rsidP="0041798D">
            <w:pPr>
              <w:pStyle w:val="ae"/>
              <w:ind w:left="130"/>
              <w:jc w:val="both"/>
            </w:pPr>
            <w:r w:rsidRPr="007E210A">
              <w:rPr>
                <w:b w:val="0"/>
                <w:bCs w:val="0"/>
              </w:rPr>
              <w:t>Применительно ко всей таблице:</w:t>
            </w:r>
          </w:p>
          <w:p w:rsidR="0041798D" w:rsidRPr="007E210A" w:rsidRDefault="0041798D" w:rsidP="00C3292B">
            <w:pPr>
              <w:pStyle w:val="24"/>
              <w:numPr>
                <w:ilvl w:val="0"/>
                <w:numId w:val="3"/>
              </w:numPr>
              <w:tabs>
                <w:tab w:val="left" w:pos="198"/>
              </w:tabs>
              <w:ind w:left="130"/>
              <w:jc w:val="both"/>
              <w:rPr>
                <w:sz w:val="22"/>
                <w:szCs w:val="22"/>
              </w:rPr>
            </w:pPr>
            <w:r w:rsidRPr="007E210A">
              <w:rPr>
                <w:sz w:val="22"/>
                <w:szCs w:val="22"/>
              </w:rPr>
              <w:t xml:space="preserve"> 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 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p w:rsidR="0041798D" w:rsidRPr="007E210A" w:rsidRDefault="0041798D" w:rsidP="0041798D">
            <w:pPr>
              <w:pStyle w:val="af0"/>
              <w:ind w:left="129" w:right="132"/>
              <w:jc w:val="both"/>
              <w:rPr>
                <w:sz w:val="22"/>
                <w:szCs w:val="22"/>
              </w:rPr>
            </w:pPr>
            <w:r w:rsidRPr="007E210A">
              <w:t xml:space="preserve">- </w:t>
            </w:r>
            <w:r w:rsidRPr="007E210A">
              <w:rPr>
                <w:sz w:val="22"/>
                <w:szCs w:val="22"/>
              </w:rPr>
              <w:t xml:space="preserve">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w:t>
            </w:r>
            <w:r w:rsidRPr="007E210A">
              <w:rPr>
                <w:sz w:val="22"/>
                <w:szCs w:val="22"/>
              </w:rPr>
              <w:lastRenderedPageBreak/>
              <w:t>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9 настоящих МНГП.</w:t>
            </w:r>
          </w:p>
          <w:p w:rsidR="0041798D" w:rsidRPr="007E210A" w:rsidRDefault="0041798D" w:rsidP="0041798D">
            <w:pPr>
              <w:pStyle w:val="24"/>
              <w:tabs>
                <w:tab w:val="left" w:pos="198"/>
              </w:tabs>
              <w:ind w:left="130"/>
              <w:jc w:val="both"/>
              <w:rPr>
                <w:sz w:val="22"/>
                <w:szCs w:val="22"/>
              </w:rPr>
            </w:pPr>
          </w:p>
        </w:tc>
      </w:tr>
    </w:tbl>
    <w:p w:rsidR="0041798D" w:rsidRPr="007E210A" w:rsidRDefault="0041798D" w:rsidP="0041798D">
      <w:pPr>
        <w:pStyle w:val="24"/>
        <w:pBdr>
          <w:top w:val="single" w:sz="4" w:space="0" w:color="auto"/>
          <w:left w:val="single" w:sz="4" w:space="0" w:color="auto"/>
          <w:bottom w:val="single" w:sz="4" w:space="15" w:color="auto"/>
          <w:right w:val="single" w:sz="4" w:space="4" w:color="auto"/>
        </w:pBdr>
        <w:rPr>
          <w:sz w:val="22"/>
          <w:szCs w:val="22"/>
        </w:rPr>
      </w:pPr>
      <w:r w:rsidRPr="007E210A">
        <w:rPr>
          <w:sz w:val="22"/>
          <w:szCs w:val="22"/>
        </w:rPr>
        <w:lastRenderedPageBreak/>
        <w:t>Примечания:</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84"/>
        </w:tabs>
        <w:jc w:val="both"/>
        <w:rPr>
          <w:sz w:val="22"/>
          <w:szCs w:val="22"/>
        </w:rPr>
      </w:pPr>
      <w:r w:rsidRPr="007E210A">
        <w:rPr>
          <w:sz w:val="22"/>
          <w:szCs w:val="22"/>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 xml:space="preserve">Определение максимальной общей площади жилого здания в границах земельного участка производится по формуле: Sобщ_жил_зд = </w:t>
      </w:r>
      <w:r w:rsidRPr="007E210A">
        <w:rPr>
          <w:sz w:val="22"/>
          <w:szCs w:val="22"/>
          <w:lang w:val="en-US" w:bidi="en-US"/>
        </w:rPr>
        <w:t>S</w:t>
      </w:r>
      <w:r w:rsidRPr="007E210A">
        <w:rPr>
          <w:sz w:val="22"/>
          <w:szCs w:val="22"/>
          <w:lang w:bidi="en-US"/>
        </w:rPr>
        <w:t>3</w:t>
      </w:r>
      <w:r w:rsidRPr="007E210A">
        <w:rPr>
          <w:sz w:val="22"/>
          <w:szCs w:val="22"/>
          <w:lang w:val="en-US" w:bidi="en-US"/>
        </w:rPr>
        <w:t>y</w:t>
      </w:r>
      <w:r w:rsidRPr="007E210A">
        <w:rPr>
          <w:sz w:val="22"/>
          <w:szCs w:val="22"/>
          <w:lang w:bidi="en-US"/>
        </w:rPr>
        <w:t xml:space="preserve"> </w:t>
      </w:r>
      <w:r w:rsidRPr="007E210A">
        <w:rPr>
          <w:sz w:val="22"/>
          <w:szCs w:val="22"/>
        </w:rPr>
        <w:t>* 100 / Рзу.</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 xml:space="preserve">Для определения минимальной площади территории, необходимой для размещения многоквартирного жилого здания применяется формула: Sзу = Sобщ_жил_зд * </w:t>
      </w:r>
      <w:r w:rsidRPr="007E210A">
        <w:rPr>
          <w:smallCaps/>
          <w:sz w:val="22"/>
          <w:szCs w:val="22"/>
        </w:rPr>
        <w:t>Рзу</w:t>
      </w:r>
      <w:r w:rsidRPr="007E210A">
        <w:rPr>
          <w:sz w:val="22"/>
          <w:szCs w:val="22"/>
        </w:rPr>
        <w:t xml:space="preserve"> / 100, где:</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Sзу - минимально допустимая площадь территории, необходимой для размещения многоквартирного жилого здания, кв. м;</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jc w:val="both"/>
        <w:rPr>
          <w:sz w:val="22"/>
          <w:szCs w:val="22"/>
        </w:rPr>
      </w:pPr>
      <w:r w:rsidRPr="007E210A">
        <w:rPr>
          <w:sz w:val="22"/>
          <w:szCs w:val="22"/>
        </w:rPr>
        <w:t>Sобщ_жил_зд - общая площадь жилого здания, кв. м;</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spacing w:after="120"/>
        <w:jc w:val="both"/>
        <w:rPr>
          <w:sz w:val="22"/>
          <w:szCs w:val="22"/>
        </w:rPr>
      </w:pPr>
      <w:r w:rsidRPr="007E210A">
        <w:rPr>
          <w:sz w:val="22"/>
          <w:szCs w:val="22"/>
        </w:rPr>
        <w:t>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79"/>
        </w:tabs>
        <w:spacing w:after="120"/>
        <w:jc w:val="both"/>
        <w:rPr>
          <w:sz w:val="22"/>
          <w:szCs w:val="22"/>
        </w:rPr>
      </w:pPr>
      <w:r w:rsidRPr="007E210A">
        <w:rPr>
          <w:sz w:val="22"/>
          <w:szCs w:val="22"/>
        </w:rPr>
        <w:t>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 таблицей (</w:t>
      </w:r>
    </w:p>
    <w:p w:rsidR="0041798D" w:rsidRPr="007E210A" w:rsidRDefault="0041798D" w:rsidP="0041798D">
      <w:pPr>
        <w:pStyle w:val="24"/>
        <w:pBdr>
          <w:top w:val="single" w:sz="4" w:space="0" w:color="auto"/>
          <w:left w:val="single" w:sz="4" w:space="0" w:color="auto"/>
          <w:bottom w:val="single" w:sz="4" w:space="15" w:color="auto"/>
          <w:right w:val="single" w:sz="4" w:space="4" w:color="auto"/>
        </w:pBdr>
        <w:spacing w:after="60" w:line="199" w:lineRule="auto"/>
        <w:jc w:val="both"/>
        <w:rPr>
          <w:sz w:val="22"/>
          <w:szCs w:val="22"/>
        </w:rPr>
      </w:pPr>
      <w:r w:rsidRPr="007E210A">
        <w:rPr>
          <w:sz w:val="22"/>
          <w:szCs w:val="22"/>
        </w:rPr>
        <w:t>Таблица 15) настоящих МНГП.</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75"/>
        </w:tabs>
        <w:jc w:val="both"/>
        <w:rPr>
          <w:sz w:val="22"/>
          <w:szCs w:val="22"/>
        </w:rPr>
      </w:pPr>
      <w:r w:rsidRPr="007E210A">
        <w:rPr>
          <w:sz w:val="22"/>
          <w:szCs w:val="22"/>
        </w:rPr>
        <w:t>Застройка на свободных территориях - формирование новой жилой и общественно-жилой застройки на свободных территориях.</w:t>
      </w:r>
    </w:p>
    <w:p w:rsidR="0041798D" w:rsidRPr="007E210A" w:rsidRDefault="0041798D" w:rsidP="00C3292B">
      <w:pPr>
        <w:pStyle w:val="24"/>
        <w:numPr>
          <w:ilvl w:val="0"/>
          <w:numId w:val="4"/>
        </w:numPr>
        <w:pBdr>
          <w:top w:val="single" w:sz="4" w:space="0" w:color="auto"/>
          <w:left w:val="single" w:sz="4" w:space="0" w:color="auto"/>
          <w:bottom w:val="single" w:sz="4" w:space="15" w:color="auto"/>
          <w:right w:val="single" w:sz="4" w:space="4" w:color="auto"/>
        </w:pBdr>
        <w:tabs>
          <w:tab w:val="left" w:pos="279"/>
        </w:tabs>
        <w:jc w:val="both"/>
        <w:rPr>
          <w:sz w:val="22"/>
          <w:szCs w:val="22"/>
        </w:rPr>
      </w:pPr>
      <w:r w:rsidRPr="007E210A">
        <w:rPr>
          <w:sz w:val="22"/>
          <w:szCs w:val="22"/>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41798D" w:rsidRPr="007E210A" w:rsidRDefault="0041798D" w:rsidP="0041798D">
      <w:pPr>
        <w:spacing w:line="1" w:lineRule="exact"/>
        <w:rPr>
          <w:sz w:val="2"/>
          <w:szCs w:val="2"/>
        </w:rPr>
      </w:pPr>
    </w:p>
    <w:p w:rsidR="0041798D" w:rsidRPr="007E210A" w:rsidRDefault="0041798D" w:rsidP="0041798D">
      <w:pPr>
        <w:pStyle w:val="ae"/>
      </w:pPr>
      <w:bookmarkStart w:id="22" w:name="bookmark19"/>
    </w:p>
    <w:p w:rsidR="0041798D" w:rsidRPr="007E210A" w:rsidRDefault="0041798D" w:rsidP="0041798D">
      <w:pPr>
        <w:pStyle w:val="ae"/>
      </w:pPr>
      <w:r w:rsidRPr="007E210A">
        <w:t xml:space="preserve">Таблица </w:t>
      </w:r>
      <w:r w:rsidRPr="007E210A">
        <w:rPr>
          <w:lang w:bidi="en-US"/>
        </w:rPr>
        <w:t xml:space="preserve">9 - </w:t>
      </w:r>
      <w:r w:rsidRPr="007E210A">
        <w:t>Предельная расчетная плотность населения элемента планировочной структуры</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71"/>
        <w:gridCol w:w="2968"/>
        <w:gridCol w:w="2552"/>
        <w:gridCol w:w="3685"/>
      </w:tblGrid>
      <w:tr w:rsidR="0041798D" w:rsidRPr="007E210A" w:rsidTr="0041798D">
        <w:trPr>
          <w:trHeight w:hRule="exact" w:val="1311"/>
          <w:jc w:val="center"/>
        </w:trPr>
        <w:tc>
          <w:tcPr>
            <w:tcW w:w="571" w:type="dxa"/>
            <w:vMerge w:val="restart"/>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968"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2552"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Площадь элемента планировочной структуры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Значение расчетного показателя предельная расчетная плотность населения территории многоквартирной жилой застройки, чел./ га [1, 2, 4]</w:t>
            </w:r>
          </w:p>
        </w:tc>
      </w:tr>
      <w:tr w:rsidR="0041798D" w:rsidRPr="007E210A" w:rsidTr="0041798D">
        <w:trPr>
          <w:trHeight w:val="259"/>
          <w:jc w:val="center"/>
        </w:trPr>
        <w:tc>
          <w:tcPr>
            <w:tcW w:w="571" w:type="dxa"/>
            <w:vMerge/>
            <w:tcBorders>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p>
        </w:tc>
        <w:tc>
          <w:tcPr>
            <w:tcW w:w="2968" w:type="dxa"/>
            <w:vMerge/>
            <w:tcBorders>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552" w:type="dxa"/>
            <w:vMerge/>
            <w:tcBorders>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Малоэтажная застройка</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96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 xml:space="preserve">Плотность населения элемента планировочной структуры </w:t>
            </w: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жилая группа до 1,5 га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370</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296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до 10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250</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2968" w:type="dxa"/>
            <w:vMerge/>
            <w:tcBorders>
              <w:left w:val="single" w:sz="4" w:space="0" w:color="auto"/>
            </w:tcBorders>
            <w:shd w:val="clear" w:color="auto" w:fill="auto"/>
          </w:tcPr>
          <w:p w:rsidR="0041798D" w:rsidRPr="007E210A" w:rsidRDefault="0041798D" w:rsidP="0041798D">
            <w:pPr>
              <w:pStyle w:val="af0"/>
              <w:rPr>
                <w:sz w:val="22"/>
                <w:szCs w:val="22"/>
              </w:rPr>
            </w:pP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от 10 до 40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210</w:t>
            </w:r>
          </w:p>
        </w:tc>
      </w:tr>
      <w:tr w:rsidR="0041798D" w:rsidRPr="007E210A" w:rsidTr="0041798D">
        <w:trPr>
          <w:trHeight w:val="289"/>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2968" w:type="dxa"/>
            <w:tcBorders>
              <w:left w:val="single" w:sz="4" w:space="0" w:color="auto"/>
            </w:tcBorders>
            <w:shd w:val="clear" w:color="auto" w:fill="auto"/>
          </w:tcPr>
          <w:p w:rsidR="0041798D" w:rsidRPr="007E210A" w:rsidRDefault="0041798D" w:rsidP="0041798D">
            <w:pPr>
              <w:pStyle w:val="af0"/>
              <w:rPr>
                <w:sz w:val="22"/>
                <w:szCs w:val="22"/>
              </w:rPr>
            </w:pP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от 40 до 90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140</w:t>
            </w:r>
          </w:p>
        </w:tc>
      </w:tr>
      <w:tr w:rsidR="0041798D" w:rsidRPr="007E210A" w:rsidTr="0041798D">
        <w:trPr>
          <w:trHeight w:val="289"/>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ight="136"/>
              <w:rPr>
                <w:sz w:val="22"/>
                <w:szCs w:val="22"/>
              </w:rPr>
            </w:pPr>
            <w:r w:rsidRPr="007E210A">
              <w:rPr>
                <w:sz w:val="22"/>
                <w:szCs w:val="22"/>
              </w:rPr>
              <w:t>Применительно ко всей таблице:</w:t>
            </w:r>
          </w:p>
          <w:p w:rsidR="0041798D" w:rsidRPr="007E210A" w:rsidRDefault="0041798D" w:rsidP="0041798D">
            <w:pPr>
              <w:pStyle w:val="af0"/>
              <w:ind w:left="130" w:right="136"/>
              <w:jc w:val="both"/>
              <w:rPr>
                <w:sz w:val="22"/>
                <w:szCs w:val="22"/>
              </w:rPr>
            </w:pPr>
            <w:r w:rsidRPr="007E210A">
              <w:rPr>
                <w:sz w:val="22"/>
                <w:szCs w:val="22"/>
              </w:rPr>
              <w:t>- плотность населения установлена с учетом обеспеченности местами постоянного хранения индивидуального автотранспорта в соответствии с таблицей (Таблица 15) настоящих МНГП.</w:t>
            </w:r>
          </w:p>
          <w:p w:rsidR="0041798D" w:rsidRPr="007E210A" w:rsidRDefault="0041798D" w:rsidP="0041798D">
            <w:pPr>
              <w:pStyle w:val="24"/>
              <w:spacing w:after="220"/>
              <w:ind w:left="200"/>
              <w:jc w:val="both"/>
              <w:rPr>
                <w:sz w:val="22"/>
                <w:szCs w:val="22"/>
              </w:rPr>
            </w:pPr>
            <w:r w:rsidRPr="007E210A">
              <w:rPr>
                <w:lang w:bidi="en-US"/>
              </w:rPr>
              <w:t xml:space="preserve">- </w:t>
            </w:r>
            <w:r w:rsidRPr="007E210A">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rsidR="0041798D" w:rsidRPr="007E210A" w:rsidRDefault="0041798D" w:rsidP="0041798D">
            <w:pPr>
              <w:pStyle w:val="af0"/>
              <w:ind w:left="131" w:right="136"/>
              <w:rPr>
                <w:sz w:val="22"/>
                <w:szCs w:val="22"/>
              </w:rPr>
            </w:pPr>
            <w:r w:rsidRPr="007E210A">
              <w:rPr>
                <w:sz w:val="22"/>
                <w:szCs w:val="22"/>
              </w:rPr>
              <w:t>Примечания:</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 xml:space="preserve">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w:t>
            </w:r>
            <w:r w:rsidRPr="007E210A">
              <w:rPr>
                <w:sz w:val="22"/>
                <w:szCs w:val="22"/>
              </w:rPr>
              <w:lastRenderedPageBreak/>
              <w:t>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41798D" w:rsidRPr="007E210A" w:rsidRDefault="0041798D" w:rsidP="00C3292B">
            <w:pPr>
              <w:pStyle w:val="af0"/>
              <w:numPr>
                <w:ilvl w:val="0"/>
                <w:numId w:val="5"/>
              </w:numPr>
              <w:tabs>
                <w:tab w:val="left" w:pos="250"/>
              </w:tabs>
              <w:ind w:left="131" w:right="136"/>
              <w:jc w:val="both"/>
              <w:rPr>
                <w:sz w:val="22"/>
                <w:szCs w:val="22"/>
              </w:rPr>
            </w:pPr>
            <w:r w:rsidRPr="007E210A">
              <w:rPr>
                <w:sz w:val="22"/>
                <w:szCs w:val="22"/>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41798D" w:rsidRPr="007E210A" w:rsidRDefault="0041798D" w:rsidP="0041798D">
            <w:pPr>
              <w:pStyle w:val="af0"/>
              <w:ind w:left="131" w:right="136"/>
              <w:rPr>
                <w:sz w:val="22"/>
                <w:szCs w:val="22"/>
              </w:rPr>
            </w:pPr>
            <w:r w:rsidRPr="007E210A">
              <w:rPr>
                <w:sz w:val="22"/>
                <w:szCs w:val="22"/>
              </w:rPr>
              <w:t>Р = (Р23 * 23) / Н, где:</w:t>
            </w:r>
          </w:p>
          <w:p w:rsidR="0041798D" w:rsidRPr="007E210A" w:rsidRDefault="0041798D" w:rsidP="0041798D">
            <w:pPr>
              <w:pStyle w:val="af0"/>
              <w:ind w:left="131" w:right="136"/>
              <w:jc w:val="both"/>
              <w:rPr>
                <w:sz w:val="22"/>
                <w:szCs w:val="22"/>
              </w:rPr>
            </w:pPr>
            <w:r w:rsidRPr="007E210A">
              <w:rPr>
                <w:sz w:val="22"/>
                <w:szCs w:val="22"/>
              </w:rPr>
              <w:t>Р23 - показатель плотности населения при 23 кв. м жилых помещений на 1 человека;</w:t>
            </w:r>
          </w:p>
          <w:p w:rsidR="0041798D" w:rsidRPr="007E210A" w:rsidRDefault="0041798D" w:rsidP="0041798D">
            <w:pPr>
              <w:pStyle w:val="af0"/>
              <w:ind w:left="131" w:right="136"/>
              <w:jc w:val="both"/>
              <w:rPr>
                <w:sz w:val="22"/>
                <w:szCs w:val="22"/>
              </w:rPr>
            </w:pPr>
            <w:r w:rsidRPr="007E210A">
              <w:rPr>
                <w:sz w:val="22"/>
                <w:szCs w:val="22"/>
              </w:rPr>
              <w:t>Н - расчетная жилищная обеспеченность, кв. м жилых помещений на 1 человека.</w:t>
            </w:r>
          </w:p>
          <w:p w:rsidR="0041798D" w:rsidRPr="007E210A" w:rsidRDefault="0041798D" w:rsidP="0041798D">
            <w:pPr>
              <w:pStyle w:val="af0"/>
              <w:tabs>
                <w:tab w:val="left" w:pos="250"/>
              </w:tabs>
              <w:ind w:left="129" w:right="136"/>
              <w:jc w:val="both"/>
              <w:rPr>
                <w:sz w:val="22"/>
                <w:szCs w:val="22"/>
              </w:rPr>
            </w:pPr>
            <w:r w:rsidRPr="007E210A">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tc>
      </w:tr>
    </w:tbl>
    <w:p w:rsidR="0041798D" w:rsidRPr="007E210A" w:rsidRDefault="0041798D" w:rsidP="0041798D">
      <w:pPr>
        <w:pStyle w:val="ae"/>
      </w:pPr>
    </w:p>
    <w:bookmarkEnd w:id="22"/>
    <w:p w:rsidR="0041798D" w:rsidRPr="007E210A" w:rsidRDefault="0041798D" w:rsidP="0041798D">
      <w:pPr>
        <w:spacing w:line="1" w:lineRule="exact"/>
        <w:rPr>
          <w:sz w:val="2"/>
          <w:szCs w:val="2"/>
        </w:rPr>
      </w:pPr>
    </w:p>
    <w:p w:rsidR="0041798D" w:rsidRPr="007E210A" w:rsidRDefault="0041798D" w:rsidP="0041798D">
      <w:pPr>
        <w:spacing w:line="1" w:lineRule="exact"/>
        <w:rPr>
          <w:sz w:val="2"/>
          <w:szCs w:val="2"/>
        </w:rPr>
      </w:pPr>
    </w:p>
    <w:p w:rsidR="0041798D" w:rsidRPr="007E210A" w:rsidRDefault="0041798D" w:rsidP="0041798D">
      <w:pPr>
        <w:pStyle w:val="26"/>
        <w:keepNext/>
        <w:keepLines/>
        <w:ind w:left="580" w:hanging="580"/>
        <w:jc w:val="both"/>
      </w:pPr>
      <w:bookmarkStart w:id="23" w:name="_Toc171775408"/>
      <w:r w:rsidRPr="007E210A">
        <w:t>1.4.8. В области благоустройства и массового отдыха</w:t>
      </w:r>
      <w:bookmarkEnd w:id="23"/>
      <w:r w:rsidRPr="007E210A">
        <w:t xml:space="preserve"> </w:t>
      </w:r>
    </w:p>
    <w:p w:rsidR="0041798D" w:rsidRPr="007E210A" w:rsidRDefault="0041798D" w:rsidP="0041798D">
      <w:pPr>
        <w:pStyle w:val="ae"/>
      </w:pPr>
      <w:bookmarkStart w:id="24" w:name="bookmark23"/>
      <w:r w:rsidRPr="007E210A">
        <w:t>Таблица 10-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bookmarkEnd w:id="24"/>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552"/>
        <w:gridCol w:w="3402"/>
        <w:gridCol w:w="3118"/>
      </w:tblGrid>
      <w:tr w:rsidR="0041798D" w:rsidRPr="007E210A" w:rsidTr="0041798D">
        <w:trPr>
          <w:trHeight w:hRule="exact" w:val="841"/>
          <w:jc w:val="center"/>
        </w:trPr>
        <w:tc>
          <w:tcPr>
            <w:tcW w:w="562"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552"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3118"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286"/>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r>
      <w:tr w:rsidR="0041798D" w:rsidRPr="007E210A" w:rsidTr="0041798D">
        <w:trPr>
          <w:trHeight w:val="934"/>
          <w:jc w:val="center"/>
        </w:trPr>
        <w:tc>
          <w:tcPr>
            <w:tcW w:w="56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40"/>
              <w:jc w:val="center"/>
              <w:rPr>
                <w:sz w:val="22"/>
                <w:szCs w:val="22"/>
              </w:rPr>
            </w:pPr>
            <w:r w:rsidRPr="007E210A">
              <w:rPr>
                <w:sz w:val="22"/>
                <w:szCs w:val="22"/>
              </w:rPr>
              <w:t>1</w:t>
            </w:r>
          </w:p>
        </w:tc>
        <w:tc>
          <w:tcPr>
            <w:tcW w:w="255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30"/>
              <w:rPr>
                <w:sz w:val="22"/>
                <w:szCs w:val="22"/>
              </w:rPr>
            </w:pPr>
            <w:r w:rsidRPr="007E210A">
              <w:rPr>
                <w:sz w:val="22"/>
                <w:szCs w:val="22"/>
              </w:rPr>
              <w:t>Озелененные территории общего пользования [1,2]</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29"/>
              <w:rPr>
                <w:sz w:val="22"/>
                <w:szCs w:val="22"/>
              </w:rPr>
            </w:pPr>
            <w:r w:rsidRPr="007E210A">
              <w:rPr>
                <w:sz w:val="22"/>
                <w:szCs w:val="22"/>
              </w:rPr>
              <w:t>Уровень обеспеченности озелененными территориями общего пользования, кв. м на человека [3, 4,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4"/>
              <w:jc w:val="both"/>
              <w:rPr>
                <w:sz w:val="22"/>
                <w:szCs w:val="22"/>
              </w:rPr>
            </w:pPr>
            <w:r w:rsidRPr="007E210A">
              <w:rPr>
                <w:sz w:val="22"/>
                <w:szCs w:val="22"/>
              </w:rPr>
              <w:t>10</w:t>
            </w:r>
          </w:p>
        </w:tc>
      </w:tr>
      <w:tr w:rsidR="0041798D" w:rsidRPr="007E210A" w:rsidTr="0041798D">
        <w:trPr>
          <w:trHeight w:val="558"/>
          <w:jc w:val="center"/>
        </w:trPr>
        <w:tc>
          <w:tcPr>
            <w:tcW w:w="562"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40"/>
              <w:jc w:val="center"/>
              <w:rPr>
                <w:sz w:val="22"/>
                <w:szCs w:val="22"/>
              </w:rPr>
            </w:pPr>
            <w:r w:rsidRPr="007E210A">
              <w:rPr>
                <w:sz w:val="22"/>
                <w:szCs w:val="22"/>
              </w:rPr>
              <w:t>2</w:t>
            </w:r>
          </w:p>
        </w:tc>
        <w:tc>
          <w:tcPr>
            <w:tcW w:w="2552"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30"/>
              <w:rPr>
                <w:sz w:val="22"/>
                <w:szCs w:val="22"/>
              </w:rPr>
            </w:pPr>
            <w:r w:rsidRPr="007E210A">
              <w:rPr>
                <w:sz w:val="22"/>
                <w:szCs w:val="22"/>
              </w:rPr>
              <w:t>Площадки отдыха населения</w:t>
            </w: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29"/>
              <w:rPr>
                <w:sz w:val="22"/>
                <w:szCs w:val="22"/>
              </w:rPr>
            </w:pPr>
            <w:r w:rsidRPr="007E210A">
              <w:rPr>
                <w:sz w:val="22"/>
                <w:szCs w:val="22"/>
              </w:rPr>
              <w:t>Размер земельного участка, гектар на объект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4"/>
              <w:jc w:val="both"/>
              <w:rPr>
                <w:sz w:val="22"/>
                <w:szCs w:val="22"/>
              </w:rPr>
            </w:pPr>
            <w:r w:rsidRPr="007E210A">
              <w:rPr>
                <w:sz w:val="22"/>
                <w:szCs w:val="22"/>
              </w:rPr>
              <w:t>0,02</w:t>
            </w:r>
          </w:p>
        </w:tc>
      </w:tr>
      <w:tr w:rsidR="0041798D" w:rsidRPr="007E210A" w:rsidTr="0041798D">
        <w:trPr>
          <w:trHeight w:val="497"/>
          <w:jc w:val="center"/>
        </w:trPr>
        <w:tc>
          <w:tcPr>
            <w:tcW w:w="56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40"/>
              <w:jc w:val="center"/>
              <w:rPr>
                <w:sz w:val="22"/>
                <w:szCs w:val="22"/>
              </w:rPr>
            </w:pPr>
          </w:p>
        </w:tc>
        <w:tc>
          <w:tcPr>
            <w:tcW w:w="2552"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ind w:left="129"/>
              <w:rPr>
                <w:sz w:val="22"/>
                <w:szCs w:val="22"/>
              </w:rPr>
            </w:pPr>
            <w:r w:rsidRPr="007E210A">
              <w:rPr>
                <w:sz w:val="22"/>
                <w:szCs w:val="22"/>
              </w:rPr>
              <w:t>Территориальная доступность, минут (метров)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4"/>
              <w:jc w:val="both"/>
              <w:rPr>
                <w:sz w:val="22"/>
                <w:szCs w:val="22"/>
              </w:rPr>
            </w:pPr>
            <w:r w:rsidRPr="007E210A">
              <w:rPr>
                <w:sz w:val="22"/>
                <w:szCs w:val="22"/>
              </w:rPr>
              <w:t>Пешеходная доступность для населенных пунктов с численностью населения свыше 250 человек, кроме административных центров - 10 (700)</w:t>
            </w:r>
          </w:p>
        </w:tc>
      </w:tr>
      <w:tr w:rsidR="0041798D" w:rsidRPr="007E210A" w:rsidTr="0041798D">
        <w:trPr>
          <w:trHeight w:hRule="exact" w:val="672"/>
          <w:jc w:val="center"/>
        </w:trPr>
        <w:tc>
          <w:tcPr>
            <w:tcW w:w="562"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jc w:val="center"/>
              <w:rPr>
                <w:sz w:val="22"/>
                <w:szCs w:val="22"/>
              </w:rPr>
            </w:pPr>
            <w:r w:rsidRPr="007E210A">
              <w:rPr>
                <w:sz w:val="22"/>
                <w:szCs w:val="22"/>
              </w:rPr>
              <w:t>3</w:t>
            </w:r>
          </w:p>
        </w:tc>
        <w:tc>
          <w:tcPr>
            <w:tcW w:w="2552" w:type="dxa"/>
            <w:vMerge w:val="restart"/>
            <w:tcBorders>
              <w:top w:val="single" w:sz="4" w:space="0" w:color="auto"/>
              <w:left w:val="single" w:sz="4" w:space="0" w:color="auto"/>
            </w:tcBorders>
            <w:shd w:val="clear" w:color="auto" w:fill="auto"/>
          </w:tcPr>
          <w:p w:rsidR="0041798D" w:rsidRPr="007E210A" w:rsidRDefault="0041798D" w:rsidP="0041798D">
            <w:pPr>
              <w:pStyle w:val="af0"/>
              <w:spacing w:before="100"/>
              <w:ind w:left="128"/>
              <w:rPr>
                <w:sz w:val="22"/>
                <w:szCs w:val="22"/>
              </w:rPr>
            </w:pPr>
            <w:r w:rsidRPr="007E210A">
              <w:rPr>
                <w:sz w:val="22"/>
                <w:szCs w:val="22"/>
              </w:rPr>
              <w:t>Детские игровые площадки</w:t>
            </w:r>
          </w:p>
        </w:tc>
        <w:tc>
          <w:tcPr>
            <w:tcW w:w="3402" w:type="dxa"/>
            <w:tcBorders>
              <w:top w:val="single" w:sz="4" w:space="0" w:color="auto"/>
              <w:left w:val="single" w:sz="4" w:space="0" w:color="auto"/>
            </w:tcBorders>
            <w:shd w:val="clear" w:color="auto" w:fill="auto"/>
            <w:vAlign w:val="center"/>
          </w:tcPr>
          <w:p w:rsidR="0041798D" w:rsidRPr="007E210A" w:rsidRDefault="0041798D" w:rsidP="0041798D">
            <w:pPr>
              <w:pStyle w:val="af0"/>
              <w:ind w:left="126"/>
              <w:rPr>
                <w:sz w:val="22"/>
                <w:szCs w:val="22"/>
              </w:rPr>
            </w:pPr>
            <w:r w:rsidRPr="007E210A">
              <w:rPr>
                <w:sz w:val="22"/>
                <w:szCs w:val="22"/>
              </w:rPr>
              <w:t>Уровень обеспеченности, кв. м на 1 человека</w:t>
            </w:r>
          </w:p>
        </w:tc>
        <w:tc>
          <w:tcPr>
            <w:tcW w:w="3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ind w:left="126"/>
              <w:rPr>
                <w:sz w:val="22"/>
                <w:szCs w:val="22"/>
              </w:rPr>
            </w:pPr>
            <w:r w:rsidRPr="007E210A">
              <w:rPr>
                <w:sz w:val="22"/>
                <w:szCs w:val="22"/>
              </w:rPr>
              <w:t>0,7</w:t>
            </w:r>
          </w:p>
        </w:tc>
      </w:tr>
      <w:tr w:rsidR="0041798D" w:rsidRPr="007E210A" w:rsidTr="0041798D">
        <w:trPr>
          <w:trHeight w:hRule="exact" w:val="672"/>
          <w:jc w:val="center"/>
        </w:trPr>
        <w:tc>
          <w:tcPr>
            <w:tcW w:w="562"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552" w:type="dxa"/>
            <w:vMerge/>
            <w:tcBorders>
              <w:left w:val="single" w:sz="4" w:space="0" w:color="auto"/>
              <w:bottom w:val="single" w:sz="4" w:space="0" w:color="auto"/>
            </w:tcBorders>
            <w:shd w:val="clear" w:color="auto" w:fill="auto"/>
          </w:tcPr>
          <w:p w:rsidR="0041798D" w:rsidRPr="007E210A" w:rsidRDefault="0041798D" w:rsidP="0041798D">
            <w:pPr>
              <w:ind w:left="128"/>
              <w:rPr>
                <w:sz w:val="22"/>
                <w:szCs w:val="22"/>
              </w:rPr>
            </w:pPr>
          </w:p>
        </w:tc>
        <w:tc>
          <w:tcPr>
            <w:tcW w:w="340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26"/>
              <w:rPr>
                <w:sz w:val="22"/>
                <w:szCs w:val="22"/>
              </w:rPr>
            </w:pPr>
            <w:r w:rsidRPr="007E210A">
              <w:rPr>
                <w:sz w:val="22"/>
                <w:szCs w:val="22"/>
              </w:rPr>
              <w:t>Территориальная доступность, минут(метров)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26"/>
              <w:rPr>
                <w:sz w:val="22"/>
                <w:szCs w:val="22"/>
              </w:rPr>
            </w:pPr>
            <w:r w:rsidRPr="007E210A">
              <w:rPr>
                <w:sz w:val="22"/>
                <w:szCs w:val="22"/>
              </w:rPr>
              <w:t>Пешеходная доступность - 5 (350)</w:t>
            </w:r>
          </w:p>
        </w:tc>
      </w:tr>
      <w:tr w:rsidR="0041798D" w:rsidRPr="007E210A" w:rsidTr="0041798D">
        <w:trPr>
          <w:trHeight w:hRule="exact" w:val="672"/>
          <w:jc w:val="center"/>
        </w:trPr>
        <w:tc>
          <w:tcPr>
            <w:tcW w:w="562" w:type="dxa"/>
            <w:vMerge w:val="restart"/>
            <w:tcBorders>
              <w:left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2552" w:type="dxa"/>
            <w:vMerge w:val="restart"/>
            <w:tcBorders>
              <w:left w:val="single" w:sz="4" w:space="0" w:color="auto"/>
            </w:tcBorders>
            <w:shd w:val="clear" w:color="auto" w:fill="auto"/>
          </w:tcPr>
          <w:p w:rsidR="0041798D" w:rsidRPr="007E210A" w:rsidRDefault="0041798D" w:rsidP="0041798D">
            <w:pPr>
              <w:ind w:left="128"/>
              <w:rPr>
                <w:sz w:val="22"/>
                <w:szCs w:val="22"/>
              </w:rPr>
            </w:pPr>
            <w:r w:rsidRPr="007E210A">
              <w:rPr>
                <w:sz w:val="22"/>
                <w:szCs w:val="22"/>
              </w:rPr>
              <w:t>Скверы (бульвары, сады)</w:t>
            </w:r>
          </w:p>
        </w:tc>
        <w:tc>
          <w:tcPr>
            <w:tcW w:w="3402"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26"/>
              <w:rPr>
                <w:sz w:val="22"/>
                <w:szCs w:val="22"/>
              </w:rPr>
            </w:pPr>
            <w:r w:rsidRPr="007E210A">
              <w:rPr>
                <w:sz w:val="22"/>
                <w:szCs w:val="22"/>
              </w:rPr>
              <w:t>Размер земельного участка, гектар на объект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ind w:left="126"/>
              <w:rPr>
                <w:sz w:val="22"/>
                <w:szCs w:val="22"/>
              </w:rPr>
            </w:pPr>
            <w:r w:rsidRPr="007E210A">
              <w:rPr>
                <w:sz w:val="22"/>
                <w:szCs w:val="22"/>
              </w:rPr>
              <w:t>0,2</w:t>
            </w:r>
          </w:p>
        </w:tc>
      </w:tr>
      <w:tr w:rsidR="0041798D" w:rsidRPr="007E210A" w:rsidTr="0041798D">
        <w:trPr>
          <w:trHeight w:hRule="exact" w:val="1409"/>
          <w:jc w:val="center"/>
        </w:trPr>
        <w:tc>
          <w:tcPr>
            <w:tcW w:w="562"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2552" w:type="dxa"/>
            <w:vMerge/>
            <w:tcBorders>
              <w:left w:val="single" w:sz="4" w:space="0" w:color="auto"/>
              <w:bottom w:val="single" w:sz="4" w:space="0" w:color="auto"/>
            </w:tcBorders>
            <w:shd w:val="clear" w:color="auto" w:fill="auto"/>
          </w:tcPr>
          <w:p w:rsidR="0041798D" w:rsidRPr="007E210A" w:rsidRDefault="0041798D" w:rsidP="0041798D">
            <w:pPr>
              <w:ind w:left="128"/>
              <w:rPr>
                <w:sz w:val="22"/>
                <w:szCs w:val="22"/>
              </w:rPr>
            </w:pPr>
          </w:p>
        </w:tc>
        <w:tc>
          <w:tcPr>
            <w:tcW w:w="340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6"/>
              <w:rPr>
                <w:sz w:val="22"/>
                <w:szCs w:val="22"/>
              </w:rPr>
            </w:pPr>
            <w:r w:rsidRPr="007E210A">
              <w:rPr>
                <w:sz w:val="22"/>
                <w:szCs w:val="22"/>
              </w:rPr>
              <w:t>Территориальная доступность, минут (метров)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для административного центра пешеходная доступность - 10 (700);</w:t>
            </w:r>
          </w:p>
          <w:p w:rsidR="0041798D" w:rsidRPr="007E210A" w:rsidRDefault="0041798D" w:rsidP="0041798D">
            <w:pPr>
              <w:pStyle w:val="af0"/>
              <w:spacing w:before="100"/>
              <w:ind w:left="126"/>
              <w:rPr>
                <w:sz w:val="22"/>
                <w:szCs w:val="22"/>
              </w:rPr>
            </w:pPr>
            <w:r w:rsidRPr="007E210A">
              <w:rPr>
                <w:sz w:val="22"/>
                <w:szCs w:val="22"/>
              </w:rPr>
              <w:t>для прочих населенные пунктов с численностью населения свыше 500 человек - транспортная доступность - 15</w:t>
            </w:r>
          </w:p>
        </w:tc>
      </w:tr>
      <w:tr w:rsidR="0041798D" w:rsidRPr="007E210A" w:rsidTr="0041798D">
        <w:trPr>
          <w:trHeight w:hRule="exact" w:val="2796"/>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0" w:right="134"/>
              <w:jc w:val="both"/>
              <w:rPr>
                <w:sz w:val="22"/>
                <w:szCs w:val="22"/>
              </w:rPr>
            </w:pPr>
            <w:r w:rsidRPr="007E210A">
              <w:rPr>
                <w:sz w:val="22"/>
                <w:szCs w:val="22"/>
              </w:rPr>
              <w:lastRenderedPageBreak/>
              <w:t>Примечания:</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Суммарная площадь озелененных территорий общего пользования складывается из объектов в области благоустройства: скверов, площадок отдыха населения.</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Для населенных пунктов муниципальных районов, расположенных в зоне тайги или лесной зоне, возможно применение понижающего коэффициента - 0,8.</w:t>
            </w:r>
          </w:p>
          <w:p w:rsidR="0041798D" w:rsidRPr="007E210A" w:rsidRDefault="0041798D" w:rsidP="00C3292B">
            <w:pPr>
              <w:pStyle w:val="af0"/>
              <w:numPr>
                <w:ilvl w:val="0"/>
                <w:numId w:val="24"/>
              </w:numPr>
              <w:tabs>
                <w:tab w:val="left" w:pos="192"/>
              </w:tabs>
              <w:ind w:right="134"/>
              <w:jc w:val="both"/>
              <w:rPr>
                <w:sz w:val="22"/>
                <w:szCs w:val="22"/>
              </w:rPr>
            </w:pPr>
            <w:r w:rsidRPr="007E210A">
              <w:rPr>
                <w:sz w:val="22"/>
                <w:szCs w:val="22"/>
              </w:rPr>
              <w:t>Для населенных пунктов муниципальных районов, расположенных в степи и лесостепи, возможно применение повышающего коэффициента - 1,2.</w:t>
            </w:r>
          </w:p>
          <w:p w:rsidR="0041798D" w:rsidRPr="007E210A" w:rsidRDefault="0041798D" w:rsidP="0041798D">
            <w:pPr>
              <w:pStyle w:val="af0"/>
              <w:ind w:left="130" w:right="134"/>
              <w:jc w:val="both"/>
              <w:rPr>
                <w:sz w:val="22"/>
                <w:szCs w:val="22"/>
              </w:rPr>
            </w:pPr>
          </w:p>
        </w:tc>
      </w:tr>
    </w:tbl>
    <w:p w:rsidR="0041798D" w:rsidRPr="007E210A" w:rsidRDefault="0041798D" w:rsidP="0041798D">
      <w:pPr>
        <w:spacing w:line="1" w:lineRule="exact"/>
      </w:pPr>
      <w:bookmarkStart w:id="25" w:name="bookmark24"/>
      <w:r w:rsidRPr="007E210A">
        <w:rPr>
          <w:b/>
          <w:bCs/>
        </w:rPr>
        <w:t xml:space="preserve">1.4.9. В области автомобильных дорог местного значения и мест хранения индивидуального транспорта </w:t>
      </w:r>
      <w:r w:rsidRPr="007E210A">
        <w:rPr>
          <w:b/>
          <w:bCs/>
          <w:i/>
          <w:iCs/>
        </w:rPr>
        <w:t xml:space="preserve">[см. раздел </w:t>
      </w:r>
      <w:r w:rsidRPr="007E210A">
        <w:rPr>
          <w:b/>
          <w:bCs/>
          <w:i/>
          <w:iCs/>
          <w:lang w:val="en-US" w:eastAsia="en-US" w:bidi="en-US"/>
        </w:rPr>
        <w:t>VIII</w:t>
      </w:r>
      <w:r w:rsidRPr="007E210A">
        <w:rPr>
          <w:b/>
          <w:bCs/>
          <w:i/>
          <w:iCs/>
          <w:lang w:eastAsia="en-US" w:bidi="en-US"/>
        </w:rPr>
        <w:t xml:space="preserve"> </w:t>
      </w:r>
      <w:r w:rsidRPr="007E210A">
        <w:rPr>
          <w:b/>
          <w:bCs/>
          <w:i/>
          <w:iCs/>
        </w:rPr>
        <w:t>требований к заполнению модельных нормативов градостроительного проектирования]</w:t>
      </w:r>
      <w:bookmarkEnd w:id="25"/>
    </w:p>
    <w:p w:rsidR="0041798D" w:rsidRPr="007E210A" w:rsidRDefault="0041798D" w:rsidP="0041798D">
      <w:pPr>
        <w:pStyle w:val="ae"/>
      </w:pPr>
    </w:p>
    <w:p w:rsidR="0041798D" w:rsidRPr="007E210A" w:rsidRDefault="0041798D" w:rsidP="0041798D">
      <w:pPr>
        <w:pStyle w:val="26"/>
        <w:keepNext/>
        <w:keepLines/>
        <w:ind w:left="580" w:hanging="580"/>
        <w:jc w:val="both"/>
      </w:pPr>
      <w:bookmarkStart w:id="26" w:name="_Toc171775409"/>
      <w:bookmarkStart w:id="27" w:name="bookmark41"/>
      <w:bookmarkStart w:id="28" w:name="bookmark40"/>
      <w:r w:rsidRPr="007E210A">
        <w:t>1.4.9. В области автомобильных дорог местного значения и мест хранения индивидуального транспорта</w:t>
      </w:r>
      <w:bookmarkEnd w:id="26"/>
      <w:r w:rsidRPr="007E210A">
        <w:t xml:space="preserve"> </w:t>
      </w:r>
      <w:bookmarkEnd w:id="27"/>
      <w:bookmarkEnd w:id="28"/>
    </w:p>
    <w:p w:rsidR="0041798D" w:rsidRPr="007E210A" w:rsidRDefault="0041798D" w:rsidP="0041798D">
      <w:pPr>
        <w:pStyle w:val="ae"/>
        <w:ind w:hanging="800"/>
      </w:pPr>
    </w:p>
    <w:p w:rsidR="0041798D" w:rsidRPr="007E210A" w:rsidRDefault="0041798D" w:rsidP="0041798D">
      <w:pPr>
        <w:pStyle w:val="ae"/>
      </w:pPr>
      <w:r w:rsidRPr="007E210A">
        <w:t>Таблица 11 - Расчетные показатели для объектов местного значения муниципального района в области автомобильных дорог</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71"/>
        <w:gridCol w:w="2118"/>
        <w:gridCol w:w="4394"/>
        <w:gridCol w:w="2551"/>
      </w:tblGrid>
      <w:tr w:rsidR="0041798D" w:rsidRPr="007E210A" w:rsidTr="0041798D">
        <w:trPr>
          <w:trHeight w:hRule="exact" w:val="781"/>
          <w:jc w:val="center"/>
        </w:trPr>
        <w:tc>
          <w:tcPr>
            <w:tcW w:w="571"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 п/п</w:t>
            </w:r>
          </w:p>
        </w:tc>
        <w:tc>
          <w:tcPr>
            <w:tcW w:w="2118"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4394"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255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254"/>
          <w:jc w:val="center"/>
        </w:trPr>
        <w:tc>
          <w:tcPr>
            <w:tcW w:w="57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118"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4394"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4</w:t>
            </w:r>
          </w:p>
        </w:tc>
      </w:tr>
      <w:tr w:rsidR="0041798D" w:rsidRPr="007E210A" w:rsidTr="0041798D">
        <w:trPr>
          <w:trHeight w:hRule="exact" w:val="1108"/>
          <w:jc w:val="center"/>
        </w:trPr>
        <w:tc>
          <w:tcPr>
            <w:tcW w:w="571"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211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Автомобильные дороги общего пользования</w:t>
            </w:r>
          </w:p>
        </w:tc>
        <w:tc>
          <w:tcPr>
            <w:tcW w:w="439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Уровень обеспеченности, расчетное количество индивидуальных легковых автомобилей на расчетный срок, автомобилей на 1000 человек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425 [1]</w:t>
            </w:r>
          </w:p>
          <w:p w:rsidR="0041798D" w:rsidRPr="007E210A" w:rsidRDefault="0041798D" w:rsidP="0041798D">
            <w:pPr>
              <w:pStyle w:val="af0"/>
              <w:ind w:left="130"/>
              <w:rPr>
                <w:sz w:val="22"/>
                <w:szCs w:val="22"/>
              </w:rPr>
            </w:pPr>
          </w:p>
        </w:tc>
      </w:tr>
      <w:tr w:rsidR="0041798D" w:rsidRPr="007E210A" w:rsidTr="0041798D">
        <w:trPr>
          <w:trHeight w:hRule="exact" w:val="1138"/>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e"/>
              <w:ind w:left="129" w:right="134"/>
              <w:jc w:val="both"/>
            </w:pPr>
            <w:r w:rsidRPr="007E210A">
              <w:rPr>
                <w:b w:val="0"/>
                <w:bCs w:val="0"/>
              </w:rPr>
              <w:t>Примечание: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tc>
      </w:tr>
    </w:tbl>
    <w:p w:rsidR="0041798D" w:rsidRPr="007E210A" w:rsidRDefault="0041798D" w:rsidP="0041798D">
      <w:pPr>
        <w:pStyle w:val="ae"/>
        <w:jc w:val="both"/>
        <w:rPr>
          <w:b w:val="0"/>
          <w:bCs w:val="0"/>
        </w:rPr>
      </w:pPr>
    </w:p>
    <w:p w:rsidR="0041798D" w:rsidRPr="007E210A" w:rsidRDefault="0041798D" w:rsidP="0041798D">
      <w:pPr>
        <w:pStyle w:val="ae"/>
        <w:tabs>
          <w:tab w:val="left" w:pos="1584"/>
        </w:tabs>
      </w:pPr>
      <w:r w:rsidRPr="007E210A">
        <w:t>Таблица 12 -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3256"/>
        <w:gridCol w:w="3543"/>
        <w:gridCol w:w="2977"/>
      </w:tblGrid>
      <w:tr w:rsidR="0041798D" w:rsidRPr="007E210A" w:rsidTr="0041798D">
        <w:trPr>
          <w:trHeight w:hRule="exact" w:val="768"/>
          <w:jc w:val="center"/>
        </w:trPr>
        <w:tc>
          <w:tcPr>
            <w:tcW w:w="3256"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3543"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Наименование нормируемого расчетного показателя, единица измерения</w:t>
            </w:r>
          </w:p>
        </w:tc>
        <w:tc>
          <w:tcPr>
            <w:tcW w:w="29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Значение расчетного показателя</w:t>
            </w:r>
          </w:p>
        </w:tc>
      </w:tr>
      <w:tr w:rsidR="0041798D" w:rsidRPr="007E210A" w:rsidTr="0041798D">
        <w:trPr>
          <w:trHeight w:hRule="exact" w:val="254"/>
          <w:jc w:val="center"/>
        </w:trPr>
        <w:tc>
          <w:tcPr>
            <w:tcW w:w="3256"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3543"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r>
      <w:tr w:rsidR="0041798D" w:rsidRPr="007E210A" w:rsidTr="0041798D">
        <w:trPr>
          <w:trHeight w:val="962"/>
          <w:jc w:val="center"/>
        </w:trPr>
        <w:tc>
          <w:tcPr>
            <w:tcW w:w="325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Места постоянного хранения индивидуального автотранспорта при размещении многоквартирного дома</w:t>
            </w:r>
          </w:p>
        </w:tc>
        <w:tc>
          <w:tcPr>
            <w:tcW w:w="3543"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19"/>
              <w:rPr>
                <w:sz w:val="22"/>
                <w:szCs w:val="22"/>
              </w:rPr>
            </w:pPr>
            <w:r w:rsidRPr="007E210A">
              <w:rPr>
                <w:sz w:val="22"/>
                <w:szCs w:val="22"/>
              </w:rPr>
              <w:t>Уровень обеспеченности, общая обеспеченность местами постоянного хранения для многоквартирного дома, мест</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spacing w:line="254" w:lineRule="auto"/>
              <w:ind w:left="130"/>
              <w:rPr>
                <w:sz w:val="22"/>
                <w:szCs w:val="22"/>
              </w:rPr>
            </w:pPr>
            <w:r w:rsidRPr="007E210A">
              <w:rPr>
                <w:sz w:val="22"/>
                <w:szCs w:val="22"/>
              </w:rPr>
              <w:t>1 на 80 кв. м общей площади жилых помещений [1,2,3,4]</w:t>
            </w:r>
          </w:p>
        </w:tc>
      </w:tr>
      <w:tr w:rsidR="0041798D" w:rsidRPr="007E210A" w:rsidTr="0041798D">
        <w:trPr>
          <w:trHeight w:val="962"/>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Применительно ко всей таблице:</w:t>
            </w:r>
          </w:p>
          <w:p w:rsidR="0041798D" w:rsidRPr="007E210A" w:rsidRDefault="0041798D" w:rsidP="0041798D">
            <w:pPr>
              <w:pStyle w:val="af0"/>
              <w:tabs>
                <w:tab w:val="left" w:pos="202"/>
                <w:tab w:val="left" w:pos="360"/>
              </w:tabs>
              <w:spacing w:after="220"/>
              <w:ind w:left="130" w:right="134"/>
              <w:jc w:val="both"/>
              <w:rPr>
                <w:sz w:val="22"/>
                <w:szCs w:val="22"/>
              </w:rPr>
            </w:pPr>
            <w:r w:rsidRPr="007E210A">
              <w:rPr>
                <w:sz w:val="22"/>
                <w:szCs w:val="22"/>
              </w:rPr>
              <w:t>- 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tc>
      </w:tr>
      <w:tr w:rsidR="0041798D" w:rsidRPr="007E210A" w:rsidTr="0041798D">
        <w:trPr>
          <w:trHeight w:hRule="exact" w:val="3913"/>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lastRenderedPageBreak/>
              <w:t>Примечания:</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1. 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2. Места для стоянки автомобилей инвалидов следует рассчитывать от общего количества мест временного хранения автотранспорта.</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3.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41798D" w:rsidRPr="007E210A" w:rsidRDefault="0041798D" w:rsidP="0041798D">
            <w:pPr>
              <w:pStyle w:val="af0"/>
              <w:tabs>
                <w:tab w:val="left" w:pos="202"/>
                <w:tab w:val="left" w:pos="360"/>
              </w:tabs>
              <w:ind w:left="130" w:right="134"/>
              <w:jc w:val="both"/>
              <w:rPr>
                <w:sz w:val="22"/>
                <w:szCs w:val="22"/>
              </w:rPr>
            </w:pPr>
            <w:r w:rsidRPr="007E210A">
              <w:rPr>
                <w:sz w:val="22"/>
                <w:szCs w:val="22"/>
              </w:rPr>
              <w:t>4. 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rsidR="0041798D" w:rsidRPr="007E210A" w:rsidRDefault="0041798D" w:rsidP="0041798D">
            <w:pPr>
              <w:pStyle w:val="af0"/>
              <w:tabs>
                <w:tab w:val="left" w:pos="202"/>
                <w:tab w:val="left" w:pos="360"/>
              </w:tabs>
              <w:ind w:left="130" w:right="134"/>
              <w:jc w:val="both"/>
              <w:rPr>
                <w:sz w:val="22"/>
                <w:szCs w:val="22"/>
              </w:rPr>
            </w:pPr>
          </w:p>
        </w:tc>
      </w:tr>
    </w:tbl>
    <w:p w:rsidR="0041798D" w:rsidRPr="007E210A" w:rsidRDefault="0041798D" w:rsidP="0041798D">
      <w:pPr>
        <w:pStyle w:val="24"/>
        <w:tabs>
          <w:tab w:val="left" w:pos="6442"/>
          <w:tab w:val="left" w:pos="10801"/>
        </w:tabs>
        <w:ind w:left="1460" w:right="134"/>
        <w:jc w:val="both"/>
        <w:rPr>
          <w:sz w:val="24"/>
          <w:szCs w:val="24"/>
          <w:u w:val="single"/>
          <w:vertAlign w:val="superscript"/>
        </w:rPr>
      </w:pPr>
    </w:p>
    <w:p w:rsidR="0041798D" w:rsidRPr="007E210A" w:rsidRDefault="0041798D" w:rsidP="0041798D">
      <w:pPr>
        <w:pStyle w:val="ae"/>
        <w:ind w:right="134"/>
        <w:jc w:val="both"/>
      </w:pPr>
      <w:r w:rsidRPr="007E210A">
        <w:t>Таблица 13 -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pPr w:leftFromText="180" w:rightFromText="180" w:vertAnchor="text" w:tblpX="-10" w:tblpY="1"/>
        <w:tblOverlap w:val="never"/>
        <w:tblW w:w="9634" w:type="dxa"/>
        <w:tblLayout w:type="fixed"/>
        <w:tblCellMar>
          <w:left w:w="10" w:type="dxa"/>
          <w:right w:w="10" w:type="dxa"/>
        </w:tblCellMar>
        <w:tblLook w:val="04A0" w:firstRow="1" w:lastRow="0" w:firstColumn="1" w:lastColumn="0" w:noHBand="0" w:noVBand="1"/>
      </w:tblPr>
      <w:tblGrid>
        <w:gridCol w:w="3964"/>
        <w:gridCol w:w="3119"/>
        <w:gridCol w:w="2551"/>
      </w:tblGrid>
      <w:tr w:rsidR="0041798D" w:rsidRPr="007E210A" w:rsidTr="0041798D">
        <w:trPr>
          <w:trHeight w:hRule="exact" w:val="1847"/>
        </w:trPr>
        <w:tc>
          <w:tcPr>
            <w:tcW w:w="3964" w:type="dxa"/>
            <w:tcBorders>
              <w:top w:val="single" w:sz="4" w:space="0" w:color="auto"/>
              <w:left w:val="single" w:sz="4" w:space="0" w:color="auto"/>
            </w:tcBorders>
            <w:shd w:val="clear" w:color="auto" w:fill="auto"/>
            <w:vAlign w:val="center"/>
          </w:tcPr>
          <w:p w:rsidR="0041798D" w:rsidRPr="007E210A" w:rsidRDefault="0041798D" w:rsidP="0041798D">
            <w:pPr>
              <w:pStyle w:val="af0"/>
              <w:ind w:left="130"/>
              <w:jc w:val="center"/>
              <w:rPr>
                <w:sz w:val="22"/>
                <w:szCs w:val="22"/>
              </w:rPr>
            </w:pPr>
            <w:r w:rsidRPr="007E210A">
              <w:rPr>
                <w:b/>
                <w:bCs/>
                <w:sz w:val="22"/>
                <w:szCs w:val="22"/>
              </w:rPr>
              <w:t>Наименование объекта</w:t>
            </w:r>
          </w:p>
        </w:tc>
        <w:tc>
          <w:tcPr>
            <w:tcW w:w="3119"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jc w:val="center"/>
              <w:rPr>
                <w:sz w:val="22"/>
                <w:szCs w:val="22"/>
              </w:rPr>
            </w:pPr>
            <w:r w:rsidRPr="007E210A">
              <w:rPr>
                <w:b/>
                <w:bCs/>
                <w:sz w:val="22"/>
                <w:szCs w:val="22"/>
              </w:rPr>
              <w:t>Расчетная единица</w:t>
            </w:r>
          </w:p>
        </w:tc>
        <w:tc>
          <w:tcPr>
            <w:tcW w:w="2551"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jc w:val="center"/>
              <w:rPr>
                <w:sz w:val="22"/>
                <w:szCs w:val="22"/>
              </w:rPr>
            </w:pPr>
            <w:r w:rsidRPr="007E210A">
              <w:rPr>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41798D" w:rsidRPr="007E210A" w:rsidTr="0041798D">
        <w:trPr>
          <w:trHeight w:hRule="exact" w:val="259"/>
        </w:trPr>
        <w:tc>
          <w:tcPr>
            <w:tcW w:w="3964" w:type="dxa"/>
            <w:tcBorders>
              <w:top w:val="single" w:sz="4" w:space="0" w:color="auto"/>
              <w:left w:val="single" w:sz="4" w:space="0" w:color="auto"/>
            </w:tcBorders>
            <w:shd w:val="clear" w:color="auto" w:fill="auto"/>
            <w:vAlign w:val="center"/>
          </w:tcPr>
          <w:p w:rsidR="0041798D" w:rsidRPr="007E210A" w:rsidRDefault="0041798D" w:rsidP="0041798D">
            <w:pPr>
              <w:pStyle w:val="af0"/>
              <w:ind w:left="130"/>
              <w:jc w:val="center"/>
              <w:rPr>
                <w:sz w:val="22"/>
                <w:szCs w:val="22"/>
              </w:rPr>
            </w:pPr>
            <w:r w:rsidRPr="007E210A">
              <w:rPr>
                <w:sz w:val="22"/>
                <w:szCs w:val="22"/>
              </w:rPr>
              <w:t>1</w:t>
            </w:r>
          </w:p>
        </w:tc>
        <w:tc>
          <w:tcPr>
            <w:tcW w:w="3119"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jc w:val="center"/>
              <w:rPr>
                <w:sz w:val="22"/>
                <w:szCs w:val="22"/>
              </w:rPr>
            </w:pPr>
            <w:r w:rsidRPr="007E210A">
              <w:rPr>
                <w:sz w:val="22"/>
                <w:szCs w:val="22"/>
              </w:rPr>
              <w:t>2</w:t>
            </w:r>
          </w:p>
        </w:tc>
        <w:tc>
          <w:tcPr>
            <w:tcW w:w="255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tabs>
                <w:tab w:val="left" w:pos="2059"/>
              </w:tabs>
              <w:ind w:left="131"/>
              <w:jc w:val="center"/>
              <w:rPr>
                <w:sz w:val="22"/>
                <w:szCs w:val="22"/>
              </w:rPr>
            </w:pPr>
            <w:r w:rsidRPr="007E210A">
              <w:rPr>
                <w:sz w:val="22"/>
                <w:szCs w:val="22"/>
              </w:rPr>
              <w:t>3</w:t>
            </w:r>
          </w:p>
        </w:tc>
      </w:tr>
      <w:tr w:rsidR="0041798D" w:rsidRPr="007E210A" w:rsidTr="0041798D">
        <w:trPr>
          <w:trHeight w:hRule="exact" w:val="240"/>
        </w:trPr>
        <w:tc>
          <w:tcPr>
            <w:tcW w:w="3964" w:type="dxa"/>
            <w:vMerge w:val="restart"/>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Дошкольные образовательные организации</w:t>
            </w:r>
          </w:p>
        </w:tc>
        <w:tc>
          <w:tcPr>
            <w:tcW w:w="3119"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355"/>
        </w:trPr>
        <w:tc>
          <w:tcPr>
            <w:tcW w:w="3964" w:type="dxa"/>
            <w:vMerge/>
            <w:tcBorders>
              <w:left w:val="single" w:sz="4" w:space="0" w:color="auto"/>
              <w:bottom w:val="single" w:sz="4" w:space="0" w:color="auto"/>
            </w:tcBorders>
            <w:shd w:val="clear" w:color="auto" w:fill="auto"/>
          </w:tcPr>
          <w:p w:rsidR="0041798D" w:rsidRPr="007E210A" w:rsidRDefault="0041798D" w:rsidP="0041798D">
            <w:pPr>
              <w:ind w:left="130"/>
              <w:rPr>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240"/>
        </w:trPr>
        <w:tc>
          <w:tcPr>
            <w:tcW w:w="3964"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Общеобразовательные организации</w:t>
            </w:r>
          </w:p>
        </w:tc>
        <w:tc>
          <w:tcPr>
            <w:tcW w:w="311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240"/>
        </w:trPr>
        <w:tc>
          <w:tcPr>
            <w:tcW w:w="3964"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ind w:left="130"/>
              <w:rPr>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512"/>
        </w:trPr>
        <w:tc>
          <w:tcPr>
            <w:tcW w:w="3964"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Организации дополнительного образования</w:t>
            </w: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278"/>
        </w:trPr>
        <w:tc>
          <w:tcPr>
            <w:tcW w:w="3964" w:type="dxa"/>
            <w:vMerge w:val="restart"/>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Организации, реализующие программы профессионального и высшего образования</w:t>
            </w: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студентов очной формы обучения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332"/>
        </w:trPr>
        <w:tc>
          <w:tcPr>
            <w:tcW w:w="3964" w:type="dxa"/>
            <w:vMerge/>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ind w:left="130"/>
              <w:rPr>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 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865"/>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Объекты культурно-досугового (клубного) типа. Зрелищные организации</w:t>
            </w:r>
          </w:p>
        </w:tc>
        <w:tc>
          <w:tcPr>
            <w:tcW w:w="3119"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мест</w:t>
            </w:r>
          </w:p>
        </w:tc>
        <w:tc>
          <w:tcPr>
            <w:tcW w:w="2551"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14</w:t>
            </w:r>
          </w:p>
        </w:tc>
      </w:tr>
      <w:tr w:rsidR="0041798D" w:rsidRPr="007E210A" w:rsidTr="0041798D">
        <w:trPr>
          <w:trHeight w:hRule="exact" w:val="560"/>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Объекты культурно-просветительного назначения</w:t>
            </w:r>
          </w:p>
        </w:tc>
        <w:tc>
          <w:tcPr>
            <w:tcW w:w="3119"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551"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1</w:t>
            </w:r>
          </w:p>
        </w:tc>
      </w:tr>
      <w:tr w:rsidR="0041798D" w:rsidRPr="007E210A" w:rsidTr="0041798D">
        <w:trPr>
          <w:trHeight w:hRule="exact" w:val="855"/>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Спортивные сооружения с единовременной пропускной способностью более 100 человек</w:t>
            </w:r>
          </w:p>
        </w:tc>
        <w:tc>
          <w:tcPr>
            <w:tcW w:w="3119"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единовременных посетителей</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5</w:t>
            </w:r>
          </w:p>
        </w:tc>
      </w:tr>
      <w:tr w:rsidR="0041798D" w:rsidRPr="007E210A" w:rsidTr="0041798D">
        <w:trPr>
          <w:trHeight w:hRule="exact" w:val="569"/>
        </w:trPr>
        <w:tc>
          <w:tcPr>
            <w:tcW w:w="3964"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Спортивные здания и сооружения с трибунами вместимостью более 500 зрителей</w:t>
            </w:r>
          </w:p>
        </w:tc>
        <w:tc>
          <w:tcPr>
            <w:tcW w:w="3119"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мест на трибунах</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7</w:t>
            </w:r>
          </w:p>
        </w:tc>
      </w:tr>
      <w:tr w:rsidR="0041798D" w:rsidRPr="007E210A" w:rsidTr="0041798D">
        <w:trPr>
          <w:trHeight w:hRule="exact" w:val="1220"/>
        </w:trPr>
        <w:tc>
          <w:tcPr>
            <w:tcW w:w="3964"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311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отдыхающих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10</w:t>
            </w:r>
          </w:p>
        </w:tc>
      </w:tr>
    </w:tbl>
    <w:tbl>
      <w:tblPr>
        <w:tblOverlap w:val="never"/>
        <w:tblW w:w="9796" w:type="dxa"/>
        <w:jc w:val="center"/>
        <w:tblLayout w:type="fixed"/>
        <w:tblCellMar>
          <w:left w:w="10" w:type="dxa"/>
          <w:right w:w="10" w:type="dxa"/>
        </w:tblCellMar>
        <w:tblLook w:val="04A0" w:firstRow="1" w:lastRow="0" w:firstColumn="1" w:lastColumn="0" w:noHBand="0" w:noVBand="1"/>
      </w:tblPr>
      <w:tblGrid>
        <w:gridCol w:w="3982"/>
        <w:gridCol w:w="3120"/>
        <w:gridCol w:w="2694"/>
      </w:tblGrid>
      <w:tr w:rsidR="0041798D" w:rsidRPr="007E210A" w:rsidTr="0041798D">
        <w:trPr>
          <w:trHeight w:hRule="exact" w:val="1026"/>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Благоустроенные пляжи, места массовой околоводной рекреации, лесопарки, зоны отдыха и курортных зоны</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 га территории парка</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280"/>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lastRenderedPageBreak/>
              <w:t>Гостиницы</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отдыхающих</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8</w:t>
            </w:r>
          </w:p>
        </w:tc>
      </w:tr>
      <w:tr w:rsidR="0041798D" w:rsidRPr="007E210A" w:rsidTr="0041798D">
        <w:trPr>
          <w:trHeight w:hRule="exact" w:val="467"/>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Зона кратковременного массового отдыха</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отдыхающих</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10</w:t>
            </w:r>
          </w:p>
        </w:tc>
      </w:tr>
      <w:tr w:rsidR="0041798D" w:rsidRPr="007E210A" w:rsidTr="0041798D">
        <w:trPr>
          <w:trHeight w:hRule="exact" w:val="240"/>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Предприятия общественного питания</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50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577"/>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Предприятия коммунально-бытового обслуживания</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601"/>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Торговые и торгово-развлекательные объекты до 200 кв. м общей площади</w:t>
            </w:r>
          </w:p>
        </w:tc>
        <w:tc>
          <w:tcPr>
            <w:tcW w:w="3120" w:type="dxa"/>
            <w:tcBorders>
              <w:top w:val="single" w:sz="4" w:space="0" w:color="auto"/>
              <w:left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4</w:t>
            </w:r>
          </w:p>
        </w:tc>
      </w:tr>
      <w:tr w:rsidR="0041798D" w:rsidRPr="007E210A" w:rsidTr="0041798D">
        <w:trPr>
          <w:trHeight w:hRule="exact" w:val="805"/>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Торговые и торгово-развлекательные объекты более 200 кв. м общей площади</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3</w:t>
            </w:r>
          </w:p>
        </w:tc>
      </w:tr>
      <w:tr w:rsidR="0041798D" w:rsidRPr="007E210A" w:rsidTr="0041798D">
        <w:trPr>
          <w:trHeight w:hRule="exact" w:val="1001"/>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Лечебно-профилактические медицинские организации, оказывающие медицинскую помощь в стационарных условиях</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коек</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10</w:t>
            </w:r>
          </w:p>
        </w:tc>
      </w:tr>
      <w:tr w:rsidR="0041798D" w:rsidRPr="007E210A" w:rsidTr="0041798D">
        <w:trPr>
          <w:trHeight w:hRule="exact" w:val="1131"/>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Лечебно-профилактические медицинские организации, оказывающие медицинскую помощь в амбулаторных условиях</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посещений</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10</w:t>
            </w:r>
          </w:p>
        </w:tc>
      </w:tr>
      <w:tr w:rsidR="0041798D" w:rsidRPr="007E210A" w:rsidTr="0041798D">
        <w:trPr>
          <w:trHeight w:hRule="exact" w:val="575"/>
          <w:jc w:val="center"/>
        </w:trPr>
        <w:tc>
          <w:tcPr>
            <w:tcW w:w="3982" w:type="dxa"/>
            <w:tcBorders>
              <w:top w:val="single" w:sz="4" w:space="0" w:color="auto"/>
              <w:left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Административные и офисные объекты и иные объекты без конкретного функционального назначения</w:t>
            </w:r>
          </w:p>
        </w:tc>
        <w:tc>
          <w:tcPr>
            <w:tcW w:w="3120" w:type="dxa"/>
            <w:tcBorders>
              <w:top w:val="single" w:sz="4" w:space="0" w:color="auto"/>
              <w:left w:val="single" w:sz="4" w:space="0" w:color="auto"/>
            </w:tcBorders>
            <w:shd w:val="clear" w:color="auto" w:fill="auto"/>
          </w:tcPr>
          <w:p w:rsidR="0041798D" w:rsidRPr="007E210A" w:rsidRDefault="0041798D" w:rsidP="0041798D">
            <w:pPr>
              <w:pStyle w:val="af0"/>
              <w:ind w:left="132"/>
              <w:rPr>
                <w:sz w:val="22"/>
                <w:szCs w:val="22"/>
              </w:rPr>
            </w:pPr>
            <w:r w:rsidRPr="007E210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2</w:t>
            </w:r>
          </w:p>
        </w:tc>
      </w:tr>
      <w:tr w:rsidR="0041798D" w:rsidRPr="007E210A" w:rsidTr="0041798D">
        <w:trPr>
          <w:trHeight w:hRule="exact" w:val="549"/>
          <w:jc w:val="center"/>
        </w:trPr>
        <w:tc>
          <w:tcPr>
            <w:tcW w:w="398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Объекты производственного и коммунального назначения</w:t>
            </w:r>
          </w:p>
        </w:tc>
        <w:tc>
          <w:tcPr>
            <w:tcW w:w="312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100 человек работающих в двух смежных сменах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8</w:t>
            </w:r>
          </w:p>
        </w:tc>
      </w:tr>
      <w:tr w:rsidR="0041798D" w:rsidRPr="007E210A" w:rsidTr="0041798D">
        <w:trPr>
          <w:trHeight w:hRule="exact" w:val="357"/>
          <w:jc w:val="center"/>
        </w:trPr>
        <w:tc>
          <w:tcPr>
            <w:tcW w:w="3982"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0"/>
              <w:rPr>
                <w:sz w:val="22"/>
                <w:szCs w:val="22"/>
              </w:rPr>
            </w:pPr>
            <w:r w:rsidRPr="007E210A">
              <w:rPr>
                <w:sz w:val="22"/>
                <w:szCs w:val="22"/>
              </w:rPr>
              <w:t>Кладбища</w:t>
            </w:r>
          </w:p>
        </w:tc>
        <w:tc>
          <w:tcPr>
            <w:tcW w:w="312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32"/>
              <w:rPr>
                <w:sz w:val="22"/>
                <w:szCs w:val="22"/>
              </w:rPr>
            </w:pPr>
            <w:r w:rsidRPr="007E210A">
              <w:rPr>
                <w:sz w:val="22"/>
                <w:szCs w:val="22"/>
              </w:rPr>
              <w:t>1 га территории кладбища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31"/>
              <w:rPr>
                <w:sz w:val="22"/>
                <w:szCs w:val="22"/>
              </w:rPr>
            </w:pPr>
            <w:r w:rsidRPr="007E210A">
              <w:rPr>
                <w:sz w:val="22"/>
                <w:szCs w:val="22"/>
              </w:rPr>
              <w:t>0,6</w:t>
            </w:r>
          </w:p>
        </w:tc>
      </w:tr>
      <w:tr w:rsidR="0041798D" w:rsidRPr="007E210A" w:rsidTr="0041798D">
        <w:trPr>
          <w:trHeight w:hRule="exact" w:val="6231"/>
          <w:jc w:val="center"/>
        </w:trPr>
        <w:tc>
          <w:tcPr>
            <w:tcW w:w="9796" w:type="dxa"/>
            <w:gridSpan w:val="3"/>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Примечания:</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p w:rsidR="0041798D" w:rsidRPr="007E210A" w:rsidRDefault="0041798D" w:rsidP="00C3292B">
            <w:pPr>
              <w:pStyle w:val="af0"/>
              <w:numPr>
                <w:ilvl w:val="0"/>
                <w:numId w:val="6"/>
              </w:numPr>
              <w:tabs>
                <w:tab w:val="left" w:pos="110"/>
                <w:tab w:val="left" w:pos="290"/>
              </w:tabs>
              <w:ind w:left="130"/>
              <w:rPr>
                <w:sz w:val="22"/>
                <w:szCs w:val="22"/>
              </w:rPr>
            </w:pPr>
            <w:r w:rsidRPr="007E210A">
              <w:rPr>
                <w:sz w:val="22"/>
                <w:szCs w:val="22"/>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tc>
      </w:tr>
    </w:tbl>
    <w:p w:rsidR="0041798D" w:rsidRPr="007E210A" w:rsidRDefault="0041798D" w:rsidP="0041798D">
      <w:pPr>
        <w:pStyle w:val="ae"/>
        <w:ind w:right="134"/>
        <w:jc w:val="both"/>
      </w:pPr>
    </w:p>
    <w:p w:rsidR="0041798D" w:rsidRPr="007E210A" w:rsidRDefault="0041798D" w:rsidP="0041798D">
      <w:pPr>
        <w:pStyle w:val="26"/>
        <w:keepNext/>
        <w:keepLines/>
        <w:ind w:left="580" w:hanging="580"/>
        <w:jc w:val="both"/>
      </w:pPr>
      <w:bookmarkStart w:id="29" w:name="_Toc171775410"/>
      <w:bookmarkStart w:id="30" w:name="bookmark26"/>
      <w:r w:rsidRPr="007E210A">
        <w:t>1.4.10. В области электро-, тепло-, газо-, водоснабжения населения и водоотведения</w:t>
      </w:r>
      <w:bookmarkEnd w:id="29"/>
      <w:r w:rsidRPr="007E210A">
        <w:t xml:space="preserve"> </w:t>
      </w:r>
    </w:p>
    <w:p w:rsidR="0041798D" w:rsidRPr="007E210A" w:rsidRDefault="0041798D" w:rsidP="0041798D">
      <w:pPr>
        <w:pStyle w:val="ae"/>
        <w:ind w:left="96"/>
      </w:pPr>
      <w:r w:rsidRPr="007E210A">
        <w:t>Таблица 14 - Расчетные показатели для объектов местного значения в области электро-, тепло-, газо-, водоснабжения населения и водоотведения</w:t>
      </w:r>
    </w:p>
    <w:tbl>
      <w:tblPr>
        <w:tblOverlap w:val="never"/>
        <w:tblW w:w="9790" w:type="dxa"/>
        <w:jc w:val="center"/>
        <w:tblLayout w:type="fixed"/>
        <w:tblCellMar>
          <w:left w:w="10" w:type="dxa"/>
          <w:right w:w="10" w:type="dxa"/>
        </w:tblCellMar>
        <w:tblLook w:val="04A0" w:firstRow="1" w:lastRow="0" w:firstColumn="1" w:lastColumn="0" w:noHBand="0" w:noVBand="1"/>
      </w:tblPr>
      <w:tblGrid>
        <w:gridCol w:w="537"/>
        <w:gridCol w:w="1868"/>
        <w:gridCol w:w="2410"/>
        <w:gridCol w:w="2005"/>
        <w:gridCol w:w="689"/>
        <w:gridCol w:w="709"/>
        <w:gridCol w:w="709"/>
        <w:gridCol w:w="853"/>
        <w:gridCol w:w="10"/>
      </w:tblGrid>
      <w:tr w:rsidR="0041798D" w:rsidRPr="007E210A" w:rsidTr="0041798D">
        <w:trPr>
          <w:gridAfter w:val="1"/>
          <w:wAfter w:w="10" w:type="dxa"/>
          <w:trHeight w:hRule="exact" w:val="1176"/>
          <w:jc w:val="center"/>
        </w:trPr>
        <w:tc>
          <w:tcPr>
            <w:tcW w:w="537" w:type="dxa"/>
            <w:tcBorders>
              <w:top w:val="single" w:sz="4" w:space="0" w:color="auto"/>
              <w:left w:val="single" w:sz="4" w:space="0" w:color="auto"/>
            </w:tcBorders>
            <w:shd w:val="clear" w:color="auto" w:fill="auto"/>
          </w:tcPr>
          <w:p w:rsidR="0041798D" w:rsidRPr="007E210A" w:rsidRDefault="0041798D" w:rsidP="0041798D">
            <w:pPr>
              <w:pStyle w:val="af0"/>
              <w:spacing w:line="230" w:lineRule="auto"/>
              <w:jc w:val="center"/>
              <w:rPr>
                <w:sz w:val="22"/>
                <w:szCs w:val="22"/>
              </w:rPr>
            </w:pPr>
            <w:r w:rsidRPr="007E210A">
              <w:rPr>
                <w:b/>
                <w:bCs/>
                <w:sz w:val="22"/>
                <w:szCs w:val="22"/>
              </w:rPr>
              <w:t>№ п/п</w:t>
            </w:r>
          </w:p>
        </w:tc>
        <w:tc>
          <w:tcPr>
            <w:tcW w:w="1868"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вида объекта</w:t>
            </w:r>
          </w:p>
        </w:tc>
        <w:tc>
          <w:tcPr>
            <w:tcW w:w="2410" w:type="dxa"/>
            <w:tcBorders>
              <w:top w:val="single" w:sz="4" w:space="0" w:color="auto"/>
              <w:left w:val="single" w:sz="4" w:space="0" w:color="auto"/>
            </w:tcBorders>
            <w:shd w:val="clear" w:color="auto" w:fill="auto"/>
          </w:tcPr>
          <w:p w:rsidR="0041798D" w:rsidRPr="007E210A" w:rsidRDefault="0041798D" w:rsidP="0041798D">
            <w:pPr>
              <w:pStyle w:val="af0"/>
              <w:ind w:left="133" w:hanging="133"/>
              <w:jc w:val="center"/>
              <w:rPr>
                <w:sz w:val="22"/>
                <w:szCs w:val="22"/>
              </w:rPr>
            </w:pPr>
            <w:r w:rsidRPr="007E210A">
              <w:rPr>
                <w:b/>
                <w:bCs/>
                <w:sz w:val="22"/>
                <w:szCs w:val="22"/>
              </w:rPr>
              <w:t>Наименование нормируемого расчетного показателя, единица измерения</w:t>
            </w:r>
          </w:p>
        </w:tc>
        <w:tc>
          <w:tcPr>
            <w:tcW w:w="4965"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b/>
                <w:bCs/>
                <w:sz w:val="22"/>
                <w:szCs w:val="22"/>
              </w:rPr>
              <w:t>Значение расчетного показателя</w:t>
            </w:r>
          </w:p>
        </w:tc>
      </w:tr>
      <w:tr w:rsidR="0041798D" w:rsidRPr="007E210A" w:rsidTr="0041798D">
        <w:trPr>
          <w:gridAfter w:val="1"/>
          <w:wAfter w:w="10" w:type="dxa"/>
          <w:trHeight w:hRule="exact" w:val="269"/>
          <w:jc w:val="center"/>
        </w:trPr>
        <w:tc>
          <w:tcPr>
            <w:tcW w:w="53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lastRenderedPageBreak/>
              <w:t>1</w:t>
            </w:r>
          </w:p>
        </w:tc>
        <w:tc>
          <w:tcPr>
            <w:tcW w:w="186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2410"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4965"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4</w:t>
            </w:r>
          </w:p>
        </w:tc>
      </w:tr>
      <w:tr w:rsidR="0041798D" w:rsidRPr="007E210A" w:rsidTr="0041798D">
        <w:trPr>
          <w:gridAfter w:val="1"/>
          <w:wAfter w:w="10" w:type="dxa"/>
          <w:trHeight w:val="726"/>
          <w:jc w:val="center"/>
        </w:trPr>
        <w:tc>
          <w:tcPr>
            <w:tcW w:w="53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1868"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электроснабжения</w:t>
            </w:r>
          </w:p>
        </w:tc>
        <w:tc>
          <w:tcPr>
            <w:tcW w:w="2410"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Электропотребление, кВт^ч в год на 1 человека [1]</w:t>
            </w:r>
          </w:p>
        </w:tc>
        <w:tc>
          <w:tcPr>
            <w:tcW w:w="4965"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both"/>
              <w:rPr>
                <w:sz w:val="22"/>
                <w:szCs w:val="22"/>
              </w:rPr>
            </w:pPr>
            <w:r w:rsidRPr="007E210A">
              <w:rPr>
                <w:sz w:val="22"/>
                <w:szCs w:val="22"/>
              </w:rPr>
              <w:t>1350 при оборудовании стационарными электроплитами (без кондиционеров) при использовании максимума электрической нагрузки, 4400 часов в год</w:t>
            </w:r>
          </w:p>
        </w:tc>
      </w:tr>
      <w:tr w:rsidR="0041798D" w:rsidRPr="007E210A" w:rsidTr="0041798D">
        <w:trPr>
          <w:gridAfter w:val="1"/>
          <w:wAfter w:w="10" w:type="dxa"/>
          <w:trHeight w:val="1135"/>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Удельная коммунально</w:t>
            </w:r>
            <w:r w:rsidRPr="007E210A">
              <w:rPr>
                <w:sz w:val="22"/>
                <w:szCs w:val="22"/>
              </w:rPr>
              <w:softHyphen/>
              <w:t>бытовая электрическая нагрузка, кВт на 1 человека [1]</w:t>
            </w:r>
          </w:p>
        </w:tc>
        <w:tc>
          <w:tcPr>
            <w:tcW w:w="4965"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both"/>
              <w:rPr>
                <w:sz w:val="22"/>
                <w:szCs w:val="22"/>
              </w:rPr>
            </w:pPr>
            <w:r w:rsidRPr="007E210A">
              <w:rPr>
                <w:sz w:val="22"/>
                <w:szCs w:val="22"/>
              </w:rPr>
              <w:t>0,321 при оборудовании стационарными электроплитами (без кондиционеров)</w:t>
            </w:r>
          </w:p>
        </w:tc>
      </w:tr>
      <w:tr w:rsidR="0041798D" w:rsidRPr="007E210A" w:rsidTr="0041798D">
        <w:trPr>
          <w:gridAfter w:val="1"/>
          <w:wAfter w:w="10" w:type="dxa"/>
          <w:trHeight w:hRule="exact" w:val="294"/>
          <w:jc w:val="center"/>
        </w:trPr>
        <w:tc>
          <w:tcPr>
            <w:tcW w:w="53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2</w:t>
            </w:r>
          </w:p>
        </w:tc>
        <w:tc>
          <w:tcPr>
            <w:tcW w:w="1868"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теплоснабжения [2]</w:t>
            </w:r>
          </w:p>
        </w:tc>
        <w:tc>
          <w:tcPr>
            <w:tcW w:w="2410"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Удельные расходы тепла на отопление</w:t>
            </w:r>
          </w:p>
        </w:tc>
        <w:tc>
          <w:tcPr>
            <w:tcW w:w="2005"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Температура наружного воздуха наиболее холодной пятидневки, °С</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Этажность здания</w:t>
            </w:r>
          </w:p>
        </w:tc>
      </w:tr>
      <w:tr w:rsidR="0041798D" w:rsidRPr="007E210A" w:rsidTr="0041798D">
        <w:trPr>
          <w:gridAfter w:val="1"/>
          <w:wAfter w:w="10" w:type="dxa"/>
          <w:trHeight w:hRule="exact" w:val="710"/>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410"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005"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1</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2</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4, 5</w:t>
            </w:r>
          </w:p>
        </w:tc>
      </w:tr>
      <w:tr w:rsidR="0041798D" w:rsidRPr="007E210A" w:rsidTr="0041798D">
        <w:trPr>
          <w:gridAfter w:val="1"/>
          <w:wAfter w:w="10" w:type="dxa"/>
          <w:trHeight w:val="609"/>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p>
        </w:tc>
        <w:tc>
          <w:tcPr>
            <w:tcW w:w="24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жилых зданий, ккал/ч на 1 кв. м общей площади здания по этажности</w:t>
            </w: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-40</w:t>
            </w: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65,64</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59,73</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53,67</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51,79</w:t>
            </w:r>
          </w:p>
        </w:tc>
      </w:tr>
      <w:tr w:rsidR="0041798D" w:rsidRPr="007E210A" w:rsidTr="0041798D">
        <w:trPr>
          <w:gridAfter w:val="1"/>
          <w:wAfter w:w="10" w:type="dxa"/>
          <w:trHeight w:hRule="exact" w:val="758"/>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Удельная величина тепловой энергии на нагрев горячей воды потребителями жилых зданий, ккал/ч на 1 кв. м общей площади жилых зданий</w:t>
            </w: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firstLine="140"/>
              <w:rPr>
                <w:sz w:val="22"/>
                <w:szCs w:val="22"/>
              </w:rPr>
            </w:pPr>
            <w:r w:rsidRPr="007E210A">
              <w:rPr>
                <w:sz w:val="22"/>
                <w:szCs w:val="22"/>
              </w:rPr>
              <w:t>При обеспеченности 30 кв.м/чел</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8,8 [3]</w:t>
            </w:r>
          </w:p>
        </w:tc>
      </w:tr>
      <w:tr w:rsidR="0041798D" w:rsidRPr="007E210A" w:rsidTr="0041798D">
        <w:trPr>
          <w:gridAfter w:val="1"/>
          <w:wAfter w:w="10" w:type="dxa"/>
          <w:trHeight w:hRule="exact" w:val="1094"/>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При обеспеченности 35 кв.м/чел</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7,5 [3]</w:t>
            </w:r>
          </w:p>
        </w:tc>
      </w:tr>
      <w:tr w:rsidR="0041798D" w:rsidRPr="007E210A" w:rsidTr="0041798D">
        <w:trPr>
          <w:gridAfter w:val="1"/>
          <w:wAfter w:w="10" w:type="dxa"/>
          <w:trHeight w:hRule="exact" w:val="245"/>
          <w:jc w:val="center"/>
        </w:trPr>
        <w:tc>
          <w:tcPr>
            <w:tcW w:w="537" w:type="dxa"/>
            <w:vMerge/>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1868" w:type="dxa"/>
            <w:vMerge/>
            <w:tcBorders>
              <w:top w:val="single" w:sz="4" w:space="0" w:color="auto"/>
              <w:left w:val="single" w:sz="4" w:space="0" w:color="auto"/>
            </w:tcBorders>
            <w:shd w:val="clear" w:color="auto" w:fill="auto"/>
          </w:tcPr>
          <w:p w:rsidR="0041798D" w:rsidRPr="007E210A" w:rsidRDefault="0041798D" w:rsidP="0041798D">
            <w:pPr>
              <w:rPr>
                <w:sz w:val="22"/>
                <w:szCs w:val="22"/>
              </w:rPr>
            </w:pPr>
          </w:p>
        </w:tc>
        <w:tc>
          <w:tcPr>
            <w:tcW w:w="2410"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Удельные расходы тепла на отопление административных зданий, ккал/ч на 1 кв. м общей площади здания по этажности</w:t>
            </w:r>
          </w:p>
        </w:tc>
        <w:tc>
          <w:tcPr>
            <w:tcW w:w="2005" w:type="dxa"/>
            <w:vMerge w:val="restart"/>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Температура наружного воздуха наиболее холодной пятидневки, °С</w:t>
            </w:r>
          </w:p>
        </w:tc>
        <w:tc>
          <w:tcPr>
            <w:tcW w:w="2960" w:type="dxa"/>
            <w:gridSpan w:val="4"/>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Этажность здания</w:t>
            </w:r>
          </w:p>
        </w:tc>
      </w:tr>
      <w:tr w:rsidR="0041798D" w:rsidRPr="007E210A" w:rsidTr="0041798D">
        <w:trPr>
          <w:gridAfter w:val="1"/>
          <w:wAfter w:w="10" w:type="dxa"/>
          <w:trHeight w:hRule="exact" w:val="865"/>
          <w:jc w:val="center"/>
        </w:trPr>
        <w:tc>
          <w:tcPr>
            <w:tcW w:w="537" w:type="dxa"/>
            <w:vMerge/>
            <w:tcBorders>
              <w:left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005" w:type="dxa"/>
            <w:vMerge/>
            <w:tcBorders>
              <w:left w:val="single" w:sz="4" w:space="0" w:color="auto"/>
              <w:bottom w:val="single" w:sz="4" w:space="0" w:color="auto"/>
            </w:tcBorders>
            <w:shd w:val="clear" w:color="auto" w:fill="auto"/>
          </w:tcPr>
          <w:p w:rsidR="0041798D" w:rsidRPr="007E210A" w:rsidRDefault="0041798D" w:rsidP="0041798D">
            <w:pPr>
              <w:ind w:left="128"/>
              <w:rPr>
                <w:sz w:val="22"/>
                <w:szCs w:val="22"/>
              </w:rPr>
            </w:pP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1</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2</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4, 5</w:t>
            </w:r>
          </w:p>
        </w:tc>
      </w:tr>
      <w:tr w:rsidR="0041798D" w:rsidRPr="007E210A" w:rsidTr="0041798D">
        <w:trPr>
          <w:gridAfter w:val="1"/>
          <w:wAfter w:w="10" w:type="dxa"/>
          <w:trHeight w:val="404"/>
          <w:jc w:val="center"/>
        </w:trPr>
        <w:tc>
          <w:tcPr>
            <w:tcW w:w="537"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rPr>
                <w:sz w:val="22"/>
                <w:szCs w:val="22"/>
              </w:rPr>
            </w:pPr>
          </w:p>
        </w:tc>
        <w:tc>
          <w:tcPr>
            <w:tcW w:w="200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-40</w:t>
            </w:r>
          </w:p>
        </w:tc>
        <w:tc>
          <w:tcPr>
            <w:tcW w:w="68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72,80</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68,78</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66,69</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jc w:val="center"/>
              <w:rPr>
                <w:sz w:val="22"/>
                <w:szCs w:val="22"/>
              </w:rPr>
            </w:pPr>
            <w:r w:rsidRPr="007E210A">
              <w:rPr>
                <w:sz w:val="22"/>
                <w:szCs w:val="22"/>
              </w:rPr>
              <w:t>54,64</w:t>
            </w:r>
          </w:p>
        </w:tc>
      </w:tr>
      <w:tr w:rsidR="0041798D" w:rsidRPr="007E210A" w:rsidTr="0041798D">
        <w:trPr>
          <w:gridAfter w:val="1"/>
          <w:wAfter w:w="10" w:type="dxa"/>
          <w:trHeight w:hRule="exact" w:val="1124"/>
          <w:jc w:val="center"/>
        </w:trPr>
        <w:tc>
          <w:tcPr>
            <w:tcW w:w="537"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c>
          <w:tcPr>
            <w:tcW w:w="186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газоснабжения</w:t>
            </w:r>
          </w:p>
        </w:tc>
        <w:tc>
          <w:tcPr>
            <w:tcW w:w="2410"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Удельный расход сжиженного углеводородного газа, кг/чел. в месяц</w:t>
            </w: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оборудованные газовой плитой,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5</w:t>
            </w:r>
          </w:p>
        </w:tc>
      </w:tr>
      <w:tr w:rsidR="0041798D" w:rsidRPr="007E210A" w:rsidTr="0041798D">
        <w:trPr>
          <w:gridAfter w:val="1"/>
          <w:wAfter w:w="10" w:type="dxa"/>
          <w:trHeight w:hRule="exact" w:val="1641"/>
          <w:jc w:val="center"/>
        </w:trPr>
        <w:tc>
          <w:tcPr>
            <w:tcW w:w="537" w:type="dxa"/>
            <w:vMerge/>
            <w:tcBorders>
              <w:left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3,2</w:t>
            </w:r>
          </w:p>
        </w:tc>
      </w:tr>
      <w:tr w:rsidR="0041798D" w:rsidRPr="007E210A" w:rsidTr="0041798D">
        <w:trPr>
          <w:gridAfter w:val="1"/>
          <w:wAfter w:w="10" w:type="dxa"/>
          <w:trHeight w:hRule="exact" w:val="1582"/>
          <w:jc w:val="center"/>
        </w:trPr>
        <w:tc>
          <w:tcPr>
            <w:tcW w:w="537" w:type="dxa"/>
            <w:vMerge/>
            <w:tcBorders>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7,6</w:t>
            </w:r>
          </w:p>
        </w:tc>
      </w:tr>
      <w:tr w:rsidR="0041798D" w:rsidRPr="007E210A" w:rsidTr="0041798D">
        <w:trPr>
          <w:gridAfter w:val="1"/>
          <w:wAfter w:w="10" w:type="dxa"/>
          <w:trHeight w:hRule="exact" w:val="1277"/>
          <w:jc w:val="center"/>
        </w:trPr>
        <w:tc>
          <w:tcPr>
            <w:tcW w:w="537" w:type="dxa"/>
            <w:vMerge w:val="restart"/>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1868"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водоснабжения</w:t>
            </w:r>
          </w:p>
        </w:tc>
        <w:tc>
          <w:tcPr>
            <w:tcW w:w="2410" w:type="dxa"/>
            <w:vMerge w:val="restart"/>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Удельное среднесуточное водопотребление (за год), л/сут (куб.м/мес) на человека</w:t>
            </w: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210 (6,36) [4]</w:t>
            </w:r>
          </w:p>
        </w:tc>
      </w:tr>
      <w:tr w:rsidR="0041798D" w:rsidRPr="007E210A" w:rsidTr="0041798D">
        <w:trPr>
          <w:gridAfter w:val="1"/>
          <w:wAfter w:w="10" w:type="dxa"/>
          <w:trHeight w:hRule="exact" w:val="1126"/>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без водонагревателей с водопроводом и канализацией, оборудованные раковинами, мойками и унитазами</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130 (3,86)</w:t>
            </w:r>
          </w:p>
        </w:tc>
      </w:tr>
      <w:tr w:rsidR="0041798D" w:rsidRPr="007E210A" w:rsidTr="0041798D">
        <w:trPr>
          <w:gridAfter w:val="1"/>
          <w:wAfter w:w="10" w:type="dxa"/>
          <w:trHeight w:hRule="exact" w:val="703"/>
          <w:jc w:val="center"/>
        </w:trPr>
        <w:tc>
          <w:tcPr>
            <w:tcW w:w="537" w:type="dxa"/>
            <w:vMerge/>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1868"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2410" w:type="dxa"/>
            <w:vMerge/>
            <w:tcBorders>
              <w:left w:val="single" w:sz="4" w:space="0" w:color="auto"/>
              <w:bottom w:val="single" w:sz="4" w:space="0" w:color="auto"/>
            </w:tcBorders>
            <w:shd w:val="clear" w:color="auto" w:fill="auto"/>
          </w:tcPr>
          <w:p w:rsidR="0041798D" w:rsidRPr="007E210A" w:rsidRDefault="0041798D" w:rsidP="0041798D">
            <w:pPr>
              <w:rPr>
                <w:sz w:val="22"/>
                <w:szCs w:val="22"/>
              </w:rPr>
            </w:pPr>
          </w:p>
        </w:tc>
        <w:tc>
          <w:tcPr>
            <w:tcW w:w="4112" w:type="dxa"/>
            <w:gridSpan w:val="4"/>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Многоквартирные и жилые дома с водоразборной колонкой</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40 (1,2)</w:t>
            </w:r>
          </w:p>
        </w:tc>
      </w:tr>
      <w:tr w:rsidR="0041798D" w:rsidRPr="007E210A" w:rsidTr="0041798D">
        <w:trPr>
          <w:gridAfter w:val="1"/>
          <w:wAfter w:w="10" w:type="dxa"/>
          <w:trHeight w:hRule="exact" w:val="1392"/>
          <w:jc w:val="center"/>
        </w:trPr>
        <w:tc>
          <w:tcPr>
            <w:tcW w:w="53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lastRenderedPageBreak/>
              <w:t>5</w:t>
            </w:r>
          </w:p>
        </w:tc>
        <w:tc>
          <w:tcPr>
            <w:tcW w:w="186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водоотведения</w:t>
            </w:r>
          </w:p>
        </w:tc>
        <w:tc>
          <w:tcPr>
            <w:tcW w:w="24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rPr>
                <w:sz w:val="22"/>
                <w:szCs w:val="22"/>
              </w:rPr>
            </w:pPr>
            <w:r w:rsidRPr="007E210A">
              <w:rPr>
                <w:sz w:val="22"/>
                <w:szCs w:val="22"/>
              </w:rPr>
              <w:t>Удельное среднесуточное водопотребление (за год), л/сут (куб.м/мес) на человека</w:t>
            </w:r>
          </w:p>
        </w:tc>
        <w:tc>
          <w:tcPr>
            <w:tcW w:w="4965"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Pr>
                <w:sz w:val="22"/>
                <w:szCs w:val="22"/>
              </w:rPr>
            </w:pPr>
            <w:r w:rsidRPr="007E210A">
              <w:rPr>
                <w:sz w:val="22"/>
                <w:szCs w:val="22"/>
              </w:rPr>
              <w:t>равно удельному среднесуточному водопотреблению</w:t>
            </w:r>
          </w:p>
        </w:tc>
      </w:tr>
      <w:tr w:rsidR="0041798D" w:rsidRPr="007E210A" w:rsidTr="0041798D">
        <w:trPr>
          <w:trHeight w:hRule="exact" w:val="2281"/>
          <w:jc w:val="center"/>
        </w:trPr>
        <w:tc>
          <w:tcPr>
            <w:tcW w:w="9790" w:type="dxa"/>
            <w:gridSpan w:val="9"/>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28" w:right="135"/>
              <w:jc w:val="both"/>
              <w:rPr>
                <w:sz w:val="22"/>
                <w:szCs w:val="22"/>
              </w:rPr>
            </w:pPr>
            <w:r w:rsidRPr="007E210A">
              <w:rPr>
                <w:sz w:val="22"/>
                <w:szCs w:val="22"/>
              </w:rPr>
              <w:t>Примечания:</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rsidR="0041798D" w:rsidRPr="007E210A" w:rsidRDefault="0041798D" w:rsidP="00C3292B">
            <w:pPr>
              <w:pStyle w:val="af0"/>
              <w:numPr>
                <w:ilvl w:val="0"/>
                <w:numId w:val="7"/>
              </w:numPr>
              <w:tabs>
                <w:tab w:val="left" w:pos="202"/>
                <w:tab w:val="left" w:pos="414"/>
              </w:tabs>
              <w:ind w:left="128" w:right="135"/>
              <w:jc w:val="both"/>
              <w:rPr>
                <w:sz w:val="22"/>
                <w:szCs w:val="22"/>
              </w:rPr>
            </w:pPr>
            <w:r w:rsidRPr="007E210A">
              <w:rPr>
                <w:sz w:val="22"/>
                <w:szCs w:val="22"/>
              </w:rPr>
              <w:t>Расчетный показатель учитывает горячее водоснабжение.</w:t>
            </w:r>
          </w:p>
        </w:tc>
      </w:tr>
    </w:tbl>
    <w:p w:rsidR="0041798D" w:rsidRPr="007E210A" w:rsidRDefault="0041798D" w:rsidP="0041798D">
      <w:pPr>
        <w:spacing w:line="1" w:lineRule="exact"/>
      </w:pPr>
      <w:bookmarkStart w:id="31" w:name="bookmark29"/>
      <w:bookmarkEnd w:id="30"/>
      <w:r w:rsidRPr="007E210A">
        <w:rPr>
          <w:b/>
          <w:bCs/>
        </w:rPr>
        <w:t>1.4.13. В области организации ритуальных услуг и содержания мест захоронения</w:t>
      </w:r>
      <w:bookmarkEnd w:id="31"/>
    </w:p>
    <w:p w:rsidR="0041798D" w:rsidRPr="007E210A" w:rsidRDefault="0041798D" w:rsidP="0041798D">
      <w:pPr>
        <w:pStyle w:val="26"/>
        <w:keepNext/>
        <w:keepLines/>
        <w:ind w:left="580" w:hanging="580"/>
        <w:jc w:val="both"/>
      </w:pPr>
      <w:bookmarkStart w:id="32" w:name="bookmark55"/>
      <w:bookmarkStart w:id="33" w:name="bookmark54"/>
      <w:bookmarkStart w:id="34" w:name="_Toc171775411"/>
      <w:r w:rsidRPr="007E210A">
        <w:t>1.4.11. В области организации ритуальных услуг и содержания мест захоронения</w:t>
      </w:r>
      <w:bookmarkEnd w:id="32"/>
      <w:bookmarkEnd w:id="33"/>
      <w:bookmarkEnd w:id="34"/>
    </w:p>
    <w:p w:rsidR="0041798D" w:rsidRPr="007E210A" w:rsidRDefault="0041798D" w:rsidP="0041798D">
      <w:pPr>
        <w:pStyle w:val="ae"/>
        <w:ind w:left="130"/>
      </w:pPr>
      <w:r w:rsidRPr="007E210A">
        <w:t>Таблица 15 - Расчетные показатели для объектов местного значения муниципального района в области организации ритуальных услуг и содержания мест захоронения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2971"/>
        <w:gridCol w:w="3260"/>
        <w:gridCol w:w="2836"/>
      </w:tblGrid>
      <w:tr w:rsidR="0041798D" w:rsidRPr="007E210A" w:rsidTr="0041798D">
        <w:trPr>
          <w:trHeight w:hRule="exact" w:val="845"/>
          <w:jc w:val="center"/>
        </w:trPr>
        <w:tc>
          <w:tcPr>
            <w:tcW w:w="70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2971" w:type="dxa"/>
            <w:tcBorders>
              <w:top w:val="single" w:sz="4" w:space="0" w:color="auto"/>
              <w:left w:val="single" w:sz="4" w:space="0" w:color="auto"/>
            </w:tcBorders>
            <w:shd w:val="clear" w:color="auto" w:fill="auto"/>
            <w:vAlign w:val="center"/>
          </w:tcPr>
          <w:p w:rsidR="0041798D" w:rsidRPr="007E210A" w:rsidRDefault="0041798D" w:rsidP="0041798D">
            <w:pPr>
              <w:pStyle w:val="af0"/>
              <w:ind w:left="131"/>
              <w:jc w:val="center"/>
              <w:rPr>
                <w:sz w:val="22"/>
                <w:szCs w:val="22"/>
              </w:rPr>
            </w:pPr>
            <w:r w:rsidRPr="007E210A">
              <w:rPr>
                <w:b/>
                <w:bCs/>
                <w:sz w:val="22"/>
                <w:szCs w:val="22"/>
              </w:rPr>
              <w:t>Наименование вида объекта</w:t>
            </w:r>
          </w:p>
        </w:tc>
        <w:tc>
          <w:tcPr>
            <w:tcW w:w="3260" w:type="dxa"/>
            <w:tcBorders>
              <w:top w:val="single" w:sz="4" w:space="0" w:color="auto"/>
              <w:left w:val="single" w:sz="4" w:space="0" w:color="auto"/>
            </w:tcBorders>
            <w:shd w:val="clear" w:color="auto" w:fill="auto"/>
            <w:vAlign w:val="center"/>
          </w:tcPr>
          <w:p w:rsidR="0041798D" w:rsidRPr="007E210A" w:rsidRDefault="0041798D" w:rsidP="0041798D">
            <w:pPr>
              <w:pStyle w:val="af0"/>
              <w:ind w:left="132"/>
              <w:jc w:val="center"/>
              <w:rPr>
                <w:sz w:val="22"/>
                <w:szCs w:val="22"/>
              </w:rPr>
            </w:pPr>
            <w:r w:rsidRPr="007E210A">
              <w:rPr>
                <w:b/>
                <w:bCs/>
                <w:sz w:val="22"/>
                <w:szCs w:val="22"/>
              </w:rPr>
              <w:t>Наименование нормируемого расчетного показателя, единица измерения</w:t>
            </w:r>
          </w:p>
        </w:tc>
        <w:tc>
          <w:tcPr>
            <w:tcW w:w="2836"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40"/>
              <w:jc w:val="center"/>
              <w:rPr>
                <w:sz w:val="22"/>
                <w:szCs w:val="22"/>
              </w:rPr>
            </w:pPr>
            <w:r w:rsidRPr="007E210A">
              <w:rPr>
                <w:b/>
                <w:bCs/>
                <w:sz w:val="22"/>
                <w:szCs w:val="22"/>
              </w:rPr>
              <w:t>Значение расчетного показателя</w:t>
            </w:r>
          </w:p>
        </w:tc>
      </w:tr>
      <w:tr w:rsidR="0041798D" w:rsidRPr="007E210A" w:rsidTr="0041798D">
        <w:trPr>
          <w:trHeight w:hRule="exact" w:val="767"/>
          <w:jc w:val="center"/>
        </w:trPr>
        <w:tc>
          <w:tcPr>
            <w:tcW w:w="70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297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Кладбища традиционного захоронения</w:t>
            </w:r>
          </w:p>
        </w:tc>
        <w:tc>
          <w:tcPr>
            <w:tcW w:w="3260"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Размер земельного участка, га на 1000 человек</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в соответствии с приложением Д СП 42.13330.2016</w:t>
            </w:r>
          </w:p>
        </w:tc>
      </w:tr>
      <w:tr w:rsidR="0041798D" w:rsidRPr="007E210A" w:rsidTr="0041798D">
        <w:trPr>
          <w:trHeight w:hRule="exact" w:val="567"/>
          <w:jc w:val="center"/>
        </w:trPr>
        <w:tc>
          <w:tcPr>
            <w:tcW w:w="709"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2971"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1"/>
              <w:rPr>
                <w:sz w:val="22"/>
                <w:szCs w:val="22"/>
              </w:rPr>
            </w:pPr>
            <w:r w:rsidRPr="007E210A">
              <w:rPr>
                <w:sz w:val="22"/>
                <w:szCs w:val="22"/>
              </w:rPr>
              <w:t>Бюро похоронного обслуживания</w:t>
            </w:r>
          </w:p>
        </w:tc>
        <w:tc>
          <w:tcPr>
            <w:tcW w:w="3260"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ind w:left="132"/>
              <w:rPr>
                <w:sz w:val="22"/>
                <w:szCs w:val="22"/>
              </w:rPr>
            </w:pPr>
            <w:r w:rsidRPr="007E210A">
              <w:rPr>
                <w:sz w:val="22"/>
                <w:szCs w:val="22"/>
              </w:rPr>
              <w:t>Уровень обеспеченности, объектов на муниципальный район</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ind w:left="140"/>
              <w:rPr>
                <w:sz w:val="22"/>
                <w:szCs w:val="22"/>
              </w:rPr>
            </w:pPr>
            <w:r w:rsidRPr="007E210A">
              <w:rPr>
                <w:sz w:val="22"/>
                <w:szCs w:val="22"/>
              </w:rPr>
              <w:t>1</w:t>
            </w:r>
          </w:p>
        </w:tc>
      </w:tr>
    </w:tbl>
    <w:p w:rsidR="0041798D" w:rsidRPr="007E210A" w:rsidRDefault="0041798D" w:rsidP="0041798D"/>
    <w:p w:rsidR="0041798D" w:rsidRPr="007E210A" w:rsidRDefault="0041798D" w:rsidP="0041798D">
      <w:r w:rsidRPr="007E210A">
        <w:br w:type="page"/>
      </w:r>
    </w:p>
    <w:p w:rsidR="0041798D" w:rsidRPr="007E210A" w:rsidRDefault="0041798D" w:rsidP="00C3292B">
      <w:pPr>
        <w:pStyle w:val="13"/>
        <w:keepNext/>
        <w:keepLines/>
        <w:numPr>
          <w:ilvl w:val="0"/>
          <w:numId w:val="2"/>
        </w:numPr>
        <w:tabs>
          <w:tab w:val="left" w:pos="701"/>
        </w:tabs>
        <w:spacing w:before="200" w:after="240"/>
        <w:jc w:val="both"/>
        <w:rPr>
          <w:sz w:val="26"/>
          <w:szCs w:val="26"/>
        </w:rPr>
      </w:pPr>
      <w:bookmarkStart w:id="35" w:name="bookmark30"/>
      <w:bookmarkStart w:id="36" w:name="bookmark31"/>
      <w:bookmarkStart w:id="37" w:name="_Toc171775412"/>
      <w:r w:rsidRPr="007E210A">
        <w:rPr>
          <w:sz w:val="26"/>
          <w:szCs w:val="26"/>
        </w:rPr>
        <w:lastRenderedPageBreak/>
        <w:t>МАТЕРИАЛЫ ПО ОБОСНОВАНИЮ РАСЧЕТНЫХ ПОКАЗАТЕЛЕЙ, СОДЕРЖАЩИХСЯ В ОСНОВОЙ ЧАСТИ МЕСТНЫХ НОРМАТИВОВ ГРАДОСТРОИТЕЛЬНОГО ПРОЕКТИРОВАНИЯ</w:t>
      </w:r>
      <w:bookmarkEnd w:id="35"/>
      <w:bookmarkEnd w:id="36"/>
      <w:bookmarkEnd w:id="37"/>
    </w:p>
    <w:p w:rsidR="0041798D" w:rsidRPr="007E210A" w:rsidRDefault="0041798D" w:rsidP="0041798D">
      <w:pPr>
        <w:pStyle w:val="13"/>
        <w:keepNext/>
        <w:keepLines/>
        <w:tabs>
          <w:tab w:val="left" w:pos="670"/>
        </w:tabs>
        <w:spacing w:after="240"/>
        <w:ind w:left="426" w:hanging="426"/>
        <w:jc w:val="both"/>
      </w:pPr>
      <w:bookmarkStart w:id="38" w:name="_Toc171775413"/>
      <w:r w:rsidRPr="007E210A">
        <w:rPr>
          <w:sz w:val="26"/>
          <w:szCs w:val="26"/>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38"/>
    </w:p>
    <w:p w:rsidR="0041798D" w:rsidRPr="007E210A" w:rsidRDefault="0041798D" w:rsidP="0041798D">
      <w:pPr>
        <w:pStyle w:val="26"/>
        <w:keepNext/>
        <w:keepLines/>
        <w:ind w:left="580" w:hanging="580"/>
        <w:jc w:val="both"/>
      </w:pPr>
      <w:bookmarkStart w:id="39" w:name="_Toc171775414"/>
      <w:bookmarkStart w:id="40" w:name="bookmark34"/>
      <w:r w:rsidRPr="007E210A">
        <w:t>2.1.1. Административно-территориальное устройство</w:t>
      </w:r>
      <w:bookmarkEnd w:id="39"/>
      <w:r w:rsidRPr="007E210A">
        <w:t xml:space="preserve"> </w:t>
      </w:r>
      <w:bookmarkEnd w:id="40"/>
    </w:p>
    <w:p w:rsidR="0041798D" w:rsidRPr="007E210A" w:rsidRDefault="0041798D" w:rsidP="0041798D">
      <w:pPr>
        <w:pStyle w:val="11"/>
        <w:tabs>
          <w:tab w:val="left" w:pos="7789"/>
        </w:tabs>
        <w:spacing w:after="0"/>
        <w:ind w:firstLine="567"/>
        <w:jc w:val="both"/>
      </w:pPr>
      <w:r w:rsidRPr="007E210A">
        <w:t>Официальное полное наименование муниципального образования – Каратузский муниципальный район Красноярского края (далее - Каратузский муниципальный район).</w:t>
      </w:r>
    </w:p>
    <w:p w:rsidR="0041798D" w:rsidRPr="007E210A" w:rsidRDefault="0041798D" w:rsidP="0041798D">
      <w:pPr>
        <w:pStyle w:val="11"/>
        <w:tabs>
          <w:tab w:val="left" w:pos="7789"/>
        </w:tabs>
        <w:spacing w:after="0"/>
        <w:ind w:firstLine="567"/>
        <w:jc w:val="both"/>
      </w:pPr>
      <w:r w:rsidRPr="007E210A">
        <w:t xml:space="preserve">Границы и статус Каратузского района установлены законом Красноярского края от 25.02.2005 № 13-3107 «Об установлении границ и наделении соответствующим статусом муниципального образования «Каратузский район» и находящихся в его границах муниципальных образований». </w:t>
      </w:r>
    </w:p>
    <w:p w:rsidR="0041798D" w:rsidRPr="007E210A" w:rsidRDefault="0041798D" w:rsidP="0041798D">
      <w:pPr>
        <w:ind w:firstLine="709"/>
        <w:jc w:val="both"/>
      </w:pPr>
      <w:r w:rsidRPr="007E210A">
        <w:t>Район включает в себя 14 сельских поселений: Амыльский сельсовет, Верхнекужебарский сельсовет, Каратузский сельсовет, Качульский сельсовет, Лебедевский сельсовет, Моторский сельсовет, Нижнекужебарский сельсовет, Нижнекурятский сельсовет, Сагайский сельсовет, Старокопский сельсовет, Таскинский сельсовет, Таятский сельсовет, Уджейский сельсовет, Черемушинский сельсовет. Административным центром муниципального района является село Каратузское.</w:t>
      </w:r>
    </w:p>
    <w:p w:rsidR="0041798D" w:rsidRPr="007E210A" w:rsidRDefault="0041798D" w:rsidP="0041798D">
      <w:pPr>
        <w:ind w:firstLine="709"/>
        <w:jc w:val="both"/>
      </w:pPr>
      <w:r w:rsidRPr="007E210A">
        <w:t>Структуру органов местного самоуправления Каратузского района составляют:</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Районный Совет депутатов – представительный орган;</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глава Каратузского района, руководитель администрации района;</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администрация Каратузского района – исполнительно-распорядительный орган;</w:t>
      </w:r>
    </w:p>
    <w:p w:rsidR="0041798D" w:rsidRPr="007E210A" w:rsidRDefault="0041798D" w:rsidP="00C3292B">
      <w:pPr>
        <w:numPr>
          <w:ilvl w:val="0"/>
          <w:numId w:val="28"/>
        </w:numPr>
        <w:tabs>
          <w:tab w:val="clear" w:pos="360"/>
          <w:tab w:val="num" w:pos="567"/>
          <w:tab w:val="left" w:pos="709"/>
        </w:tabs>
        <w:ind w:left="567" w:firstLine="0"/>
        <w:jc w:val="both"/>
        <w:rPr>
          <w:b/>
          <w:bCs/>
        </w:rPr>
      </w:pPr>
      <w:r w:rsidRPr="007E210A">
        <w:t>контрольно-счетный орган – контрольный орган.</w:t>
      </w:r>
    </w:p>
    <w:p w:rsidR="0041798D" w:rsidRPr="007E210A" w:rsidRDefault="0041798D" w:rsidP="0041798D">
      <w:pPr>
        <w:ind w:firstLine="709"/>
        <w:jc w:val="both"/>
      </w:pPr>
      <w:r w:rsidRPr="007E210A">
        <w:t xml:space="preserve">Район расположен в юго-восточной части Минусинской котловины, у отрогов Восточного Саяна, в бассейне реки Амыл, образующей при слиянии с рекой Казыр реку Туба, впадающую в Енисей. Площадь Каратузского района составляет 10 236 кв. км. На северо-востоке граничит с Курагинским районом, на юго-востоке - с республикой Тыва, на юго-западе - с Ермаковским районом, на западе - с Шушенским и Минусинским районом Красноярского края. Расстояние до г.Красноярска -433 км. </w:t>
      </w:r>
    </w:p>
    <w:p w:rsidR="0041798D" w:rsidRPr="007E210A" w:rsidRDefault="0041798D" w:rsidP="0041798D">
      <w:pPr>
        <w:ind w:firstLine="709"/>
        <w:jc w:val="both"/>
      </w:pPr>
      <w:r w:rsidRPr="007E210A">
        <w:t>Общая протяженность автодорог местного значения 134.9 км., в том числе с твердым покрытием - 223.2 км. Каратузский район имеет автобусное сообщение через с. Каратузское с городами: Красноярск, Абакан, Минусинск, а также пгт. Шушенское, Курагино. Сельские поселения связаны с районным центром дорогами с твердым покрытием и обеспечиваются автобусным сообщением.</w:t>
      </w:r>
    </w:p>
    <w:p w:rsidR="0041798D" w:rsidRPr="007E210A" w:rsidRDefault="0041798D" w:rsidP="0041798D">
      <w:pPr>
        <w:ind w:firstLine="709"/>
        <w:jc w:val="both"/>
      </w:pPr>
      <w:r w:rsidRPr="007E210A">
        <w:t>Услуги сельской и междугородней телефонной связи оказывает Красноярский филиал ПАО Ростелеком. Количество телефонизированных сельских населенных пунктов – 28, что составляет 100%.</w:t>
      </w:r>
    </w:p>
    <w:p w:rsidR="0041798D" w:rsidRPr="007E210A" w:rsidRDefault="0041798D" w:rsidP="0041798D">
      <w:pPr>
        <w:pStyle w:val="26"/>
        <w:keepNext/>
        <w:keepLines/>
        <w:ind w:left="580" w:hanging="580"/>
        <w:jc w:val="both"/>
      </w:pPr>
      <w:bookmarkStart w:id="41" w:name="bookmark60"/>
      <w:bookmarkStart w:id="42" w:name="_Toc171775415"/>
      <w:r w:rsidRPr="007E210A">
        <w:t>2.1.2. Система расселения</w:t>
      </w:r>
      <w:bookmarkEnd w:id="41"/>
      <w:bookmarkEnd w:id="42"/>
    </w:p>
    <w:p w:rsidR="0041798D" w:rsidRPr="007E210A" w:rsidRDefault="0041798D" w:rsidP="0041798D">
      <w:pPr>
        <w:pStyle w:val="11"/>
        <w:tabs>
          <w:tab w:val="left" w:pos="7789"/>
        </w:tabs>
        <w:ind w:firstLine="567"/>
        <w:jc w:val="both"/>
      </w:pPr>
      <w:r w:rsidRPr="007E210A">
        <w:t>Район входит в Южную группу районов Красноярского края. Описание системы расселения Каратузского муниципального района приведено в приложении В.</w:t>
      </w:r>
    </w:p>
    <w:p w:rsidR="0041798D" w:rsidRPr="007E210A" w:rsidRDefault="0041798D" w:rsidP="0041798D">
      <w:pPr>
        <w:pStyle w:val="26"/>
        <w:keepNext/>
        <w:keepLines/>
        <w:ind w:left="580" w:hanging="580"/>
        <w:jc w:val="both"/>
      </w:pPr>
      <w:bookmarkStart w:id="43" w:name="_Toc171775416"/>
      <w:bookmarkStart w:id="44" w:name="bookmark35"/>
      <w:r w:rsidRPr="007E210A">
        <w:t>2.1.3. Социально-демографический состав муниципального образования</w:t>
      </w:r>
      <w:bookmarkEnd w:id="43"/>
      <w:r w:rsidRPr="007E210A">
        <w:t xml:space="preserve"> </w:t>
      </w:r>
      <w:bookmarkEnd w:id="44"/>
    </w:p>
    <w:p w:rsidR="0041798D" w:rsidRPr="007E210A" w:rsidRDefault="0041798D" w:rsidP="0041798D">
      <w:pPr>
        <w:pStyle w:val="a9"/>
        <w:shd w:val="clear" w:color="auto" w:fill="FFFFFF"/>
        <w:spacing w:before="0" w:beforeAutospacing="0" w:after="0" w:afterAutospacing="0"/>
        <w:ind w:firstLine="567"/>
        <w:jc w:val="both"/>
      </w:pPr>
      <w:r w:rsidRPr="007E210A">
        <w:t xml:space="preserve">Численность постоянно проживающего населения на 01.01.2023 года составила </w:t>
      </w:r>
      <w:r w:rsidRPr="007E210A">
        <w:rPr>
          <w:color w:val="000000"/>
          <w:shd w:val="clear" w:color="auto" w:fill="FFFFFF"/>
        </w:rPr>
        <w:t>13367</w:t>
      </w:r>
      <w:r w:rsidRPr="007E210A">
        <w:t xml:space="preserve"> человек (женщин </w:t>
      </w:r>
      <w:r w:rsidRPr="007E210A">
        <w:rPr>
          <w:color w:val="000000"/>
          <w:shd w:val="clear" w:color="auto" w:fill="FFFFFF"/>
        </w:rPr>
        <w:t>7081</w:t>
      </w:r>
      <w:r w:rsidRPr="007E210A">
        <w:t xml:space="preserve"> чел., мужчин </w:t>
      </w:r>
      <w:r w:rsidRPr="007E210A">
        <w:rPr>
          <w:color w:val="000000"/>
          <w:shd w:val="clear" w:color="auto" w:fill="FFFFFF"/>
        </w:rPr>
        <w:t>6286</w:t>
      </w:r>
      <w:r w:rsidRPr="007E210A">
        <w:t xml:space="preserve"> чел.), в том числе: </w:t>
      </w:r>
    </w:p>
    <w:p w:rsidR="0041798D" w:rsidRPr="007E210A" w:rsidRDefault="0041798D" w:rsidP="0041798D">
      <w:pPr>
        <w:pStyle w:val="a9"/>
        <w:shd w:val="clear" w:color="auto" w:fill="FFFFFF"/>
        <w:spacing w:before="0" w:beforeAutospacing="0" w:after="0" w:afterAutospacing="0"/>
        <w:ind w:firstLine="567"/>
        <w:jc w:val="both"/>
      </w:pPr>
      <w:r w:rsidRPr="007E210A">
        <w:t>численность детей в возрасте от 1 до 7 лет в 1234 чел.</w:t>
      </w:r>
    </w:p>
    <w:p w:rsidR="0041798D" w:rsidRPr="007E210A" w:rsidRDefault="0041798D" w:rsidP="0041798D">
      <w:pPr>
        <w:pStyle w:val="a9"/>
        <w:shd w:val="clear" w:color="auto" w:fill="FFFFFF"/>
        <w:spacing w:before="0" w:beforeAutospacing="0" w:after="0" w:afterAutospacing="0"/>
        <w:ind w:firstLine="567"/>
        <w:jc w:val="both"/>
      </w:pPr>
      <w:r w:rsidRPr="007E210A">
        <w:t>численность детей в возрасте от 7 до 17 лет 2277 чел.</w:t>
      </w:r>
    </w:p>
    <w:p w:rsidR="0041798D" w:rsidRPr="007E210A" w:rsidRDefault="0041798D" w:rsidP="0041798D">
      <w:pPr>
        <w:pStyle w:val="a9"/>
        <w:shd w:val="clear" w:color="auto" w:fill="FFFFFF"/>
        <w:spacing w:before="0" w:beforeAutospacing="0" w:after="0" w:afterAutospacing="0"/>
        <w:ind w:firstLine="567"/>
        <w:jc w:val="both"/>
      </w:pPr>
      <w:r w:rsidRPr="007E210A">
        <w:t xml:space="preserve">численность детей в возрасте от 5 до 18 лет 2741 чел. </w:t>
      </w:r>
    </w:p>
    <w:p w:rsidR="0041798D" w:rsidRPr="007E210A" w:rsidRDefault="0041798D" w:rsidP="0041798D">
      <w:pPr>
        <w:pStyle w:val="a9"/>
        <w:shd w:val="clear" w:color="auto" w:fill="FFFFFF"/>
        <w:spacing w:before="0" w:beforeAutospacing="0" w:after="0" w:afterAutospacing="0"/>
        <w:ind w:firstLine="567"/>
        <w:jc w:val="both"/>
      </w:pPr>
      <w:r w:rsidRPr="007E210A">
        <w:t xml:space="preserve"> За 2022 год умерло </w:t>
      </w:r>
      <w:r w:rsidRPr="007E210A">
        <w:rPr>
          <w:color w:val="000000"/>
          <w:shd w:val="clear" w:color="auto" w:fill="FFFFFF"/>
        </w:rPr>
        <w:t>258</w:t>
      </w:r>
      <w:r w:rsidRPr="007E210A">
        <w:t xml:space="preserve"> чел., родилось </w:t>
      </w:r>
      <w:r w:rsidRPr="007E210A">
        <w:rPr>
          <w:color w:val="000000"/>
          <w:shd w:val="clear" w:color="auto" w:fill="FFFFFF"/>
        </w:rPr>
        <w:t>125</w:t>
      </w:r>
      <w:r w:rsidRPr="007E210A">
        <w:t xml:space="preserve"> чел., миграционный отток </w:t>
      </w:r>
      <w:r w:rsidRPr="007E210A">
        <w:rPr>
          <w:color w:val="000000"/>
          <w:shd w:val="clear" w:color="auto" w:fill="FFFFFF"/>
        </w:rPr>
        <w:t>59</w:t>
      </w:r>
      <w:r w:rsidRPr="007E210A">
        <w:t xml:space="preserve"> чел.</w:t>
      </w:r>
    </w:p>
    <w:p w:rsidR="0041798D" w:rsidRPr="007E210A" w:rsidRDefault="0041798D" w:rsidP="0041798D">
      <w:pPr>
        <w:pStyle w:val="a9"/>
        <w:shd w:val="clear" w:color="auto" w:fill="FFFFFF"/>
        <w:spacing w:before="0" w:beforeAutospacing="0" w:after="0" w:afterAutospacing="0"/>
        <w:ind w:firstLine="567"/>
        <w:jc w:val="both"/>
      </w:pPr>
      <w:r w:rsidRPr="007E210A">
        <w:t>За десять лет с 2013 по 2023 год, население вследствие миграционного оттока и естественной убыли сократилось на 2367 человек или 15,0 %.</w:t>
      </w:r>
    </w:p>
    <w:p w:rsidR="0041798D" w:rsidRPr="007E210A" w:rsidRDefault="0041798D" w:rsidP="0041798D">
      <w:pPr>
        <w:pStyle w:val="a9"/>
        <w:shd w:val="clear" w:color="auto" w:fill="FFFFFF"/>
        <w:spacing w:before="0" w:beforeAutospacing="0" w:after="0" w:afterAutospacing="0"/>
        <w:ind w:firstLine="567"/>
        <w:jc w:val="both"/>
      </w:pPr>
    </w:p>
    <w:p w:rsidR="0041798D" w:rsidRPr="007E210A" w:rsidRDefault="0041798D" w:rsidP="0041798D">
      <w:pPr>
        <w:pStyle w:val="26"/>
        <w:keepNext/>
        <w:keepLines/>
        <w:ind w:left="580" w:hanging="580"/>
        <w:jc w:val="both"/>
      </w:pPr>
      <w:bookmarkStart w:id="45" w:name="bookmark36"/>
      <w:bookmarkStart w:id="46" w:name="_Toc171775417"/>
      <w:r w:rsidRPr="007E210A">
        <w:lastRenderedPageBreak/>
        <w:t>2.1.4. Природно-климатические условия и ресурсы</w:t>
      </w:r>
      <w:bookmarkEnd w:id="45"/>
      <w:bookmarkEnd w:id="46"/>
    </w:p>
    <w:p w:rsidR="0041798D" w:rsidRPr="007E210A" w:rsidRDefault="0041798D" w:rsidP="0041798D">
      <w:pPr>
        <w:pStyle w:val="a9"/>
        <w:shd w:val="clear" w:color="auto" w:fill="FFFFFF"/>
        <w:spacing w:before="0" w:beforeAutospacing="0" w:after="0" w:afterAutospacing="0"/>
        <w:ind w:firstLine="567"/>
        <w:jc w:val="both"/>
      </w:pPr>
      <w:r w:rsidRPr="007E210A">
        <w:t>Климат Каратузского района характеризуется жарким летом с достаточным количеством солнечных дней, умеренно холодной снежной зимой. Средняя температура января от −16 до −20,5 °C, июня от +18,2 до +19,6 °C. Зимой бывают морозы до −52 °C, а летом температура иногда поднимается до +45 °C. Продолжительность вегетационного периода около 150-160 суток.</w:t>
      </w:r>
    </w:p>
    <w:p w:rsidR="0041798D" w:rsidRPr="007E210A" w:rsidRDefault="0041798D" w:rsidP="0041798D">
      <w:pPr>
        <w:pStyle w:val="11"/>
        <w:spacing w:after="0"/>
        <w:ind w:firstLine="578"/>
        <w:jc w:val="both"/>
        <w:rPr>
          <w:lang w:bidi="en-US"/>
        </w:rPr>
      </w:pPr>
      <w:r w:rsidRPr="007E210A">
        <w:t>Муниципальный район относится к климатическому подрайону</w:t>
      </w:r>
      <w:r w:rsidRPr="007E210A">
        <w:rPr>
          <w:lang w:bidi="en-US"/>
        </w:rPr>
        <w:t xml:space="preserve"> </w:t>
      </w:r>
      <w:r w:rsidRPr="007E210A">
        <w:rPr>
          <w:lang w:val="en-US" w:bidi="en-US"/>
        </w:rPr>
        <w:t>IB</w:t>
      </w:r>
      <w:r w:rsidRPr="007E210A">
        <w:rPr>
          <w:lang w:bidi="en-US"/>
        </w:rPr>
        <w:t xml:space="preserve">,  а его </w:t>
      </w:r>
      <w:r w:rsidRPr="007E210A">
        <w:t>юго</w:t>
      </w:r>
      <w:r w:rsidRPr="007E210A">
        <w:softHyphen/>
        <w:t xml:space="preserve">восточная часть к к климатическому подрайону </w:t>
      </w:r>
      <w:r w:rsidRPr="007E210A">
        <w:rPr>
          <w:lang w:bidi="en-US"/>
        </w:rPr>
        <w:t xml:space="preserve"> </w:t>
      </w:r>
      <w:r w:rsidRPr="007E210A">
        <w:rPr>
          <w:lang w:val="en-US" w:bidi="en-US"/>
        </w:rPr>
        <w:t>I</w:t>
      </w:r>
      <w:r w:rsidRPr="007E210A">
        <w:t>Д.</w:t>
      </w:r>
    </w:p>
    <w:p w:rsidR="0041798D" w:rsidRPr="007E210A" w:rsidRDefault="0041798D" w:rsidP="0041798D">
      <w:pPr>
        <w:pStyle w:val="11"/>
        <w:spacing w:after="0"/>
        <w:ind w:firstLine="580"/>
        <w:jc w:val="both"/>
      </w:pPr>
      <w:r w:rsidRPr="007E210A">
        <w:t>На определение расчетных показателей МНГП 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района определены согласно СП 131.13330.2020.</w:t>
      </w:r>
    </w:p>
    <w:p w:rsidR="0041798D" w:rsidRPr="007E210A" w:rsidRDefault="0041798D" w:rsidP="0041798D">
      <w:pPr>
        <w:pStyle w:val="26"/>
        <w:keepNext/>
        <w:keepLines/>
        <w:ind w:left="580" w:hanging="580"/>
        <w:jc w:val="both"/>
      </w:pPr>
      <w:bookmarkStart w:id="47" w:name="_Toc171775418"/>
      <w:r w:rsidRPr="007E210A">
        <w:t>2.1.5. Приоритеты, цели и задачи социально-экономического развития муниципального образования</w:t>
      </w:r>
      <w:bookmarkEnd w:id="47"/>
      <w:r w:rsidRPr="007E210A">
        <w:t xml:space="preserve"> </w:t>
      </w:r>
    </w:p>
    <w:p w:rsidR="0041798D" w:rsidRPr="007E210A" w:rsidRDefault="0041798D" w:rsidP="0041798D">
      <w:pPr>
        <w:pStyle w:val="af9"/>
        <w:ind w:firstLine="720"/>
      </w:pPr>
      <w:r w:rsidRPr="007E210A">
        <w:t xml:space="preserve">В муниципальном районе </w:t>
      </w:r>
      <w:bookmarkStart w:id="48" w:name="_Hlk151735522"/>
      <w:r w:rsidRPr="007E210A">
        <w:t>действуют следующие документы стратегического планирования, планируемые и прогнозируемые целевые показатели которых могут влиять на установление расчетных показателей МНГП</w:t>
      </w:r>
      <w:bookmarkEnd w:id="48"/>
      <w:r w:rsidRPr="007E210A">
        <w:t xml:space="preserve">: </w:t>
      </w:r>
    </w:p>
    <w:p w:rsidR="0041798D" w:rsidRPr="007E210A" w:rsidRDefault="0041798D" w:rsidP="0041798D">
      <w:pPr>
        <w:pStyle w:val="af9"/>
        <w:ind w:firstLine="720"/>
      </w:pPr>
      <w:r w:rsidRPr="007E210A">
        <w:t xml:space="preserve">Стратегия социально-экономического развития </w:t>
      </w:r>
      <w:r w:rsidRPr="007E210A">
        <w:rPr>
          <w:rFonts w:eastAsia="Times New Roman"/>
          <w:color w:val="000000"/>
          <w:szCs w:val="24"/>
          <w:lang w:eastAsia="ru-RU"/>
        </w:rPr>
        <w:t>Каратуз</w:t>
      </w:r>
      <w:r w:rsidRPr="007E210A">
        <w:t xml:space="preserve">ского района на период до 2030 года; </w:t>
      </w:r>
    </w:p>
    <w:p w:rsidR="0041798D" w:rsidRPr="007E210A" w:rsidRDefault="0041798D" w:rsidP="0041798D">
      <w:pPr>
        <w:pStyle w:val="af9"/>
        <w:ind w:firstLine="720"/>
      </w:pPr>
      <w:r w:rsidRPr="007E210A">
        <w:t xml:space="preserve">муниципальные программы </w:t>
      </w:r>
      <w:r w:rsidRPr="007E210A">
        <w:rPr>
          <w:szCs w:val="24"/>
        </w:rPr>
        <w:t>Каратуз</w:t>
      </w:r>
      <w:r w:rsidRPr="007E210A">
        <w:rPr>
          <w:rFonts w:eastAsia="Times New Roman"/>
        </w:rPr>
        <w:t>ского</w:t>
      </w:r>
      <w:r w:rsidRPr="007E210A">
        <w:t xml:space="preserve"> муниципального района, связанные с возможным созданием объектов местного значения:</w:t>
      </w:r>
    </w:p>
    <w:p w:rsidR="0041798D" w:rsidRPr="007E210A" w:rsidRDefault="0041798D" w:rsidP="00C3292B">
      <w:pPr>
        <w:pStyle w:val="a6"/>
        <w:widowControl w:val="0"/>
        <w:numPr>
          <w:ilvl w:val="0"/>
          <w:numId w:val="27"/>
        </w:numPr>
        <w:tabs>
          <w:tab w:val="left" w:pos="993"/>
        </w:tabs>
      </w:pPr>
      <w:bookmarkStart w:id="49" w:name="bookmark38"/>
      <w:r w:rsidRPr="007E210A">
        <w:rPr>
          <w:shd w:val="clear" w:color="auto" w:fill="FFFFFF"/>
        </w:rPr>
        <w:t>«Развитие сельского хозяйства в Каратузском районе»;</w:t>
      </w:r>
    </w:p>
    <w:p w:rsidR="0041798D" w:rsidRPr="007E210A" w:rsidRDefault="0041798D" w:rsidP="00C3292B">
      <w:pPr>
        <w:pStyle w:val="a6"/>
        <w:widowControl w:val="0"/>
        <w:numPr>
          <w:ilvl w:val="0"/>
          <w:numId w:val="27"/>
        </w:numPr>
        <w:tabs>
          <w:tab w:val="left" w:pos="993"/>
        </w:tabs>
      </w:pPr>
      <w:r w:rsidRPr="007E210A">
        <w:rPr>
          <w:color w:val="1A1A1A"/>
          <w:shd w:val="clear" w:color="auto" w:fill="FFFFFF"/>
        </w:rPr>
        <w:t>«Развитие малого и среднего предпринимательства в Каратузском районе»;</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«Реформирование и модернизация жилищно-коммунального хозяйства и повышение энергетической эффективности»;</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«Развитие культуры, молодежной политики и туризма в Каратузском районе»;</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«Развитие спорта Каратузского района»;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«Развитие транспортной системы Каратузского района»;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«Содействие развитию местного самоуправления Каратузского района»;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«Защита населения и территорий Каратузского района от чрезвычайных ситуаций природного и техногенного характера»;</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«Обеспечение жильем молодых семей в Каратузском районе»;</w:t>
      </w:r>
    </w:p>
    <w:p w:rsidR="0041798D" w:rsidRPr="007E210A" w:rsidRDefault="0041798D" w:rsidP="00C3292B">
      <w:pPr>
        <w:pStyle w:val="a6"/>
        <w:widowControl w:val="0"/>
        <w:numPr>
          <w:ilvl w:val="0"/>
          <w:numId w:val="27"/>
        </w:numPr>
        <w:tabs>
          <w:tab w:val="left" w:pos="993"/>
        </w:tabs>
        <w:rPr>
          <w:shd w:val="clear" w:color="auto" w:fill="FFFFFF"/>
        </w:rPr>
      </w:pPr>
      <w:r w:rsidRPr="007E210A">
        <w:rPr>
          <w:shd w:val="clear" w:color="auto" w:fill="FFFFFF"/>
        </w:rPr>
        <w:t>«Создание условий для обеспечения доступным и комфортным жильем граждан Каратузского района»;</w:t>
      </w:r>
    </w:p>
    <w:p w:rsidR="0041798D" w:rsidRPr="007E210A" w:rsidRDefault="0041798D" w:rsidP="00C3292B">
      <w:pPr>
        <w:pStyle w:val="a6"/>
        <w:widowControl w:val="0"/>
        <w:numPr>
          <w:ilvl w:val="0"/>
          <w:numId w:val="27"/>
        </w:numPr>
        <w:tabs>
          <w:tab w:val="left" w:pos="993"/>
        </w:tabs>
      </w:pPr>
      <w:r w:rsidRPr="007E210A">
        <w:rPr>
          <w:shd w:val="clear" w:color="auto" w:fill="FFFFFF"/>
        </w:rPr>
        <w:t>«Обеспечение жизнедеятельности Каратузского района</w:t>
      </w:r>
      <w:r w:rsidRPr="007E210A">
        <w:t>».</w:t>
      </w:r>
    </w:p>
    <w:p w:rsidR="0041798D" w:rsidRPr="007E210A" w:rsidRDefault="0041798D" w:rsidP="0041798D">
      <w:pPr>
        <w:pStyle w:val="a6"/>
        <w:tabs>
          <w:tab w:val="left" w:pos="993"/>
        </w:tabs>
      </w:pPr>
    </w:p>
    <w:p w:rsidR="0041798D" w:rsidRPr="007E210A" w:rsidRDefault="0041798D" w:rsidP="0041798D">
      <w:pPr>
        <w:pStyle w:val="13"/>
        <w:keepNext/>
        <w:keepLines/>
        <w:tabs>
          <w:tab w:val="left" w:pos="670"/>
        </w:tabs>
        <w:spacing w:after="240"/>
        <w:ind w:left="426" w:hanging="426"/>
        <w:jc w:val="both"/>
        <w:rPr>
          <w:sz w:val="26"/>
          <w:szCs w:val="26"/>
        </w:rPr>
      </w:pPr>
      <w:bookmarkStart w:id="50" w:name="_Toc171775419"/>
      <w:r w:rsidRPr="007E210A">
        <w:rPr>
          <w:sz w:val="26"/>
          <w:szCs w:val="26"/>
        </w:rPr>
        <w:t>2.2. Обоснование предмета нормирования</w:t>
      </w:r>
      <w:bookmarkEnd w:id="49"/>
      <w:bookmarkEnd w:id="50"/>
    </w:p>
    <w:p w:rsidR="0041798D" w:rsidRPr="007E210A" w:rsidRDefault="0041798D" w:rsidP="0041798D">
      <w:pPr>
        <w:pStyle w:val="11"/>
        <w:ind w:firstLine="580"/>
        <w:jc w:val="both"/>
      </w:pPr>
      <w:r w:rsidRPr="007E210A">
        <w:t>В соответствии с частью 3 статьи 29.2 Градостроительного кодекса Российской Федерации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41798D" w:rsidRPr="007E210A" w:rsidRDefault="0041798D" w:rsidP="00C3292B">
      <w:pPr>
        <w:pStyle w:val="11"/>
        <w:numPr>
          <w:ilvl w:val="0"/>
          <w:numId w:val="8"/>
        </w:numPr>
        <w:tabs>
          <w:tab w:val="left" w:pos="1016"/>
        </w:tabs>
        <w:spacing w:after="0"/>
        <w:ind w:firstLine="720"/>
        <w:jc w:val="both"/>
      </w:pPr>
      <w:r w:rsidRPr="007E210A">
        <w:t>объектов местного значения, прямо относящихся к областям, указанным в пункте 1 части 3 статьи 19 Градостроительного кодекса Российской Федерации, иных объектов, являющихся объектами местного значения;</w:t>
      </w:r>
    </w:p>
    <w:p w:rsidR="0041798D" w:rsidRPr="007E210A" w:rsidRDefault="0041798D" w:rsidP="00C3292B">
      <w:pPr>
        <w:pStyle w:val="11"/>
        <w:numPr>
          <w:ilvl w:val="0"/>
          <w:numId w:val="8"/>
        </w:numPr>
        <w:tabs>
          <w:tab w:val="left" w:pos="1016"/>
        </w:tabs>
        <w:ind w:firstLine="720"/>
        <w:jc w:val="both"/>
      </w:pPr>
      <w:r w:rsidRPr="007E210A">
        <w:t>объектов иного значения в случаях, предусмотренных действующим законодательством.</w:t>
      </w:r>
    </w:p>
    <w:p w:rsidR="0041798D" w:rsidRPr="007E210A" w:rsidRDefault="0041798D" w:rsidP="0041798D">
      <w:pPr>
        <w:pStyle w:val="11"/>
        <w:ind w:firstLine="580"/>
        <w:jc w:val="both"/>
      </w:pPr>
      <w:r w:rsidRPr="007E210A">
        <w:t xml:space="preserve">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7E210A">
        <w:rPr>
          <w:lang w:val="en-US" w:bidi="en-US"/>
        </w:rPr>
        <w:t>V</w:t>
      </w:r>
      <w:r w:rsidRPr="007E210A">
        <w:rPr>
          <w:lang w:bidi="en-US"/>
        </w:rPr>
        <w:t xml:space="preserve"> </w:t>
      </w:r>
      <w:r w:rsidRPr="007E210A">
        <w:t>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41798D" w:rsidRPr="007E210A" w:rsidRDefault="0041798D" w:rsidP="0041798D">
      <w:pPr>
        <w:pStyle w:val="11"/>
        <w:ind w:firstLine="580"/>
        <w:jc w:val="both"/>
      </w:pPr>
      <w:r w:rsidRPr="007E210A">
        <w:t>Целесообразно осуществлять градостроительное нормирование в отношении объекта в случае, если он одновременно отвечает следующим признакам:</w:t>
      </w:r>
    </w:p>
    <w:p w:rsidR="0041798D" w:rsidRPr="007E210A" w:rsidRDefault="0041798D" w:rsidP="00C3292B">
      <w:pPr>
        <w:pStyle w:val="11"/>
        <w:numPr>
          <w:ilvl w:val="0"/>
          <w:numId w:val="9"/>
        </w:numPr>
        <w:tabs>
          <w:tab w:val="left" w:pos="1023"/>
        </w:tabs>
        <w:spacing w:after="160"/>
        <w:ind w:left="1080" w:hanging="360"/>
        <w:jc w:val="both"/>
      </w:pPr>
      <w:r w:rsidRPr="007E210A">
        <w:lastRenderedPageBreak/>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41798D" w:rsidRPr="007E210A" w:rsidRDefault="0041798D" w:rsidP="00C3292B">
      <w:pPr>
        <w:pStyle w:val="11"/>
        <w:numPr>
          <w:ilvl w:val="0"/>
          <w:numId w:val="10"/>
        </w:numPr>
        <w:tabs>
          <w:tab w:val="left" w:pos="1044"/>
        </w:tabs>
        <w:spacing w:after="0"/>
        <w:ind w:firstLine="720"/>
        <w:jc w:val="both"/>
      </w:pPr>
      <w:r w:rsidRPr="007E210A">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41798D" w:rsidRPr="007E210A" w:rsidRDefault="0041798D" w:rsidP="00C3292B">
      <w:pPr>
        <w:pStyle w:val="11"/>
        <w:numPr>
          <w:ilvl w:val="0"/>
          <w:numId w:val="10"/>
        </w:numPr>
        <w:tabs>
          <w:tab w:val="left" w:pos="1044"/>
        </w:tabs>
        <w:ind w:firstLine="720"/>
        <w:jc w:val="both"/>
      </w:pPr>
      <w:r w:rsidRPr="007E210A">
        <w:t>оказывает существенное влияние на социально-экономическое развитие муниципального образования.</w:t>
      </w:r>
    </w:p>
    <w:p w:rsidR="0041798D" w:rsidRPr="007E210A" w:rsidRDefault="0041798D" w:rsidP="0041798D">
      <w:pPr>
        <w:pStyle w:val="11"/>
        <w:ind w:firstLine="580"/>
        <w:jc w:val="both"/>
      </w:pPr>
      <w:r w:rsidRPr="007E210A">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rsidR="0041798D" w:rsidRPr="007E210A" w:rsidRDefault="0041798D" w:rsidP="0041798D">
      <w:pPr>
        <w:pStyle w:val="11"/>
        <w:ind w:firstLine="580"/>
        <w:jc w:val="both"/>
      </w:pPr>
      <w:r w:rsidRPr="007E210A">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41798D" w:rsidRPr="007E210A" w:rsidRDefault="0041798D" w:rsidP="00C3292B">
      <w:pPr>
        <w:pStyle w:val="11"/>
        <w:numPr>
          <w:ilvl w:val="0"/>
          <w:numId w:val="25"/>
        </w:numPr>
        <w:ind w:left="851" w:hanging="360"/>
        <w:jc w:val="both"/>
      </w:pPr>
      <w:r w:rsidRPr="007E210A">
        <w:t>Объект является объектом капитального строительства (объектом недвижимости), территорией.</w:t>
      </w:r>
    </w:p>
    <w:p w:rsidR="0041798D" w:rsidRPr="007E210A" w:rsidRDefault="0041798D" w:rsidP="00C3292B">
      <w:pPr>
        <w:pStyle w:val="11"/>
        <w:numPr>
          <w:ilvl w:val="0"/>
          <w:numId w:val="25"/>
        </w:numPr>
        <w:ind w:left="851" w:hanging="360"/>
        <w:jc w:val="both"/>
      </w:pPr>
      <w:r w:rsidRPr="007E210A">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rsidR="0041798D" w:rsidRPr="007E210A" w:rsidRDefault="0041798D" w:rsidP="00C3292B">
      <w:pPr>
        <w:pStyle w:val="11"/>
        <w:numPr>
          <w:ilvl w:val="0"/>
          <w:numId w:val="25"/>
        </w:numPr>
        <w:ind w:left="851" w:hanging="360"/>
        <w:jc w:val="both"/>
      </w:pPr>
      <w:r w:rsidRPr="007E210A">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41798D" w:rsidRPr="007E210A" w:rsidRDefault="0041798D" w:rsidP="00C3292B">
      <w:pPr>
        <w:pStyle w:val="11"/>
        <w:numPr>
          <w:ilvl w:val="0"/>
          <w:numId w:val="25"/>
        </w:numPr>
        <w:ind w:left="851" w:hanging="360"/>
        <w:jc w:val="both"/>
      </w:pPr>
      <w:r w:rsidRPr="007E210A">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41798D" w:rsidRPr="007E210A" w:rsidRDefault="0041798D" w:rsidP="00C3292B">
      <w:pPr>
        <w:pStyle w:val="11"/>
        <w:numPr>
          <w:ilvl w:val="0"/>
          <w:numId w:val="25"/>
        </w:numPr>
        <w:ind w:left="851" w:hanging="360"/>
        <w:jc w:val="both"/>
      </w:pPr>
      <w:r w:rsidRPr="007E210A">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rsidR="0041798D" w:rsidRPr="007E210A" w:rsidRDefault="0041798D" w:rsidP="0041798D">
      <w:pPr>
        <w:pStyle w:val="11"/>
        <w:tabs>
          <w:tab w:val="left" w:pos="1694"/>
          <w:tab w:val="left" w:pos="2126"/>
        </w:tabs>
        <w:spacing w:after="0"/>
        <w:ind w:firstLine="580"/>
        <w:jc w:val="both"/>
      </w:pPr>
      <w:r w:rsidRPr="007E210A">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rsidR="0041798D" w:rsidRPr="007E210A" w:rsidRDefault="0041798D" w:rsidP="0041798D">
      <w:pPr>
        <w:pStyle w:val="11"/>
        <w:ind w:firstLine="580"/>
        <w:jc w:val="both"/>
      </w:pPr>
      <w:r w:rsidRPr="007E210A">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41798D" w:rsidRPr="007E210A" w:rsidRDefault="0041798D" w:rsidP="0041798D">
      <w:pPr>
        <w:pStyle w:val="13"/>
        <w:keepNext/>
        <w:keepLines/>
        <w:tabs>
          <w:tab w:val="left" w:pos="701"/>
          <w:tab w:val="left" w:pos="8707"/>
        </w:tabs>
        <w:spacing w:after="0"/>
        <w:jc w:val="both"/>
      </w:pPr>
      <w:bookmarkStart w:id="51" w:name="_Toc171775420"/>
      <w:bookmarkStart w:id="52" w:name="bookmark39"/>
      <w:r w:rsidRPr="007E210A">
        <w:t>2.3. Обоснование дифференциации территории</w:t>
      </w:r>
      <w:bookmarkEnd w:id="51"/>
      <w:r w:rsidRPr="007E210A">
        <w:t xml:space="preserve"> </w:t>
      </w:r>
      <w:bookmarkEnd w:id="52"/>
    </w:p>
    <w:p w:rsidR="0041798D" w:rsidRPr="007E210A" w:rsidRDefault="0041798D" w:rsidP="0041798D">
      <w:pPr>
        <w:pStyle w:val="11"/>
        <w:ind w:firstLine="580"/>
        <w:jc w:val="both"/>
      </w:pPr>
      <w:r w:rsidRPr="007E210A">
        <w:t>В качестве обоснования дифференциации территории муниципального района с целью установления расчетных показателей выступают расселенческие, социально-демографические, морфологические и иные особенности территории муниципального образования:</w:t>
      </w:r>
    </w:p>
    <w:p w:rsidR="0041798D" w:rsidRPr="007E210A" w:rsidRDefault="0041798D" w:rsidP="0041798D">
      <w:pPr>
        <w:pStyle w:val="11"/>
        <w:tabs>
          <w:tab w:val="left" w:pos="1056"/>
        </w:tabs>
        <w:ind w:left="720" w:firstLine="0"/>
        <w:jc w:val="both"/>
      </w:pPr>
      <w:r w:rsidRPr="007E210A">
        <w:t>1. Дифференциация территории по численности населения</w:t>
      </w:r>
    </w:p>
    <w:p w:rsidR="0041798D" w:rsidRPr="007E210A" w:rsidRDefault="0041798D" w:rsidP="0041798D">
      <w:pPr>
        <w:pStyle w:val="11"/>
        <w:ind w:firstLine="580"/>
        <w:jc w:val="both"/>
      </w:pPr>
      <w:bookmarkStart w:id="53" w:name="_Hlk170465008"/>
      <w:r w:rsidRPr="007E210A">
        <w:t>Административно-территориальные единицы в составе муниципального района по состоянию на 01.10.2021 года характеризуются различной численностью населения. Соответственно, образуя собой групповые системы расселения, характеристика таких по численности населения соответственно также будет различной.</w:t>
      </w:r>
    </w:p>
    <w:p w:rsidR="0041798D" w:rsidRPr="007E210A" w:rsidRDefault="0041798D" w:rsidP="0041798D">
      <w:pPr>
        <w:pStyle w:val="11"/>
        <w:ind w:firstLine="580"/>
        <w:jc w:val="both"/>
      </w:pPr>
      <w:r w:rsidRPr="007E210A">
        <w:t xml:space="preserve">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w:t>
      </w:r>
      <w:r w:rsidRPr="007E210A">
        <w:lastRenderedPageBreak/>
        <w:t>предоставляемых услуг, а потребность в удельной мощности объекта при этом, наоборот, сокращается.</w:t>
      </w:r>
    </w:p>
    <w:bookmarkEnd w:id="53"/>
    <w:p w:rsidR="0041798D" w:rsidRPr="007E210A" w:rsidRDefault="0041798D" w:rsidP="0041798D">
      <w:pPr>
        <w:pStyle w:val="11"/>
        <w:tabs>
          <w:tab w:val="left" w:pos="1056"/>
        </w:tabs>
        <w:ind w:left="720" w:firstLine="0"/>
        <w:jc w:val="both"/>
      </w:pPr>
      <w:r w:rsidRPr="007E210A">
        <w:t>2. Дифференциация территории по типу жилой застройки</w:t>
      </w:r>
    </w:p>
    <w:p w:rsidR="0041798D" w:rsidRPr="007E210A" w:rsidRDefault="0041798D" w:rsidP="0041798D">
      <w:pPr>
        <w:pStyle w:val="11"/>
        <w:ind w:firstLine="580"/>
        <w:jc w:val="both"/>
      </w:pPr>
      <w:r w:rsidRPr="007E210A">
        <w:t>Для населенных пунктов муниципального образования характерна различная типология жилой застройки: многоквартирная жилая застройка и 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41798D" w:rsidRPr="007E210A" w:rsidRDefault="0041798D" w:rsidP="0041798D">
      <w:pPr>
        <w:pStyle w:val="11"/>
        <w:tabs>
          <w:tab w:val="left" w:pos="1056"/>
        </w:tabs>
        <w:ind w:left="720" w:firstLine="0"/>
        <w:jc w:val="both"/>
      </w:pPr>
      <w:r w:rsidRPr="007E210A">
        <w:t>3. Дифференциация территории по степени благоустройства жилой застройки</w:t>
      </w:r>
    </w:p>
    <w:p w:rsidR="0041798D" w:rsidRPr="007E210A" w:rsidRDefault="0041798D" w:rsidP="0041798D">
      <w:pPr>
        <w:pStyle w:val="11"/>
        <w:tabs>
          <w:tab w:val="left" w:pos="1056"/>
        </w:tabs>
        <w:ind w:firstLine="567"/>
        <w:jc w:val="both"/>
      </w:pPr>
      <w:r w:rsidRPr="007E210A">
        <w:t>Благоустройство жилищного фонда населенных пунктов муниципального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41798D" w:rsidRPr="007E210A" w:rsidRDefault="0041798D" w:rsidP="0041798D">
      <w:pPr>
        <w:pStyle w:val="11"/>
        <w:tabs>
          <w:tab w:val="left" w:pos="1056"/>
        </w:tabs>
        <w:ind w:left="720" w:firstLine="0"/>
        <w:jc w:val="both"/>
      </w:pPr>
      <w:r w:rsidRPr="007E210A">
        <w:t>4. Дифференциация территории по характеру освоения территории</w:t>
      </w:r>
    </w:p>
    <w:p w:rsidR="0041798D" w:rsidRPr="007E210A" w:rsidRDefault="0041798D" w:rsidP="0041798D">
      <w:pPr>
        <w:pStyle w:val="11"/>
        <w:ind w:firstLine="580"/>
        <w:jc w:val="both"/>
      </w:pPr>
      <w:r w:rsidRPr="007E210A">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 развитие застроенных территорий, в том числе уплотнение; застройка на свободных территориях.</w:t>
      </w:r>
    </w:p>
    <w:p w:rsidR="0041798D" w:rsidRPr="007E210A" w:rsidRDefault="0041798D" w:rsidP="0041798D">
      <w:pPr>
        <w:pStyle w:val="11"/>
        <w:ind w:firstLine="580"/>
        <w:jc w:val="both"/>
      </w:pPr>
      <w:r w:rsidRPr="007E210A">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rsidR="0041798D" w:rsidRPr="007E210A" w:rsidRDefault="0041798D" w:rsidP="0041798D">
      <w:pPr>
        <w:pStyle w:val="11"/>
        <w:ind w:firstLine="580"/>
        <w:jc w:val="both"/>
      </w:pPr>
      <w:r w:rsidRPr="007E210A">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rsidR="0041798D" w:rsidRPr="007E210A" w:rsidRDefault="0041798D" w:rsidP="0041798D">
      <w:pPr>
        <w:pStyle w:val="13"/>
        <w:keepNext/>
        <w:keepLines/>
        <w:tabs>
          <w:tab w:val="left" w:pos="537"/>
        </w:tabs>
        <w:spacing w:before="120" w:after="120"/>
        <w:jc w:val="both"/>
        <w:rPr>
          <w:sz w:val="26"/>
          <w:szCs w:val="26"/>
        </w:rPr>
      </w:pPr>
      <w:bookmarkStart w:id="54" w:name="_Toc171775421"/>
      <w:r w:rsidRPr="007E210A">
        <w:rPr>
          <w:sz w:val="26"/>
          <w:szCs w:val="26"/>
        </w:rPr>
        <w:t>2.4. Обоснование расчетных показателей, содержащихся в основной части местных нормативов градостроительного проектирования</w:t>
      </w:r>
      <w:bookmarkEnd w:id="54"/>
      <w:r w:rsidRPr="007E210A">
        <w:rPr>
          <w:sz w:val="26"/>
          <w:szCs w:val="26"/>
        </w:rPr>
        <w:t xml:space="preserve"> </w:t>
      </w:r>
    </w:p>
    <w:p w:rsidR="0041798D" w:rsidRPr="007E210A" w:rsidRDefault="0041798D" w:rsidP="0041798D">
      <w:pPr>
        <w:pStyle w:val="26"/>
        <w:keepNext/>
        <w:keepLines/>
        <w:ind w:left="580" w:hanging="580"/>
        <w:jc w:val="both"/>
      </w:pPr>
      <w:bookmarkStart w:id="55" w:name="_Toc171775422"/>
      <w:bookmarkStart w:id="56" w:name="bookmark47"/>
      <w:r w:rsidRPr="007E210A">
        <w:t>2.4.1. В области образования</w:t>
      </w:r>
      <w:bookmarkEnd w:id="55"/>
      <w:r w:rsidRPr="007E210A">
        <w:t xml:space="preserve"> </w:t>
      </w:r>
      <w:bookmarkEnd w:id="56"/>
    </w:p>
    <w:p w:rsidR="0041798D" w:rsidRPr="007E210A" w:rsidRDefault="0041798D" w:rsidP="0041798D">
      <w:pPr>
        <w:pStyle w:val="11"/>
        <w:spacing w:afterLines="60" w:after="144"/>
        <w:ind w:firstLine="580"/>
        <w:jc w:val="both"/>
      </w:pPr>
      <w:r w:rsidRPr="007E210A">
        <w:t>Расчетные показатели обеспеченности населения муниципального района объектами в области образования установлены с применением нормативно-методического подхода в сочетании с расчетным методом с учетом:</w:t>
      </w:r>
    </w:p>
    <w:p w:rsidR="0041798D" w:rsidRPr="007E210A" w:rsidRDefault="0041798D" w:rsidP="00C3292B">
      <w:pPr>
        <w:pStyle w:val="11"/>
        <w:numPr>
          <w:ilvl w:val="0"/>
          <w:numId w:val="11"/>
        </w:numPr>
        <w:spacing w:afterLines="60" w:after="144"/>
        <w:ind w:firstLine="567"/>
        <w:jc w:val="both"/>
      </w:pPr>
      <w:r w:rsidRPr="007E210A">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rsidR="0041798D" w:rsidRPr="007E210A" w:rsidRDefault="0041798D" w:rsidP="00C3292B">
      <w:pPr>
        <w:pStyle w:val="11"/>
        <w:numPr>
          <w:ilvl w:val="0"/>
          <w:numId w:val="11"/>
        </w:numPr>
        <w:spacing w:afterLines="60" w:after="144"/>
        <w:ind w:firstLine="567"/>
        <w:jc w:val="both"/>
      </w:pPr>
      <w:r w:rsidRPr="007E210A">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rsidR="0041798D" w:rsidRPr="007E210A" w:rsidRDefault="0041798D" w:rsidP="00C3292B">
      <w:pPr>
        <w:pStyle w:val="11"/>
        <w:numPr>
          <w:ilvl w:val="0"/>
          <w:numId w:val="11"/>
        </w:numPr>
        <w:spacing w:afterLines="60" w:after="144"/>
        <w:ind w:firstLine="567"/>
        <w:jc w:val="both"/>
      </w:pPr>
      <w:r w:rsidRPr="007E210A">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rsidR="0041798D" w:rsidRPr="007E210A" w:rsidRDefault="0041798D" w:rsidP="00C3292B">
      <w:pPr>
        <w:pStyle w:val="11"/>
        <w:numPr>
          <w:ilvl w:val="0"/>
          <w:numId w:val="11"/>
        </w:numPr>
        <w:spacing w:afterLines="60" w:after="144"/>
        <w:ind w:firstLine="567"/>
        <w:jc w:val="both"/>
      </w:pPr>
      <w:r w:rsidRPr="007E210A">
        <w:t>перехода общеобразовательных организаций на односменный режим работы;</w:t>
      </w:r>
    </w:p>
    <w:p w:rsidR="0041798D" w:rsidRPr="007E210A" w:rsidRDefault="0041798D" w:rsidP="00C3292B">
      <w:pPr>
        <w:pStyle w:val="11"/>
        <w:numPr>
          <w:ilvl w:val="0"/>
          <w:numId w:val="11"/>
        </w:numPr>
        <w:spacing w:afterLines="60" w:after="144"/>
        <w:ind w:firstLine="567"/>
        <w:jc w:val="both"/>
      </w:pPr>
      <w:r w:rsidRPr="007E210A">
        <w:t>климатических особенностей муниципального образования.</w:t>
      </w:r>
    </w:p>
    <w:p w:rsidR="0041798D" w:rsidRPr="007E210A" w:rsidRDefault="0041798D" w:rsidP="0041798D">
      <w:pPr>
        <w:pStyle w:val="11"/>
        <w:spacing w:afterLines="60" w:after="144"/>
        <w:ind w:firstLine="580"/>
        <w:jc w:val="both"/>
      </w:pPr>
      <w:r w:rsidRPr="007E210A">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rsidR="0041798D" w:rsidRPr="007E210A" w:rsidRDefault="0041798D" w:rsidP="0041798D">
      <w:pPr>
        <w:pStyle w:val="11"/>
        <w:spacing w:afterLines="60" w:after="144"/>
        <w:ind w:firstLine="580"/>
        <w:jc w:val="both"/>
      </w:pPr>
      <w:bookmarkStart w:id="57" w:name="bookmark50"/>
      <w:r w:rsidRPr="007E210A">
        <w:t xml:space="preserve">Расчетные показатели территориальной доступности образовательных организаций </w:t>
      </w:r>
      <w:r w:rsidRPr="007E210A">
        <w:lastRenderedPageBreak/>
        <w:t>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муниципального района.</w:t>
      </w:r>
      <w:bookmarkEnd w:id="57"/>
    </w:p>
    <w:p w:rsidR="0041798D" w:rsidRPr="007E210A" w:rsidRDefault="0041798D" w:rsidP="0041798D">
      <w:pPr>
        <w:pStyle w:val="11"/>
        <w:tabs>
          <w:tab w:val="left" w:pos="1032"/>
          <w:tab w:val="left" w:pos="2501"/>
          <w:tab w:val="left" w:pos="4699"/>
          <w:tab w:val="left" w:pos="7738"/>
        </w:tabs>
        <w:spacing w:afterLines="60" w:after="144"/>
        <w:ind w:firstLine="567"/>
        <w:jc w:val="both"/>
      </w:pPr>
      <w:r w:rsidRPr="007E210A">
        <w:t>Значения расчетных показателей обеспеченности дошкольными образовательными организациями, общеобразовательными организациями, организациями дополнительного образования, выраженные в количестве мест соответствующих видов объектов местного значения на 100 детей соответствующей возрастной категории, определяется с учетом отнесения муниципального района к группе муниципальных образований исходя из уровня охвата детей дошкольным образованием, доли детей в возрасте от 16 до 18 лет, охваченных средним общим образованием и уровня охвата детей в возрасте от 5 до 18 лет дополнительным образованием в соответствии с таблицей В.1, таблицей В.2 и таблицей В.3 Приложения В РНГП Красноярского края.</w:t>
      </w:r>
    </w:p>
    <w:p w:rsidR="0041798D" w:rsidRPr="007E210A" w:rsidRDefault="0041798D" w:rsidP="0041798D">
      <w:pPr>
        <w:pStyle w:val="11"/>
        <w:spacing w:afterLines="60" w:after="144"/>
        <w:ind w:firstLine="580"/>
        <w:jc w:val="both"/>
      </w:pPr>
      <w:r w:rsidRPr="007E210A">
        <w:t>Значения расчетных показателей обеспеченности в виде удельного количества мест, приходящихся на 1 тыс. человек общей численности населения, определяются с использованием следующих формул:</w:t>
      </w:r>
    </w:p>
    <w:p w:rsidR="0041798D" w:rsidRPr="007E210A" w:rsidRDefault="0041798D" w:rsidP="00C3292B">
      <w:pPr>
        <w:pStyle w:val="11"/>
        <w:numPr>
          <w:ilvl w:val="0"/>
          <w:numId w:val="18"/>
        </w:numPr>
        <w:tabs>
          <w:tab w:val="left" w:pos="883"/>
        </w:tabs>
        <w:spacing w:after="140"/>
        <w:ind w:firstLine="580"/>
        <w:jc w:val="both"/>
      </w:pPr>
      <w:r w:rsidRPr="007E210A">
        <w:t>для дошкольных образовательных организаций</w:t>
      </w:r>
    </w:p>
    <w:p w:rsidR="0041798D" w:rsidRPr="007E210A" w:rsidRDefault="0041798D" w:rsidP="0041798D">
      <w:pPr>
        <w:pStyle w:val="11"/>
        <w:ind w:firstLine="580"/>
        <w:jc w:val="both"/>
      </w:pPr>
      <w:r w:rsidRPr="007E210A">
        <w:t>К</w:t>
      </w:r>
      <w:r w:rsidRPr="007E210A">
        <w:rPr>
          <w:sz w:val="16"/>
          <w:szCs w:val="16"/>
        </w:rPr>
        <w:t xml:space="preserve">цоо </w:t>
      </w:r>
      <w:r w:rsidRPr="007E210A">
        <w:t>= 1000 * (Д</w:t>
      </w:r>
      <w:r w:rsidRPr="007E210A">
        <w:rPr>
          <w:sz w:val="16"/>
          <w:szCs w:val="16"/>
        </w:rPr>
        <w:t xml:space="preserve">1-7 </w:t>
      </w:r>
      <w:r w:rsidRPr="007E210A">
        <w:t>* О</w:t>
      </w:r>
      <w:r w:rsidRPr="007E210A">
        <w:rPr>
          <w:sz w:val="16"/>
          <w:szCs w:val="16"/>
        </w:rPr>
        <w:t>1-7</w:t>
      </w:r>
      <w:r w:rsidRPr="007E210A">
        <w:t>)/(Ч * 100), где:</w:t>
      </w:r>
    </w:p>
    <w:p w:rsidR="0041798D" w:rsidRPr="007E210A" w:rsidRDefault="0041798D" w:rsidP="0041798D">
      <w:pPr>
        <w:pStyle w:val="11"/>
        <w:ind w:firstLine="580"/>
        <w:jc w:val="both"/>
      </w:pPr>
      <w:r w:rsidRPr="007E210A">
        <w:rPr>
          <w:smallCaps/>
          <w:lang w:val="en-US" w:bidi="en-US"/>
        </w:rPr>
        <w:t>N</w:t>
      </w:r>
      <w:r w:rsidRPr="007E210A">
        <w:rPr>
          <w:smallCaps/>
          <w:vertAlign w:val="subscript"/>
          <w:lang w:val="en-US" w:bidi="en-US"/>
        </w:rPr>
        <w:t>OO</w:t>
      </w:r>
      <w:r w:rsidRPr="007E210A">
        <w:rPr>
          <w:lang w:bidi="en-US"/>
        </w:rPr>
        <w:t xml:space="preserve"> </w:t>
      </w:r>
      <w:r w:rsidRPr="007E210A">
        <w:t>- расчетный показатель обеспеченности дошкольными образовательными организациями;</w:t>
      </w:r>
    </w:p>
    <w:p w:rsidR="0041798D" w:rsidRPr="007E210A" w:rsidRDefault="0041798D" w:rsidP="0041798D">
      <w:pPr>
        <w:pStyle w:val="11"/>
        <w:ind w:firstLine="580"/>
        <w:jc w:val="both"/>
      </w:pPr>
      <w:r w:rsidRPr="007E210A">
        <w:t>Д</w:t>
      </w:r>
      <w:r w:rsidRPr="007E210A">
        <w:rPr>
          <w:sz w:val="16"/>
          <w:szCs w:val="16"/>
        </w:rPr>
        <w:t xml:space="preserve">1-7 </w:t>
      </w:r>
      <w:r w:rsidRPr="007E210A">
        <w:t>- численность детей в возрасте от 1 до 7 лет в муниципальном районе, тыс. человек;</w:t>
      </w:r>
    </w:p>
    <w:p w:rsidR="0041798D" w:rsidRPr="007E210A" w:rsidRDefault="0041798D" w:rsidP="0041798D">
      <w:pPr>
        <w:pStyle w:val="11"/>
        <w:ind w:firstLine="580"/>
        <w:jc w:val="both"/>
      </w:pPr>
      <w:r w:rsidRPr="007E210A">
        <w:rPr>
          <w:lang w:val="en-US" w:bidi="en-US"/>
        </w:rPr>
        <w:t>O</w:t>
      </w:r>
      <w:r w:rsidRPr="007E210A">
        <w:rPr>
          <w:vertAlign w:val="subscript"/>
          <w:lang w:bidi="en-US"/>
        </w:rPr>
        <w:t>1-7</w:t>
      </w:r>
      <w:r w:rsidRPr="007E210A">
        <w:rPr>
          <w:lang w:bidi="en-US"/>
        </w:rPr>
        <w:t xml:space="preserve"> </w:t>
      </w:r>
      <w:r w:rsidRPr="007E210A">
        <w:t>- уровень охвата детей в возрасте от 1 до 7 лет дошкольными образовательными организациями в муниципальном районе. Принимается равным установленному значению расчетного показателя обеспеченности дошкольными образовательными организациями, выраженному в количестве мест на 100 детей в возрасте от 1 до 7 лет;</w:t>
      </w:r>
    </w:p>
    <w:p w:rsidR="0041798D" w:rsidRPr="007E210A" w:rsidRDefault="0041798D" w:rsidP="0041798D">
      <w:pPr>
        <w:pStyle w:val="11"/>
        <w:ind w:firstLine="580"/>
        <w:jc w:val="both"/>
      </w:pPr>
      <w:r w:rsidRPr="007E210A">
        <w:t>Ч - общая численность населения муниципального района.</w:t>
      </w:r>
    </w:p>
    <w:p w:rsidR="0041798D" w:rsidRPr="007E210A" w:rsidRDefault="0041798D" w:rsidP="00C3292B">
      <w:pPr>
        <w:pStyle w:val="11"/>
        <w:numPr>
          <w:ilvl w:val="0"/>
          <w:numId w:val="18"/>
        </w:numPr>
        <w:tabs>
          <w:tab w:val="left" w:pos="902"/>
        </w:tabs>
        <w:ind w:firstLine="580"/>
        <w:jc w:val="both"/>
      </w:pPr>
      <w:r w:rsidRPr="007E210A">
        <w:t>для общеобразовательных организаций</w:t>
      </w:r>
    </w:p>
    <w:p w:rsidR="0041798D" w:rsidRPr="007E210A" w:rsidRDefault="0041798D" w:rsidP="0041798D">
      <w:pPr>
        <w:pStyle w:val="11"/>
        <w:ind w:firstLine="580"/>
        <w:jc w:val="both"/>
      </w:pPr>
      <w:r w:rsidRPr="007E210A">
        <w:rPr>
          <w:lang w:val="en-US" w:bidi="en-US"/>
        </w:rPr>
        <w:t>N</w:t>
      </w:r>
      <w:r w:rsidRPr="007E210A">
        <w:rPr>
          <w:sz w:val="16"/>
          <w:szCs w:val="16"/>
          <w:lang w:val="en-US" w:bidi="en-US"/>
        </w:rPr>
        <w:t>oo</w:t>
      </w:r>
      <w:r w:rsidRPr="007E210A">
        <w:rPr>
          <w:sz w:val="16"/>
          <w:szCs w:val="16"/>
          <w:lang w:bidi="en-US"/>
        </w:rPr>
        <w:t xml:space="preserve"> </w:t>
      </w:r>
      <w:r w:rsidRPr="007E210A">
        <w:t>= 1000 * (Д</w:t>
      </w:r>
      <w:r w:rsidRPr="007E210A">
        <w:rPr>
          <w:sz w:val="16"/>
          <w:szCs w:val="16"/>
        </w:rPr>
        <w:t xml:space="preserve">7-17 </w:t>
      </w:r>
      <w:r w:rsidRPr="007E210A">
        <w:t>* О</w:t>
      </w:r>
      <w:r w:rsidRPr="007E210A">
        <w:rPr>
          <w:sz w:val="16"/>
          <w:szCs w:val="16"/>
        </w:rPr>
        <w:t>7-17</w:t>
      </w:r>
      <w:r w:rsidRPr="007E210A">
        <w:t>)/(Ч * 100), где:</w:t>
      </w:r>
    </w:p>
    <w:p w:rsidR="0041798D" w:rsidRPr="007E210A" w:rsidRDefault="0041798D" w:rsidP="0041798D">
      <w:pPr>
        <w:pStyle w:val="11"/>
        <w:ind w:firstLine="580"/>
        <w:jc w:val="both"/>
      </w:pPr>
      <w:r w:rsidRPr="007E210A">
        <w:rPr>
          <w:lang w:val="en-US" w:bidi="en-US"/>
        </w:rPr>
        <w:t>N</w:t>
      </w:r>
      <w:r w:rsidRPr="007E210A">
        <w:rPr>
          <w:vertAlign w:val="subscript"/>
          <w:lang w:val="en-US" w:bidi="en-US"/>
        </w:rPr>
        <w:t>oo</w:t>
      </w:r>
      <w:r w:rsidRPr="007E210A">
        <w:rPr>
          <w:lang w:bidi="en-US"/>
        </w:rPr>
        <w:t xml:space="preserve"> </w:t>
      </w:r>
      <w:r w:rsidRPr="007E210A">
        <w:t>- расчетный показатель обеспеченности общеобразовательными организациями;</w:t>
      </w:r>
    </w:p>
    <w:p w:rsidR="0041798D" w:rsidRPr="007E210A" w:rsidRDefault="0041798D" w:rsidP="0041798D">
      <w:pPr>
        <w:pStyle w:val="11"/>
        <w:ind w:firstLine="580"/>
        <w:jc w:val="both"/>
      </w:pPr>
      <w:r w:rsidRPr="007E210A">
        <w:t>Д</w:t>
      </w:r>
      <w:r w:rsidRPr="007E210A">
        <w:rPr>
          <w:sz w:val="16"/>
          <w:szCs w:val="16"/>
        </w:rPr>
        <w:t xml:space="preserve">7-17 </w:t>
      </w:r>
      <w:r w:rsidRPr="007E210A">
        <w:t>- численность детей в возрасте от 7 до 17 лет включительно в муниципальном районе, тыс. человек;</w:t>
      </w:r>
    </w:p>
    <w:p w:rsidR="0041798D" w:rsidRPr="007E210A" w:rsidRDefault="0041798D" w:rsidP="0041798D">
      <w:pPr>
        <w:pStyle w:val="11"/>
        <w:tabs>
          <w:tab w:val="left" w:pos="1223"/>
        </w:tabs>
        <w:spacing w:after="0"/>
        <w:ind w:firstLine="580"/>
        <w:jc w:val="both"/>
      </w:pPr>
      <w:r w:rsidRPr="007E210A">
        <w:rPr>
          <w:lang w:val="en-US" w:bidi="en-US"/>
        </w:rPr>
        <w:t>O</w:t>
      </w:r>
      <w:r w:rsidRPr="007E210A">
        <w:rPr>
          <w:sz w:val="16"/>
          <w:szCs w:val="16"/>
          <w:lang w:bidi="en-US"/>
        </w:rPr>
        <w:t>7-17</w:t>
      </w:r>
      <w:r w:rsidRPr="007E210A">
        <w:rPr>
          <w:sz w:val="16"/>
          <w:szCs w:val="16"/>
          <w:lang w:bidi="en-US"/>
        </w:rPr>
        <w:tab/>
      </w:r>
      <w:r w:rsidRPr="007E210A">
        <w:t>- уровень охвата детей в возрасте от 7 до 17 лет включительно общеобразовательными организациями в муниципальном районе. Принимается равным установленному значению расчетного показателя обеспеченности общеобразовательными организациями, выраженному в количестве мест на 100 детей в возрасте от 7 до 17 лет включительно;</w:t>
      </w:r>
    </w:p>
    <w:p w:rsidR="0041798D" w:rsidRPr="007E210A" w:rsidRDefault="0041798D" w:rsidP="0041798D">
      <w:pPr>
        <w:pStyle w:val="11"/>
        <w:spacing w:after="40"/>
        <w:ind w:firstLine="580"/>
        <w:jc w:val="both"/>
      </w:pPr>
      <w:r w:rsidRPr="007E210A">
        <w:t>Ч - общая численность населения муниципального района.</w:t>
      </w:r>
    </w:p>
    <w:p w:rsidR="0041798D" w:rsidRPr="007E210A" w:rsidRDefault="0041798D" w:rsidP="0041798D">
      <w:pPr>
        <w:pStyle w:val="26"/>
        <w:keepNext/>
        <w:keepLines/>
        <w:tabs>
          <w:tab w:val="left" w:pos="663"/>
        </w:tabs>
        <w:jc w:val="both"/>
      </w:pPr>
      <w:bookmarkStart w:id="58" w:name="_Toc171775423"/>
      <w:r w:rsidRPr="007E210A">
        <w:t>2.4.2. В области физической культуры и спорта</w:t>
      </w:r>
      <w:bookmarkEnd w:id="58"/>
      <w:r w:rsidRPr="007E210A">
        <w:t xml:space="preserve"> </w:t>
      </w:r>
    </w:p>
    <w:p w:rsidR="0041798D" w:rsidRPr="007E210A" w:rsidRDefault="0041798D" w:rsidP="0041798D">
      <w:pPr>
        <w:pStyle w:val="11"/>
        <w:ind w:firstLine="580"/>
        <w:jc w:val="both"/>
      </w:pPr>
      <w:r w:rsidRPr="007E210A">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rsidR="0041798D" w:rsidRPr="007E210A" w:rsidRDefault="0041798D" w:rsidP="00C3292B">
      <w:pPr>
        <w:pStyle w:val="11"/>
        <w:numPr>
          <w:ilvl w:val="0"/>
          <w:numId w:val="12"/>
        </w:numPr>
        <w:tabs>
          <w:tab w:val="left" w:pos="1001"/>
        </w:tabs>
        <w:ind w:firstLine="720"/>
        <w:jc w:val="both"/>
      </w:pPr>
      <w:r w:rsidRPr="007E210A">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rsidR="0041798D" w:rsidRPr="007E210A" w:rsidRDefault="0041798D" w:rsidP="00C3292B">
      <w:pPr>
        <w:pStyle w:val="11"/>
        <w:numPr>
          <w:ilvl w:val="0"/>
          <w:numId w:val="12"/>
        </w:numPr>
        <w:tabs>
          <w:tab w:val="left" w:pos="994"/>
        </w:tabs>
        <w:spacing w:after="0"/>
        <w:ind w:firstLine="720"/>
        <w:jc w:val="both"/>
      </w:pPr>
      <w:r w:rsidRPr="007E210A">
        <w:t>доли населения, имеющего противопоказания к занятиям физической культурой и спортом в муниципальном образовании;</w:t>
      </w:r>
    </w:p>
    <w:p w:rsidR="0041798D" w:rsidRPr="007E210A" w:rsidRDefault="0041798D" w:rsidP="00C3292B">
      <w:pPr>
        <w:pStyle w:val="11"/>
        <w:numPr>
          <w:ilvl w:val="0"/>
          <w:numId w:val="12"/>
        </w:numPr>
        <w:tabs>
          <w:tab w:val="left" w:pos="994"/>
        </w:tabs>
        <w:spacing w:after="0"/>
        <w:ind w:firstLine="720"/>
        <w:jc w:val="both"/>
      </w:pPr>
      <w:r w:rsidRPr="007E210A">
        <w:t>демографической ситуации, в том числе возрастной структуры населения муниципального образования, и прогноза ее изменения;</w:t>
      </w:r>
    </w:p>
    <w:p w:rsidR="0041798D" w:rsidRPr="007E210A" w:rsidRDefault="0041798D" w:rsidP="00C3292B">
      <w:pPr>
        <w:pStyle w:val="11"/>
        <w:numPr>
          <w:ilvl w:val="0"/>
          <w:numId w:val="12"/>
        </w:numPr>
        <w:tabs>
          <w:tab w:val="left" w:pos="994"/>
        </w:tabs>
        <w:spacing w:after="0"/>
        <w:ind w:firstLine="720"/>
        <w:jc w:val="both"/>
      </w:pPr>
      <w:r w:rsidRPr="007E210A">
        <w:t>особенностей природно-климатических условий муниципального образования;</w:t>
      </w:r>
    </w:p>
    <w:p w:rsidR="0041798D" w:rsidRPr="007E210A" w:rsidRDefault="0041798D" w:rsidP="00C3292B">
      <w:pPr>
        <w:pStyle w:val="11"/>
        <w:numPr>
          <w:ilvl w:val="0"/>
          <w:numId w:val="12"/>
        </w:numPr>
        <w:tabs>
          <w:tab w:val="left" w:pos="994"/>
        </w:tabs>
        <w:spacing w:after="0"/>
        <w:ind w:firstLine="720"/>
        <w:jc w:val="both"/>
      </w:pPr>
      <w:r w:rsidRPr="007E210A">
        <w:t>фактического уровня обеспеченности населения спортивными сооружениями;</w:t>
      </w:r>
    </w:p>
    <w:p w:rsidR="0041798D" w:rsidRPr="007E210A" w:rsidRDefault="0041798D" w:rsidP="00C3292B">
      <w:pPr>
        <w:pStyle w:val="11"/>
        <w:numPr>
          <w:ilvl w:val="0"/>
          <w:numId w:val="12"/>
        </w:numPr>
        <w:tabs>
          <w:tab w:val="left" w:pos="994"/>
        </w:tabs>
        <w:spacing w:after="0"/>
        <w:ind w:firstLine="720"/>
        <w:jc w:val="both"/>
      </w:pPr>
      <w:r w:rsidRPr="007E210A">
        <w:t>оценки реального спроса населения на получение услуг в области физической культуры и спорта;</w:t>
      </w:r>
    </w:p>
    <w:p w:rsidR="0041798D" w:rsidRPr="007E210A" w:rsidRDefault="0041798D" w:rsidP="00C3292B">
      <w:pPr>
        <w:pStyle w:val="11"/>
        <w:numPr>
          <w:ilvl w:val="0"/>
          <w:numId w:val="12"/>
        </w:numPr>
        <w:tabs>
          <w:tab w:val="left" w:pos="994"/>
        </w:tabs>
        <w:spacing w:after="0"/>
        <w:ind w:firstLine="720"/>
        <w:jc w:val="both"/>
      </w:pPr>
      <w:r w:rsidRPr="007E210A">
        <w:t>планов по развитию сети инфраструктурных объектов в области физической культуры и спорта.</w:t>
      </w:r>
    </w:p>
    <w:p w:rsidR="0041798D" w:rsidRPr="007E210A" w:rsidRDefault="0041798D" w:rsidP="0041798D">
      <w:pPr>
        <w:pStyle w:val="11"/>
        <w:spacing w:after="240"/>
        <w:ind w:firstLine="720"/>
        <w:jc w:val="both"/>
      </w:pPr>
      <w:bookmarkStart w:id="59" w:name="bookmark53"/>
      <w:r w:rsidRPr="007E210A">
        <w:t xml:space="preserve">Расчетные показатели территориальной доступности спортивных сооружений установлены с </w:t>
      </w:r>
      <w:r w:rsidRPr="007E210A">
        <w:lastRenderedPageBreak/>
        <w:t>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59"/>
    </w:p>
    <w:p w:rsidR="0041798D" w:rsidRPr="007E210A" w:rsidRDefault="0041798D" w:rsidP="0041798D">
      <w:pPr>
        <w:pStyle w:val="26"/>
        <w:keepNext/>
        <w:keepLines/>
        <w:tabs>
          <w:tab w:val="left" w:pos="663"/>
        </w:tabs>
        <w:ind w:left="580" w:hanging="580"/>
        <w:jc w:val="both"/>
      </w:pPr>
      <w:bookmarkStart w:id="60" w:name="_Toc171775424"/>
      <w:r w:rsidRPr="007E210A">
        <w:t>2.4.3. В области молодежной политики</w:t>
      </w:r>
      <w:bookmarkEnd w:id="60"/>
      <w:r w:rsidRPr="007E210A">
        <w:t xml:space="preserve"> </w:t>
      </w:r>
    </w:p>
    <w:p w:rsidR="0041798D" w:rsidRPr="007E210A" w:rsidRDefault="0041798D" w:rsidP="0041798D">
      <w:pPr>
        <w:pStyle w:val="11"/>
        <w:ind w:firstLine="580"/>
        <w:jc w:val="both"/>
      </w:pPr>
      <w:r w:rsidRPr="007E210A">
        <w:t>Расчетные показатели обеспеченности населения муниципального района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41798D" w:rsidRPr="007E210A" w:rsidRDefault="0041798D" w:rsidP="0041798D">
      <w:pPr>
        <w:pStyle w:val="11"/>
        <w:spacing w:after="0"/>
        <w:ind w:firstLine="580"/>
        <w:jc w:val="both"/>
      </w:pPr>
      <w:r w:rsidRPr="007E210A">
        <w:t xml:space="preserve">Необходимая площадь учреждений по работе с детьми и молодежью определена по формуле: </w:t>
      </w:r>
    </w:p>
    <w:p w:rsidR="0041798D" w:rsidRPr="007E210A" w:rsidRDefault="0041798D" w:rsidP="0041798D">
      <w:pPr>
        <w:pStyle w:val="11"/>
        <w:spacing w:before="120" w:after="120"/>
        <w:ind w:firstLine="567"/>
      </w:pPr>
      <w:r w:rsidRPr="007E210A">
        <w:rPr>
          <w:lang w:val="en-US"/>
        </w:rPr>
        <w:t>S</w:t>
      </w:r>
      <w:r w:rsidRPr="007E210A">
        <w:t xml:space="preserve">мж  = </w:t>
      </w:r>
      <w:r w:rsidRPr="007E210A">
        <w:rPr>
          <w:lang w:val="en-US"/>
        </w:rPr>
        <w:t>N</w:t>
      </w:r>
      <w:r w:rsidRPr="007E210A">
        <w:t xml:space="preserve">мж  *  </w:t>
      </w:r>
      <w:r w:rsidRPr="007E210A">
        <w:rPr>
          <w:lang w:val="en-US"/>
        </w:rPr>
        <w:t>Smin</w:t>
      </w:r>
      <w:r w:rsidRPr="007E210A">
        <w:t xml:space="preserve">  * </w:t>
      </w:r>
      <w:r w:rsidRPr="007E210A">
        <w:rPr>
          <w:lang w:val="en-US"/>
        </w:rPr>
        <w:t>Nmin</w:t>
      </w:r>
      <w:r w:rsidRPr="007E210A">
        <w:t>,    где:</w:t>
      </w:r>
    </w:p>
    <w:p w:rsidR="0041798D" w:rsidRPr="007E210A" w:rsidRDefault="0041798D" w:rsidP="0041798D">
      <w:pPr>
        <w:tabs>
          <w:tab w:val="left" w:pos="1360"/>
        </w:tabs>
        <w:ind w:firstLine="567"/>
      </w:pPr>
      <w:r w:rsidRPr="007E210A">
        <w:rPr>
          <w:lang w:val="en-US"/>
        </w:rPr>
        <w:t>S</w:t>
      </w:r>
      <w:r w:rsidRPr="007E210A">
        <w:t xml:space="preserve">мж </w:t>
      </w:r>
      <w:r w:rsidRPr="007E210A">
        <w:rPr>
          <w:lang w:eastAsia="en-US" w:bidi="en-US"/>
        </w:rPr>
        <w:t xml:space="preserve">- </w:t>
      </w:r>
      <w:r w:rsidRPr="007E210A">
        <w:t>рекомендуемая суммарная минимальная площадь учреждений по работе с детьми и молодежью, кв. м;</w:t>
      </w:r>
    </w:p>
    <w:p w:rsidR="0041798D" w:rsidRPr="007E210A" w:rsidRDefault="0041798D" w:rsidP="0041798D">
      <w:pPr>
        <w:pStyle w:val="11"/>
        <w:ind w:firstLine="580"/>
        <w:jc w:val="both"/>
      </w:pPr>
      <w:r w:rsidRPr="007E210A">
        <w:rPr>
          <w:lang w:val="en-US"/>
        </w:rPr>
        <w:t>Nmin</w:t>
      </w:r>
      <w:r w:rsidRPr="007E210A">
        <w:t xml:space="preserve"> - численность населения муниципального района в возрасте от 14 до 35 лет;</w:t>
      </w:r>
    </w:p>
    <w:p w:rsidR="0041798D" w:rsidRPr="007E210A" w:rsidRDefault="0041798D" w:rsidP="0041798D">
      <w:pPr>
        <w:pStyle w:val="11"/>
        <w:ind w:firstLine="580"/>
        <w:jc w:val="both"/>
      </w:pPr>
      <w:r w:rsidRPr="007E210A">
        <w:rPr>
          <w:lang w:val="en-US"/>
        </w:rPr>
        <w:t>Smin</w:t>
      </w:r>
      <w:r w:rsidRPr="007E210A">
        <w:t xml:space="preserve">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41798D" w:rsidRPr="007E210A" w:rsidRDefault="0041798D" w:rsidP="0041798D">
      <w:pPr>
        <w:pStyle w:val="11"/>
        <w:ind w:firstLine="580"/>
        <w:jc w:val="both"/>
      </w:pPr>
      <w:r w:rsidRPr="007E210A">
        <w:rPr>
          <w:lang w:val="en-US" w:bidi="en-US"/>
        </w:rPr>
        <w:t>N</w:t>
      </w:r>
      <w:r w:rsidRPr="007E210A">
        <w:rPr>
          <w:sz w:val="16"/>
          <w:szCs w:val="16"/>
          <w:lang w:val="en-US" w:bidi="en-US"/>
        </w:rPr>
        <w:t>min</w:t>
      </w:r>
      <w:r w:rsidRPr="007E210A">
        <w:rPr>
          <w:sz w:val="16"/>
          <w:szCs w:val="16"/>
          <w:lang w:bidi="en-US"/>
        </w:rPr>
        <w:t xml:space="preserve"> </w:t>
      </w:r>
      <w:r w:rsidRPr="007E210A">
        <w:t>-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41798D" w:rsidRPr="007E210A" w:rsidRDefault="0041798D" w:rsidP="0041798D">
      <w:pPr>
        <w:pStyle w:val="11"/>
        <w:ind w:firstLine="580"/>
        <w:jc w:val="both"/>
      </w:pPr>
      <w:r w:rsidRPr="007E210A">
        <w:t>Переход к удельному значению необходимой площади объектов выполнен с применением следующей формулы:</w:t>
      </w:r>
    </w:p>
    <w:p w:rsidR="0041798D" w:rsidRPr="007E210A" w:rsidRDefault="0041798D" w:rsidP="0041798D">
      <w:pPr>
        <w:pStyle w:val="11"/>
        <w:ind w:firstLine="720"/>
        <w:jc w:val="both"/>
      </w:pPr>
      <w:r w:rsidRPr="007E210A">
        <w:rPr>
          <w:lang w:val="en-US" w:bidi="en-US"/>
        </w:rPr>
        <w:t>S</w:t>
      </w:r>
      <w:r w:rsidRPr="007E210A">
        <w:rPr>
          <w:sz w:val="16"/>
          <w:szCs w:val="16"/>
          <w:lang w:bidi="en-US"/>
        </w:rPr>
        <w:t xml:space="preserve">о </w:t>
      </w:r>
      <w:r w:rsidRPr="007E210A">
        <w:t xml:space="preserve">= </w:t>
      </w:r>
      <w:r w:rsidRPr="007E210A">
        <w:rPr>
          <w:smallCaps/>
          <w:lang w:bidi="en-US"/>
        </w:rPr>
        <w:t>(</w:t>
      </w:r>
      <w:r w:rsidRPr="007E210A">
        <w:rPr>
          <w:smallCaps/>
          <w:lang w:val="en-US" w:bidi="en-US"/>
        </w:rPr>
        <w:t>S</w:t>
      </w:r>
      <w:r w:rsidRPr="007E210A">
        <w:rPr>
          <w:smallCaps/>
          <w:sz w:val="14"/>
          <w:szCs w:val="14"/>
          <w:lang w:val="en-US" w:bidi="en-US"/>
        </w:rPr>
        <w:t>m</w:t>
      </w:r>
      <w:r w:rsidRPr="007E210A">
        <w:rPr>
          <w:smallCaps/>
          <w:sz w:val="14"/>
          <w:szCs w:val="14"/>
          <w:lang w:bidi="en-US"/>
        </w:rPr>
        <w:t>ж</w:t>
      </w:r>
      <w:r w:rsidRPr="007E210A">
        <w:rPr>
          <w:lang w:bidi="en-US"/>
        </w:rPr>
        <w:t xml:space="preserve"> </w:t>
      </w:r>
      <w:r w:rsidRPr="007E210A">
        <w:t xml:space="preserve">* </w:t>
      </w:r>
      <w:r w:rsidRPr="007E210A">
        <w:rPr>
          <w:lang w:bidi="en-US"/>
        </w:rPr>
        <w:t>1000)/</w:t>
      </w:r>
      <w:r w:rsidRPr="007E210A">
        <w:rPr>
          <w:lang w:val="en-US" w:bidi="en-US"/>
        </w:rPr>
        <w:t>N</w:t>
      </w:r>
      <w:r w:rsidRPr="007E210A">
        <w:rPr>
          <w:lang w:bidi="en-US"/>
        </w:rPr>
        <w:t xml:space="preserve">,     </w:t>
      </w:r>
      <w:r w:rsidRPr="007E210A">
        <w:t>где:</w:t>
      </w:r>
    </w:p>
    <w:p w:rsidR="0041798D" w:rsidRPr="007E210A" w:rsidRDefault="0041798D" w:rsidP="0041798D">
      <w:pPr>
        <w:pStyle w:val="11"/>
        <w:spacing w:after="0"/>
        <w:ind w:firstLine="578"/>
        <w:jc w:val="both"/>
      </w:pPr>
      <w:r w:rsidRPr="007E210A">
        <w:rPr>
          <w:lang w:val="en-US" w:bidi="en-US"/>
        </w:rPr>
        <w:t>S</w:t>
      </w:r>
      <w:r w:rsidRPr="007E210A">
        <w:rPr>
          <w:sz w:val="16"/>
          <w:szCs w:val="16"/>
          <w:lang w:val="en-US" w:bidi="en-US"/>
        </w:rPr>
        <w:t>o</w:t>
      </w:r>
      <w:r w:rsidRPr="007E210A">
        <w:rPr>
          <w:sz w:val="16"/>
          <w:szCs w:val="16"/>
          <w:lang w:bidi="en-US"/>
        </w:rPr>
        <w:t xml:space="preserve"> </w:t>
      </w:r>
      <w:r w:rsidRPr="007E210A">
        <w:t>- рекомендуемая суммарная минимальная площадь учреждений по работе с детьми и молодежью на 1000 человек общей численности населения, кв. м;</w:t>
      </w:r>
    </w:p>
    <w:p w:rsidR="0041798D" w:rsidRPr="007E210A" w:rsidRDefault="0041798D" w:rsidP="0041798D">
      <w:pPr>
        <w:pStyle w:val="11"/>
        <w:spacing w:after="0"/>
        <w:ind w:firstLine="578"/>
        <w:jc w:val="both"/>
      </w:pPr>
      <w:r w:rsidRPr="007E210A">
        <w:rPr>
          <w:smallCaps/>
          <w:lang w:val="en-US" w:bidi="en-US"/>
        </w:rPr>
        <w:t>S</w:t>
      </w:r>
      <w:r w:rsidRPr="007E210A">
        <w:rPr>
          <w:smallCaps/>
          <w:vertAlign w:val="subscript"/>
          <w:lang w:val="en-US" w:bidi="en-US"/>
        </w:rPr>
        <w:t>m</w:t>
      </w:r>
      <w:r w:rsidRPr="007E210A">
        <w:rPr>
          <w:smallCaps/>
          <w:vertAlign w:val="subscript"/>
          <w:lang w:bidi="en-US"/>
        </w:rPr>
        <w:t>ж</w:t>
      </w:r>
      <w:r w:rsidRPr="007E210A">
        <w:rPr>
          <w:lang w:bidi="en-US"/>
        </w:rPr>
        <w:t xml:space="preserve"> </w:t>
      </w:r>
      <w:r w:rsidRPr="007E210A">
        <w:t>- рекомендуемая суммарная минимальная площадь учреждений по работе с детьми и молодежью, кв. м;</w:t>
      </w:r>
    </w:p>
    <w:p w:rsidR="0041798D" w:rsidRPr="007E210A" w:rsidRDefault="0041798D" w:rsidP="0041798D">
      <w:pPr>
        <w:pStyle w:val="11"/>
        <w:spacing w:after="0"/>
        <w:ind w:firstLine="578"/>
        <w:jc w:val="both"/>
      </w:pPr>
      <w:r w:rsidRPr="007E210A">
        <w:rPr>
          <w:lang w:val="en-US" w:bidi="en-US"/>
        </w:rPr>
        <w:t>N</w:t>
      </w:r>
      <w:r w:rsidRPr="007E210A">
        <w:rPr>
          <w:lang w:bidi="en-US"/>
        </w:rPr>
        <w:t xml:space="preserve"> </w:t>
      </w:r>
      <w:r w:rsidRPr="007E210A">
        <w:t>- общая численность населения, чел.</w:t>
      </w:r>
    </w:p>
    <w:p w:rsidR="0041798D" w:rsidRPr="007E210A" w:rsidRDefault="0041798D" w:rsidP="0041798D">
      <w:pPr>
        <w:pStyle w:val="11"/>
        <w:spacing w:after="0"/>
        <w:ind w:firstLine="578"/>
        <w:jc w:val="both"/>
      </w:pPr>
      <w:bookmarkStart w:id="61" w:name="bookmark56"/>
      <w:r w:rsidRPr="007E210A">
        <w:t xml:space="preserve">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w:t>
      </w:r>
      <w:bookmarkEnd w:id="61"/>
    </w:p>
    <w:p w:rsidR="0041798D" w:rsidRPr="007E210A" w:rsidRDefault="0041798D" w:rsidP="0041798D">
      <w:pPr>
        <w:pStyle w:val="26"/>
        <w:keepNext/>
        <w:keepLines/>
        <w:tabs>
          <w:tab w:val="left" w:pos="663"/>
        </w:tabs>
        <w:ind w:left="580" w:hanging="580"/>
        <w:jc w:val="both"/>
      </w:pPr>
      <w:bookmarkStart w:id="62" w:name="_Toc171775425"/>
      <w:r w:rsidRPr="007E210A">
        <w:t>2.4.4. В области архивного дела</w:t>
      </w:r>
      <w:bookmarkEnd w:id="62"/>
      <w:r w:rsidRPr="007E210A">
        <w:t xml:space="preserve"> </w:t>
      </w:r>
    </w:p>
    <w:p w:rsidR="0041798D" w:rsidRPr="007E210A" w:rsidRDefault="0041798D" w:rsidP="0041798D">
      <w:pPr>
        <w:pStyle w:val="11"/>
        <w:ind w:firstLine="580"/>
        <w:jc w:val="both"/>
      </w:pPr>
      <w:r w:rsidRPr="007E210A">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rsidR="0041798D" w:rsidRPr="007E210A" w:rsidRDefault="0041798D" w:rsidP="0041798D">
      <w:pPr>
        <w:pStyle w:val="11"/>
        <w:spacing w:after="240"/>
        <w:ind w:firstLine="580"/>
        <w:jc w:val="both"/>
      </w:pPr>
      <w:bookmarkStart w:id="63" w:name="bookmark59"/>
      <w:r w:rsidRPr="007E210A">
        <w:t>Расчетный показатель территориальной доступности архивов не устанавливается в виду эпизодичности пользования объектами.</w:t>
      </w:r>
      <w:bookmarkEnd w:id="63"/>
    </w:p>
    <w:p w:rsidR="0041798D" w:rsidRPr="007E210A" w:rsidRDefault="0041798D" w:rsidP="0041798D">
      <w:pPr>
        <w:pStyle w:val="26"/>
        <w:keepNext/>
        <w:keepLines/>
        <w:tabs>
          <w:tab w:val="left" w:pos="663"/>
        </w:tabs>
        <w:ind w:left="580" w:hanging="580"/>
        <w:jc w:val="both"/>
      </w:pPr>
      <w:bookmarkStart w:id="64" w:name="_Toc171775426"/>
      <w:r w:rsidRPr="007E210A">
        <w:t>2.4.5. В области культуры и искусства</w:t>
      </w:r>
      <w:bookmarkEnd w:id="64"/>
      <w:r w:rsidRPr="007E210A">
        <w:t xml:space="preserve"> </w:t>
      </w:r>
    </w:p>
    <w:p w:rsidR="0041798D" w:rsidRPr="007E210A" w:rsidRDefault="0041798D" w:rsidP="0041798D">
      <w:pPr>
        <w:pStyle w:val="11"/>
        <w:ind w:firstLine="580"/>
        <w:jc w:val="both"/>
      </w:pPr>
      <w:r w:rsidRPr="007E210A">
        <w:t>Расчетные показатели обеспеченности населения муниципального района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rsidR="0041798D" w:rsidRPr="007E210A" w:rsidRDefault="0041798D" w:rsidP="00C3292B">
      <w:pPr>
        <w:pStyle w:val="11"/>
        <w:numPr>
          <w:ilvl w:val="0"/>
          <w:numId w:val="13"/>
        </w:numPr>
        <w:tabs>
          <w:tab w:val="left" w:pos="998"/>
        </w:tabs>
        <w:spacing w:after="0" w:line="259" w:lineRule="auto"/>
        <w:ind w:firstLine="720"/>
        <w:jc w:val="both"/>
      </w:pPr>
      <w:r w:rsidRPr="007E210A">
        <w:t>демографической ситуации в муниципальном районе и прогноза ее изменения;</w:t>
      </w:r>
    </w:p>
    <w:p w:rsidR="0041798D" w:rsidRPr="007E210A" w:rsidRDefault="0041798D" w:rsidP="00C3292B">
      <w:pPr>
        <w:pStyle w:val="11"/>
        <w:numPr>
          <w:ilvl w:val="0"/>
          <w:numId w:val="13"/>
        </w:numPr>
        <w:tabs>
          <w:tab w:val="left" w:pos="998"/>
        </w:tabs>
        <w:spacing w:after="0"/>
        <w:ind w:firstLine="720"/>
        <w:jc w:val="both"/>
      </w:pPr>
      <w:r w:rsidRPr="007E210A">
        <w:t>сложившейся сети организаций культуры и планов по ее развитию в соответствии с документами стратегического планирования муниципального района;</w:t>
      </w:r>
    </w:p>
    <w:p w:rsidR="0041798D" w:rsidRPr="007E210A" w:rsidRDefault="0041798D" w:rsidP="00C3292B">
      <w:pPr>
        <w:pStyle w:val="11"/>
        <w:numPr>
          <w:ilvl w:val="0"/>
          <w:numId w:val="13"/>
        </w:numPr>
        <w:tabs>
          <w:tab w:val="left" w:pos="998"/>
        </w:tabs>
        <w:ind w:firstLine="720"/>
        <w:jc w:val="both"/>
      </w:pPr>
      <w:r w:rsidRPr="007E210A">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rsidR="0041798D" w:rsidRPr="007E210A" w:rsidRDefault="0041798D" w:rsidP="0041798D">
      <w:pPr>
        <w:pStyle w:val="11"/>
        <w:ind w:firstLine="580"/>
        <w:jc w:val="both"/>
      </w:pPr>
      <w:r w:rsidRPr="007E210A">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rsidR="0041798D" w:rsidRPr="007E210A" w:rsidRDefault="0041798D" w:rsidP="0041798D">
      <w:pPr>
        <w:pStyle w:val="11"/>
        <w:spacing w:after="240"/>
        <w:ind w:firstLine="580"/>
        <w:jc w:val="both"/>
      </w:pPr>
      <w:bookmarkStart w:id="65" w:name="bookmark62"/>
      <w:r w:rsidRPr="007E210A">
        <w:t xml:space="preserve">Расчетные показатели территориальной доступности установлены в соответствии со значением </w:t>
      </w:r>
      <w:r w:rsidRPr="007E210A">
        <w:lastRenderedPageBreak/>
        <w:t>объектов в планировочной организации территории в зависимости от периодичности пользования.</w:t>
      </w:r>
      <w:bookmarkEnd w:id="65"/>
    </w:p>
    <w:p w:rsidR="0041798D" w:rsidRPr="007E210A" w:rsidRDefault="0041798D" w:rsidP="0041798D">
      <w:pPr>
        <w:pStyle w:val="26"/>
        <w:keepNext/>
        <w:keepLines/>
        <w:tabs>
          <w:tab w:val="left" w:pos="663"/>
        </w:tabs>
        <w:ind w:left="580" w:hanging="580"/>
        <w:jc w:val="both"/>
      </w:pPr>
      <w:bookmarkStart w:id="66" w:name="_Toc171775427"/>
      <w:r w:rsidRPr="007E210A">
        <w:t>2.4.6. В области охраны правопорядка</w:t>
      </w:r>
      <w:bookmarkEnd w:id="66"/>
      <w:r w:rsidRPr="007E210A">
        <w:t xml:space="preserve"> </w:t>
      </w:r>
    </w:p>
    <w:p w:rsidR="0041798D" w:rsidRPr="007E210A" w:rsidRDefault="0041798D" w:rsidP="0041798D">
      <w:pPr>
        <w:pStyle w:val="11"/>
        <w:ind w:firstLine="580"/>
        <w:jc w:val="both"/>
      </w:pPr>
      <w:r w:rsidRPr="007E210A">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p>
    <w:p w:rsidR="0041798D" w:rsidRPr="007E210A" w:rsidRDefault="0041798D" w:rsidP="0041798D">
      <w:pPr>
        <w:pStyle w:val="11"/>
        <w:ind w:firstLine="580"/>
        <w:jc w:val="both"/>
      </w:pPr>
      <w:r w:rsidRPr="007E210A">
        <w:t>Расчетные показатели для участковых пунктов полиции установлены с учетом следующих документов:</w:t>
      </w:r>
    </w:p>
    <w:p w:rsidR="0041798D" w:rsidRPr="007E210A" w:rsidRDefault="0041798D" w:rsidP="00C3292B">
      <w:pPr>
        <w:pStyle w:val="11"/>
        <w:numPr>
          <w:ilvl w:val="0"/>
          <w:numId w:val="14"/>
        </w:numPr>
        <w:tabs>
          <w:tab w:val="left" w:pos="998"/>
        </w:tabs>
        <w:spacing w:after="0"/>
        <w:ind w:firstLine="720"/>
        <w:jc w:val="both"/>
      </w:pPr>
      <w:r w:rsidRPr="007E210A">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rsidR="0041798D" w:rsidRPr="007E210A" w:rsidRDefault="0041798D" w:rsidP="00C3292B">
      <w:pPr>
        <w:pStyle w:val="11"/>
        <w:numPr>
          <w:ilvl w:val="0"/>
          <w:numId w:val="14"/>
        </w:numPr>
        <w:tabs>
          <w:tab w:val="left" w:pos="998"/>
        </w:tabs>
        <w:spacing w:after="0"/>
        <w:ind w:firstLine="720"/>
        <w:jc w:val="both"/>
      </w:pPr>
      <w:r w:rsidRPr="007E210A">
        <w:t>СП 500.1325800.2018 «Здания полиции. Правила проектирования»;</w:t>
      </w:r>
    </w:p>
    <w:p w:rsidR="0041798D" w:rsidRPr="007E210A" w:rsidRDefault="0041798D" w:rsidP="00C3292B">
      <w:pPr>
        <w:pStyle w:val="11"/>
        <w:numPr>
          <w:ilvl w:val="0"/>
          <w:numId w:val="14"/>
        </w:numPr>
        <w:tabs>
          <w:tab w:val="left" w:pos="998"/>
        </w:tabs>
        <w:spacing w:after="0"/>
        <w:ind w:firstLine="720"/>
        <w:jc w:val="both"/>
      </w:pPr>
      <w:r w:rsidRPr="007E210A">
        <w:t>СП 42.13330.2016.</w:t>
      </w:r>
    </w:p>
    <w:p w:rsidR="0041798D" w:rsidRPr="007E210A" w:rsidRDefault="0041798D" w:rsidP="0041798D">
      <w:pPr>
        <w:pStyle w:val="11"/>
        <w:tabs>
          <w:tab w:val="left" w:pos="6546"/>
          <w:tab w:val="left" w:pos="7041"/>
        </w:tabs>
        <w:spacing w:after="0"/>
        <w:ind w:firstLine="567"/>
        <w:jc w:val="both"/>
      </w:pPr>
      <w:r w:rsidRPr="007E210A">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rsidR="0041798D" w:rsidRPr="007E210A" w:rsidRDefault="0041798D" w:rsidP="0041798D">
      <w:pPr>
        <w:pStyle w:val="11"/>
        <w:spacing w:after="240"/>
        <w:ind w:firstLine="580"/>
        <w:jc w:val="both"/>
      </w:pPr>
      <w:bookmarkStart w:id="67" w:name="bookmark65"/>
      <w:r w:rsidRPr="007E210A">
        <w:t>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w:t>
      </w:r>
      <w:bookmarkEnd w:id="67"/>
    </w:p>
    <w:p w:rsidR="0041798D" w:rsidRPr="007E210A" w:rsidRDefault="0041798D" w:rsidP="0041798D">
      <w:pPr>
        <w:pStyle w:val="26"/>
        <w:keepNext/>
        <w:keepLines/>
        <w:tabs>
          <w:tab w:val="left" w:pos="663"/>
        </w:tabs>
        <w:ind w:left="580" w:hanging="580"/>
        <w:jc w:val="both"/>
      </w:pPr>
      <w:bookmarkStart w:id="68" w:name="_Toc171775428"/>
      <w:r w:rsidRPr="007E210A">
        <w:t>2.4.7. В области жилищного строительства</w:t>
      </w:r>
      <w:bookmarkEnd w:id="68"/>
    </w:p>
    <w:p w:rsidR="0041798D" w:rsidRPr="007E210A" w:rsidRDefault="0041798D" w:rsidP="0041798D">
      <w:pPr>
        <w:pStyle w:val="11"/>
        <w:ind w:firstLine="580"/>
        <w:jc w:val="both"/>
      </w:pPr>
      <w:r w:rsidRPr="007E210A">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среды.</w:t>
      </w:r>
    </w:p>
    <w:p w:rsidR="0041798D" w:rsidRPr="007E210A" w:rsidRDefault="0041798D" w:rsidP="0041798D">
      <w:pPr>
        <w:pStyle w:val="11"/>
        <w:ind w:firstLine="580"/>
        <w:jc w:val="both"/>
      </w:pPr>
      <w:r w:rsidRPr="007E210A">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41798D" w:rsidRPr="007E210A" w:rsidRDefault="0041798D" w:rsidP="0041798D">
      <w:pPr>
        <w:pStyle w:val="11"/>
        <w:ind w:firstLine="580"/>
        <w:jc w:val="both"/>
      </w:pPr>
      <w:r w:rsidRPr="007E210A">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41798D" w:rsidRPr="007E210A" w:rsidRDefault="0041798D" w:rsidP="00C3292B">
      <w:pPr>
        <w:pStyle w:val="11"/>
        <w:numPr>
          <w:ilvl w:val="0"/>
          <w:numId w:val="15"/>
        </w:numPr>
        <w:tabs>
          <w:tab w:val="left" w:pos="998"/>
        </w:tabs>
        <w:spacing w:after="0"/>
        <w:ind w:firstLine="720"/>
        <w:jc w:val="both"/>
      </w:pPr>
      <w:r w:rsidRPr="007E210A">
        <w:t>предельная этажность многоквартирной жилой застройки, и возможность размещения высотных доминант;</w:t>
      </w:r>
    </w:p>
    <w:p w:rsidR="0041798D" w:rsidRPr="007E210A" w:rsidRDefault="0041798D" w:rsidP="00C3292B">
      <w:pPr>
        <w:pStyle w:val="11"/>
        <w:numPr>
          <w:ilvl w:val="0"/>
          <w:numId w:val="15"/>
        </w:numPr>
        <w:tabs>
          <w:tab w:val="left" w:pos="998"/>
        </w:tabs>
        <w:spacing w:after="0"/>
        <w:ind w:firstLine="720"/>
        <w:jc w:val="both"/>
      </w:pPr>
      <w:r w:rsidRPr="007E210A">
        <w:t>предельная расчетная плотность населения в границах элемента планировочной структуры;</w:t>
      </w:r>
    </w:p>
    <w:p w:rsidR="0041798D" w:rsidRPr="007E210A" w:rsidRDefault="0041798D" w:rsidP="00C3292B">
      <w:pPr>
        <w:pStyle w:val="11"/>
        <w:numPr>
          <w:ilvl w:val="0"/>
          <w:numId w:val="15"/>
        </w:numPr>
        <w:tabs>
          <w:tab w:val="left" w:pos="998"/>
        </w:tabs>
        <w:spacing w:after="0"/>
        <w:ind w:firstLine="720"/>
        <w:jc w:val="both"/>
      </w:pPr>
      <w:r w:rsidRPr="007E210A">
        <w:t>уровень обеспеченности площадками придомового благоустройства в границах земельного участка.</w:t>
      </w:r>
    </w:p>
    <w:p w:rsidR="0041798D" w:rsidRPr="007E210A" w:rsidRDefault="0041798D" w:rsidP="0041798D">
      <w:pPr>
        <w:pStyle w:val="11"/>
        <w:ind w:firstLine="580"/>
        <w:jc w:val="both"/>
      </w:pPr>
      <w:r w:rsidRPr="007E210A">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7E210A">
        <w:rPr>
          <w:lang w:val="en-US" w:bidi="en-US"/>
        </w:rPr>
        <w:t>N</w:t>
      </w:r>
      <w:r w:rsidRPr="007E210A">
        <w:rPr>
          <w:lang w:bidi="en-US"/>
        </w:rPr>
        <w:t xml:space="preserve"> </w:t>
      </w:r>
      <w:r w:rsidRPr="007E210A">
        <w:t>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rsidR="0041798D" w:rsidRPr="007E210A" w:rsidRDefault="0041798D" w:rsidP="00C3292B">
      <w:pPr>
        <w:pStyle w:val="11"/>
        <w:numPr>
          <w:ilvl w:val="0"/>
          <w:numId w:val="15"/>
        </w:numPr>
        <w:tabs>
          <w:tab w:val="left" w:pos="998"/>
        </w:tabs>
        <w:ind w:firstLine="720"/>
        <w:jc w:val="both"/>
      </w:pPr>
      <w:r w:rsidRPr="007E210A">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41798D" w:rsidRPr="007E210A" w:rsidRDefault="0041798D" w:rsidP="00C3292B">
      <w:pPr>
        <w:pStyle w:val="11"/>
        <w:numPr>
          <w:ilvl w:val="0"/>
          <w:numId w:val="15"/>
        </w:numPr>
        <w:tabs>
          <w:tab w:val="left" w:pos="998"/>
        </w:tabs>
        <w:ind w:firstLine="720"/>
        <w:jc w:val="both"/>
      </w:pPr>
      <w:r w:rsidRPr="007E210A">
        <w:t>малоэтажная жилая застройка - застройка многоквартирными, блокированными жилыми домами высотой до 4 этажей включительно (включая мансардный);</w:t>
      </w:r>
    </w:p>
    <w:p w:rsidR="0041798D" w:rsidRPr="007E210A" w:rsidRDefault="0041798D" w:rsidP="00C3292B">
      <w:pPr>
        <w:pStyle w:val="11"/>
        <w:numPr>
          <w:ilvl w:val="0"/>
          <w:numId w:val="15"/>
        </w:numPr>
        <w:tabs>
          <w:tab w:val="left" w:pos="998"/>
        </w:tabs>
        <w:ind w:firstLine="720"/>
        <w:jc w:val="both"/>
      </w:pPr>
      <w:r w:rsidRPr="007E210A">
        <w:t>среднеэтажная жилая застройка - застройка многоквартирными домами высотой от 5 до 8 этажей включительно.</w:t>
      </w:r>
    </w:p>
    <w:p w:rsidR="0041798D" w:rsidRPr="007E210A" w:rsidRDefault="0041798D" w:rsidP="0041798D">
      <w:pPr>
        <w:pStyle w:val="11"/>
        <w:ind w:left="280" w:firstLine="560"/>
        <w:jc w:val="both"/>
      </w:pPr>
      <w:r w:rsidRPr="007E210A">
        <w:t xml:space="preserve">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w:t>
      </w:r>
      <w:r w:rsidRPr="007E210A">
        <w:lastRenderedPageBreak/>
        <w:t>объекты жилого либо коммерческого назначения.</w:t>
      </w:r>
    </w:p>
    <w:p w:rsidR="0041798D" w:rsidRPr="007E210A" w:rsidRDefault="0041798D" w:rsidP="0041798D">
      <w:pPr>
        <w:pStyle w:val="11"/>
        <w:ind w:left="280" w:firstLine="560"/>
        <w:jc w:val="both"/>
      </w:pPr>
      <w:r w:rsidRPr="007E210A">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применяются следующие коэффициенты:</w:t>
      </w:r>
    </w:p>
    <w:p w:rsidR="0041798D" w:rsidRPr="007E210A" w:rsidRDefault="0041798D" w:rsidP="00C3292B">
      <w:pPr>
        <w:pStyle w:val="11"/>
        <w:numPr>
          <w:ilvl w:val="0"/>
          <w:numId w:val="15"/>
        </w:numPr>
        <w:tabs>
          <w:tab w:val="left" w:pos="993"/>
        </w:tabs>
        <w:spacing w:after="0"/>
        <w:ind w:firstLine="709"/>
        <w:jc w:val="both"/>
      </w:pPr>
      <w:r w:rsidRPr="007E210A">
        <w:t>многоквартирный дом, 1-4 этажей - 0,9;</w:t>
      </w:r>
    </w:p>
    <w:p w:rsidR="0041798D" w:rsidRPr="007E210A" w:rsidRDefault="0041798D" w:rsidP="00C3292B">
      <w:pPr>
        <w:pStyle w:val="11"/>
        <w:numPr>
          <w:ilvl w:val="0"/>
          <w:numId w:val="15"/>
        </w:numPr>
        <w:tabs>
          <w:tab w:val="left" w:pos="993"/>
        </w:tabs>
        <w:spacing w:after="0"/>
        <w:ind w:firstLine="709"/>
        <w:jc w:val="both"/>
      </w:pPr>
      <w:r w:rsidRPr="007E210A">
        <w:t>многоквартирный дом, 4-5 этажей - 0,85;</w:t>
      </w:r>
    </w:p>
    <w:p w:rsidR="0041798D" w:rsidRPr="007E210A" w:rsidRDefault="0041798D" w:rsidP="00C3292B">
      <w:pPr>
        <w:pStyle w:val="11"/>
        <w:numPr>
          <w:ilvl w:val="0"/>
          <w:numId w:val="15"/>
        </w:numPr>
        <w:tabs>
          <w:tab w:val="left" w:pos="993"/>
        </w:tabs>
        <w:spacing w:after="0"/>
        <w:ind w:firstLine="709"/>
        <w:jc w:val="both"/>
      </w:pPr>
      <w:r w:rsidRPr="007E210A">
        <w:t>многоквартирный дом, 6 этажей - 0,8.</w:t>
      </w:r>
    </w:p>
    <w:p w:rsidR="0041798D" w:rsidRPr="007E210A" w:rsidRDefault="0041798D" w:rsidP="0041798D">
      <w:pPr>
        <w:pStyle w:val="11"/>
        <w:ind w:left="280" w:firstLine="560"/>
        <w:jc w:val="both"/>
        <w:rPr>
          <w:b/>
          <w:bCs/>
        </w:rPr>
      </w:pPr>
      <w:bookmarkStart w:id="69" w:name="bookmark68"/>
      <w:r w:rsidRPr="007E210A">
        <w:rPr>
          <w:b/>
          <w:bCs/>
        </w:rPr>
        <w:t>Определение минимального размера земельного участка для размещения многоквартирного жилого здания</w:t>
      </w:r>
      <w:bookmarkEnd w:id="69"/>
    </w:p>
    <w:p w:rsidR="0041798D" w:rsidRPr="007E210A" w:rsidRDefault="0041798D" w:rsidP="0041798D">
      <w:pPr>
        <w:pStyle w:val="11"/>
        <w:ind w:left="280" w:firstLine="560"/>
        <w:jc w:val="both"/>
      </w:pPr>
      <w:r w:rsidRPr="007E210A">
        <w:t>Размер земельного участка определяет отношение общей площади жилого здания к территории, необходимой для его размещения.</w:t>
      </w:r>
    </w:p>
    <w:p w:rsidR="0041798D" w:rsidRPr="007E210A" w:rsidRDefault="0041798D" w:rsidP="0041798D">
      <w:pPr>
        <w:pStyle w:val="11"/>
        <w:spacing w:after="0"/>
        <w:ind w:left="280" w:firstLine="560"/>
        <w:jc w:val="both"/>
      </w:pPr>
      <w:r w:rsidRPr="007E210A">
        <w:t xml:space="preserve">Расчет размера земельного участка, для зданий различной этажности выполняется по формуле: </w:t>
      </w:r>
    </w:p>
    <w:p w:rsidR="0041798D" w:rsidRPr="007E210A" w:rsidRDefault="0041798D" w:rsidP="0041798D">
      <w:pPr>
        <w:pStyle w:val="11"/>
        <w:spacing w:before="120" w:after="120"/>
        <w:ind w:left="278" w:firstLine="561"/>
        <w:jc w:val="both"/>
      </w:pPr>
      <w:r w:rsidRPr="007E210A">
        <w:t>Рзу = Ккоммуникаций *((</w:t>
      </w:r>
      <w:r w:rsidRPr="007E210A">
        <w:rPr>
          <w:lang w:val="en-US"/>
        </w:rPr>
        <w:t>S</w:t>
      </w:r>
      <w:r w:rsidRPr="007E210A">
        <w:t xml:space="preserve">застр + </w:t>
      </w:r>
      <w:r w:rsidRPr="007E210A">
        <w:rPr>
          <w:lang w:val="en-US"/>
        </w:rPr>
        <w:t>S</w:t>
      </w:r>
      <w:r w:rsidRPr="007E210A">
        <w:t xml:space="preserve">благоустр) / </w:t>
      </w:r>
      <w:r w:rsidRPr="007E210A">
        <w:rPr>
          <w:lang w:val="en-US"/>
        </w:rPr>
        <w:t>S</w:t>
      </w:r>
      <w:r w:rsidRPr="007E210A">
        <w:t>общ ) *100 где:</w:t>
      </w:r>
    </w:p>
    <w:p w:rsidR="0041798D" w:rsidRPr="007E210A" w:rsidRDefault="0041798D" w:rsidP="0041798D">
      <w:pPr>
        <w:pStyle w:val="11"/>
        <w:ind w:left="280" w:firstLine="560"/>
        <w:jc w:val="both"/>
      </w:pPr>
      <w:r w:rsidRPr="007E210A">
        <w:t>Рзу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41798D" w:rsidRPr="007E210A" w:rsidRDefault="0041798D" w:rsidP="0041798D">
      <w:pPr>
        <w:pStyle w:val="11"/>
        <w:ind w:left="280" w:firstLine="560"/>
        <w:jc w:val="both"/>
      </w:pPr>
      <w:r w:rsidRPr="007E210A">
        <w:rPr>
          <w:lang w:val="en-US"/>
        </w:rPr>
        <w:t>S</w:t>
      </w:r>
      <w:r w:rsidRPr="007E210A">
        <w:t>застр</w:t>
      </w:r>
      <w:r w:rsidRPr="007E210A">
        <w:rPr>
          <w:sz w:val="17"/>
          <w:szCs w:val="17"/>
        </w:rPr>
        <w:t xml:space="preserve"> </w:t>
      </w:r>
      <w:r w:rsidRPr="007E210A">
        <w:rPr>
          <w:lang w:bidi="en-US"/>
        </w:rPr>
        <w:t xml:space="preserve">- </w:t>
      </w:r>
      <w:r w:rsidRPr="007E210A">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41798D" w:rsidRPr="007E210A" w:rsidRDefault="0041798D" w:rsidP="0041798D">
      <w:pPr>
        <w:pStyle w:val="11"/>
        <w:ind w:left="280" w:firstLine="560"/>
        <w:jc w:val="both"/>
      </w:pPr>
      <w:r w:rsidRPr="007E210A">
        <w:rPr>
          <w:lang w:val="en-US"/>
        </w:rPr>
        <w:t>S</w:t>
      </w:r>
      <w:r w:rsidRPr="007E210A">
        <w:t>благоустр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rsidR="0041798D" w:rsidRPr="007E210A" w:rsidRDefault="0041798D" w:rsidP="0041798D">
      <w:pPr>
        <w:pStyle w:val="11"/>
        <w:ind w:left="280" w:firstLine="560"/>
        <w:jc w:val="both"/>
      </w:pPr>
      <w:r w:rsidRPr="007E210A">
        <w:rPr>
          <w:lang w:val="en-US"/>
        </w:rPr>
        <w:t>S</w:t>
      </w:r>
      <w:r w:rsidRPr="007E210A">
        <w:t>общ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41798D" w:rsidRPr="007E210A" w:rsidRDefault="0041798D" w:rsidP="0041798D">
      <w:pPr>
        <w:pStyle w:val="11"/>
        <w:ind w:left="280" w:firstLine="571"/>
        <w:jc w:val="both"/>
      </w:pPr>
      <w:r w:rsidRPr="007E210A">
        <w:t>Ккоммуникаций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p>
    <w:p w:rsidR="0041798D" w:rsidRPr="007E210A" w:rsidRDefault="0041798D" w:rsidP="0041798D">
      <w:pPr>
        <w:pStyle w:val="11"/>
        <w:spacing w:after="240"/>
        <w:ind w:left="280" w:firstLine="560"/>
        <w:jc w:val="both"/>
      </w:pPr>
      <w:r w:rsidRPr="007E210A">
        <w:t>Размер земельного участка дифференцирован с учетом природно-климатически особенностей Красноярского края.</w:t>
      </w:r>
    </w:p>
    <w:p w:rsidR="0041798D" w:rsidRPr="007E210A" w:rsidRDefault="0041798D" w:rsidP="0041798D">
      <w:pPr>
        <w:pStyle w:val="11"/>
        <w:ind w:left="280" w:firstLine="560"/>
        <w:jc w:val="both"/>
      </w:pPr>
      <w:r w:rsidRPr="007E210A">
        <w:rPr>
          <w:b/>
          <w:bCs/>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41798D" w:rsidRPr="007E210A" w:rsidRDefault="0041798D" w:rsidP="0041798D">
      <w:pPr>
        <w:pStyle w:val="11"/>
        <w:ind w:left="142" w:firstLine="426"/>
        <w:jc w:val="both"/>
      </w:pPr>
      <w:r w:rsidRPr="007E210A">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41798D" w:rsidRPr="007E210A" w:rsidRDefault="0041798D" w:rsidP="0041798D">
      <w:pPr>
        <w:pStyle w:val="11"/>
        <w:ind w:left="142" w:firstLine="426"/>
        <w:jc w:val="both"/>
      </w:pPr>
      <w:bookmarkStart w:id="70" w:name="bookmark70"/>
      <w:r w:rsidRPr="007E210A">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в таблице 17.</w:t>
      </w:r>
      <w:bookmarkEnd w:id="70"/>
    </w:p>
    <w:p w:rsidR="0041798D" w:rsidRPr="007E210A" w:rsidRDefault="0041798D" w:rsidP="0041798D">
      <w:pPr>
        <w:pStyle w:val="11"/>
        <w:ind w:left="142" w:firstLine="426"/>
        <w:jc w:val="both"/>
      </w:pPr>
    </w:p>
    <w:p w:rsidR="00730EB9" w:rsidRDefault="00730EB9" w:rsidP="0041798D">
      <w:pPr>
        <w:pStyle w:val="ae"/>
        <w:jc w:val="both"/>
      </w:pPr>
    </w:p>
    <w:p w:rsidR="00730EB9" w:rsidRDefault="00730EB9" w:rsidP="0041798D">
      <w:pPr>
        <w:pStyle w:val="ae"/>
        <w:jc w:val="both"/>
      </w:pPr>
    </w:p>
    <w:p w:rsidR="00730EB9" w:rsidRDefault="00730EB9" w:rsidP="0041798D">
      <w:pPr>
        <w:pStyle w:val="ae"/>
        <w:jc w:val="both"/>
      </w:pPr>
    </w:p>
    <w:p w:rsidR="0041798D" w:rsidRPr="007E210A" w:rsidRDefault="0041798D" w:rsidP="0041798D">
      <w:pPr>
        <w:pStyle w:val="ae"/>
        <w:jc w:val="both"/>
      </w:pPr>
      <w:r w:rsidRPr="007E210A">
        <w:lastRenderedPageBreak/>
        <w:t xml:space="preserve">Таблица 17 - Расчетные показатели минимально допустимых размеров площадок придомового благоустройства различного функционального назначения </w:t>
      </w:r>
    </w:p>
    <w:p w:rsidR="0041798D" w:rsidRPr="007E210A" w:rsidRDefault="0041798D" w:rsidP="0041798D">
      <w:pPr>
        <w:pStyle w:val="ae"/>
        <w:jc w:val="both"/>
      </w:pPr>
    </w:p>
    <w:tbl>
      <w:tblPr>
        <w:tblOverlap w:val="never"/>
        <w:tblW w:w="9816" w:type="dxa"/>
        <w:jc w:val="center"/>
        <w:tblLayout w:type="fixed"/>
        <w:tblCellMar>
          <w:left w:w="10" w:type="dxa"/>
          <w:right w:w="10" w:type="dxa"/>
        </w:tblCellMar>
        <w:tblLook w:val="04A0" w:firstRow="1" w:lastRow="0" w:firstColumn="1" w:lastColumn="0" w:noHBand="0" w:noVBand="1"/>
      </w:tblPr>
      <w:tblGrid>
        <w:gridCol w:w="575"/>
        <w:gridCol w:w="1128"/>
        <w:gridCol w:w="2828"/>
        <w:gridCol w:w="2694"/>
        <w:gridCol w:w="2551"/>
        <w:gridCol w:w="40"/>
      </w:tblGrid>
      <w:tr w:rsidR="0041798D" w:rsidRPr="007E210A" w:rsidTr="0041798D">
        <w:trPr>
          <w:gridAfter w:val="1"/>
          <w:wAfter w:w="40" w:type="dxa"/>
          <w:trHeight w:hRule="exact" w:val="439"/>
          <w:jc w:val="center"/>
        </w:trPr>
        <w:tc>
          <w:tcPr>
            <w:tcW w:w="575"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 п/п</w:t>
            </w:r>
          </w:p>
        </w:tc>
        <w:tc>
          <w:tcPr>
            <w:tcW w:w="3956" w:type="dxa"/>
            <w:gridSpan w:val="2"/>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вида объекта</w:t>
            </w:r>
          </w:p>
          <w:p w:rsidR="0041798D" w:rsidRPr="007E210A" w:rsidRDefault="0041798D" w:rsidP="0041798D">
            <w:pPr>
              <w:pStyle w:val="af0"/>
              <w:jc w:val="center"/>
              <w:rPr>
                <w:b/>
                <w:bCs/>
                <w:sz w:val="22"/>
                <w:szCs w:val="22"/>
              </w:rPr>
            </w:pPr>
            <w:r w:rsidRPr="007E210A">
              <w:rPr>
                <w:b/>
                <w:bCs/>
                <w:sz w:val="22"/>
                <w:szCs w:val="22"/>
              </w:rPr>
              <w:t>(площадки)</w:t>
            </w:r>
          </w:p>
        </w:tc>
        <w:tc>
          <w:tcPr>
            <w:tcW w:w="5245"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b/>
                <w:bCs/>
                <w:sz w:val="22"/>
                <w:szCs w:val="22"/>
              </w:rPr>
              <w:t>Наименование и значение расчетного показателя</w:t>
            </w:r>
          </w:p>
        </w:tc>
      </w:tr>
      <w:tr w:rsidR="0041798D" w:rsidRPr="007E210A" w:rsidTr="0041798D">
        <w:trPr>
          <w:gridAfter w:val="1"/>
          <w:wAfter w:w="40" w:type="dxa"/>
          <w:trHeight w:hRule="exact" w:val="855"/>
          <w:jc w:val="center"/>
        </w:trPr>
        <w:tc>
          <w:tcPr>
            <w:tcW w:w="575" w:type="dxa"/>
            <w:vMerge/>
            <w:tcBorders>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p>
        </w:tc>
        <w:tc>
          <w:tcPr>
            <w:tcW w:w="3956" w:type="dxa"/>
            <w:gridSpan w:val="2"/>
            <w:vMerge/>
            <w:tcBorders>
              <w:left w:val="single" w:sz="4" w:space="0" w:color="auto"/>
            </w:tcBorders>
            <w:shd w:val="clear" w:color="auto" w:fill="auto"/>
          </w:tcPr>
          <w:p w:rsidR="0041798D" w:rsidRPr="007E210A" w:rsidRDefault="0041798D" w:rsidP="0041798D">
            <w:pPr>
              <w:pStyle w:val="af0"/>
              <w:rPr>
                <w:sz w:val="22"/>
                <w:szCs w:val="22"/>
              </w:rPr>
            </w:pP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Площадь площадки, кв. м на 100 кв. м площади жилых помещений [1, 2]</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Минимальный размер одной площадки, кв. м</w:t>
            </w:r>
          </w:p>
        </w:tc>
      </w:tr>
      <w:tr w:rsidR="0041798D" w:rsidRPr="007E210A" w:rsidTr="0041798D">
        <w:trPr>
          <w:gridAfter w:val="1"/>
          <w:wAfter w:w="40" w:type="dxa"/>
          <w:trHeight w:hRule="exact" w:val="701"/>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игр детей дошкольного и младшего школьного возраста</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2,47</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w:t>
            </w:r>
          </w:p>
        </w:tc>
      </w:tr>
      <w:tr w:rsidR="0041798D" w:rsidRPr="007E210A" w:rsidTr="0041798D">
        <w:trPr>
          <w:gridAfter w:val="1"/>
          <w:wAfter w:w="40" w:type="dxa"/>
          <w:trHeight w:hRule="exact" w:val="47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2</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отдыха взрослого населения</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0,7</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r>
      <w:tr w:rsidR="0041798D" w:rsidRPr="007E210A" w:rsidTr="0041798D">
        <w:trPr>
          <w:gridAfter w:val="1"/>
          <w:wAfter w:w="40" w:type="dxa"/>
          <w:trHeight w:hRule="exact" w:val="37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3</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занятий физкультурой</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2,6</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98</w:t>
            </w:r>
          </w:p>
        </w:tc>
      </w:tr>
      <w:tr w:rsidR="0041798D" w:rsidRPr="007E210A" w:rsidTr="0041798D">
        <w:trPr>
          <w:trHeight w:hRule="exact" w:val="847"/>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хозяйственных целей (контейнерные площадки для сбора ТКО и крупногабаритного мусора) [7]</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0,2</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p>
        </w:tc>
        <w:tc>
          <w:tcPr>
            <w:tcW w:w="40" w:type="dxa"/>
          </w:tcPr>
          <w:p w:rsidR="0041798D" w:rsidRPr="007E210A" w:rsidRDefault="0041798D" w:rsidP="0041798D">
            <w:pPr>
              <w:rPr>
                <w:sz w:val="22"/>
                <w:szCs w:val="22"/>
              </w:rPr>
            </w:pPr>
          </w:p>
        </w:tc>
      </w:tr>
      <w:tr w:rsidR="0041798D" w:rsidRPr="007E210A" w:rsidTr="0041798D">
        <w:trPr>
          <w:gridAfter w:val="1"/>
          <w:wAfter w:w="40" w:type="dxa"/>
          <w:trHeight w:hRule="exact" w:val="575"/>
          <w:jc w:val="center"/>
        </w:trPr>
        <w:tc>
          <w:tcPr>
            <w:tcW w:w="575" w:type="dxa"/>
            <w:tcBorders>
              <w:top w:val="single" w:sz="4" w:space="0" w:color="auto"/>
              <w:left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5</w:t>
            </w:r>
          </w:p>
        </w:tc>
        <w:tc>
          <w:tcPr>
            <w:tcW w:w="1128" w:type="dxa"/>
            <w:vMerge w:val="restart"/>
            <w:tcBorders>
              <w:top w:val="single" w:sz="4" w:space="0" w:color="auto"/>
              <w:left w:val="single" w:sz="4" w:space="0" w:color="auto"/>
            </w:tcBorders>
            <w:shd w:val="clear" w:color="auto" w:fill="auto"/>
          </w:tcPr>
          <w:p w:rsidR="0041798D" w:rsidRPr="007E210A" w:rsidRDefault="0041798D" w:rsidP="0041798D">
            <w:pPr>
              <w:pStyle w:val="af0"/>
              <w:spacing w:line="276" w:lineRule="auto"/>
              <w:rPr>
                <w:sz w:val="22"/>
                <w:szCs w:val="22"/>
              </w:rPr>
            </w:pPr>
            <w:r w:rsidRPr="007E210A">
              <w:rPr>
                <w:sz w:val="22"/>
                <w:szCs w:val="22"/>
              </w:rPr>
              <w:t>Озеленение [8]</w:t>
            </w:r>
          </w:p>
        </w:tc>
        <w:tc>
          <w:tcPr>
            <w:tcW w:w="2828"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Застройка на свободных территориях</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p>
        </w:tc>
      </w:tr>
      <w:tr w:rsidR="0041798D" w:rsidRPr="007E210A" w:rsidTr="0041798D">
        <w:trPr>
          <w:gridAfter w:val="1"/>
          <w:wAfter w:w="40" w:type="dxa"/>
          <w:trHeight w:hRule="exact" w:val="853"/>
          <w:jc w:val="center"/>
        </w:trPr>
        <w:tc>
          <w:tcPr>
            <w:tcW w:w="575" w:type="dxa"/>
            <w:tcBorders>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p>
        </w:tc>
        <w:tc>
          <w:tcPr>
            <w:tcW w:w="1128" w:type="dxa"/>
            <w:vMerge/>
            <w:tcBorders>
              <w:left w:val="single" w:sz="4" w:space="0" w:color="auto"/>
            </w:tcBorders>
            <w:shd w:val="clear" w:color="auto" w:fill="auto"/>
          </w:tcPr>
          <w:p w:rsidR="0041798D" w:rsidRPr="007E210A" w:rsidRDefault="0041798D" w:rsidP="0041798D">
            <w:pPr>
              <w:rPr>
                <w:sz w:val="22"/>
                <w:szCs w:val="22"/>
              </w:rPr>
            </w:pPr>
          </w:p>
        </w:tc>
        <w:tc>
          <w:tcPr>
            <w:tcW w:w="2828"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развитие застроенных территорий, в т.ч.</w:t>
            </w:r>
          </w:p>
          <w:p w:rsidR="0041798D" w:rsidRPr="007E210A" w:rsidRDefault="0041798D" w:rsidP="0041798D">
            <w:pPr>
              <w:pStyle w:val="af0"/>
              <w:rPr>
                <w:sz w:val="22"/>
                <w:szCs w:val="22"/>
              </w:rPr>
            </w:pPr>
            <w:r w:rsidRPr="007E210A">
              <w:rPr>
                <w:sz w:val="22"/>
                <w:szCs w:val="22"/>
              </w:rPr>
              <w:t>уплотнение</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gridAfter w:val="1"/>
          <w:wAfter w:w="40" w:type="dxa"/>
          <w:trHeight w:hRule="exact" w:val="565"/>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6</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Крытые общественные пространства (зимние сады) [9]</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130</w:t>
            </w:r>
          </w:p>
        </w:tc>
      </w:tr>
      <w:tr w:rsidR="0041798D" w:rsidRPr="007E210A" w:rsidTr="0041798D">
        <w:trPr>
          <w:gridAfter w:val="1"/>
          <w:wAfter w:w="40" w:type="dxa"/>
          <w:trHeight w:hRule="exact" w:val="43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7</w:t>
            </w:r>
          </w:p>
        </w:tc>
        <w:tc>
          <w:tcPr>
            <w:tcW w:w="3956" w:type="dxa"/>
            <w:gridSpan w:val="2"/>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Для выгула собак [6]</w:t>
            </w:r>
          </w:p>
        </w:tc>
        <w:tc>
          <w:tcPr>
            <w:tcW w:w="269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w:t>
            </w:r>
          </w:p>
        </w:tc>
        <w:tc>
          <w:tcPr>
            <w:tcW w:w="2551"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150</w:t>
            </w:r>
          </w:p>
        </w:tc>
      </w:tr>
      <w:tr w:rsidR="0041798D" w:rsidRPr="007E210A" w:rsidTr="0041798D">
        <w:trPr>
          <w:gridAfter w:val="1"/>
          <w:wAfter w:w="40" w:type="dxa"/>
          <w:trHeight w:hRule="exact" w:val="48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jc w:val="center"/>
              <w:rPr>
                <w:sz w:val="22"/>
                <w:szCs w:val="22"/>
              </w:rPr>
            </w:pPr>
            <w:r w:rsidRPr="007E210A">
              <w:rPr>
                <w:sz w:val="22"/>
                <w:szCs w:val="22"/>
              </w:rPr>
              <w:t>8</w:t>
            </w:r>
          </w:p>
        </w:tc>
        <w:tc>
          <w:tcPr>
            <w:tcW w:w="3956" w:type="dxa"/>
            <w:gridSpan w:val="2"/>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line="276" w:lineRule="auto"/>
              <w:rPr>
                <w:sz w:val="22"/>
                <w:szCs w:val="22"/>
              </w:rPr>
            </w:pPr>
            <w:r w:rsidRPr="007E210A">
              <w:rPr>
                <w:sz w:val="22"/>
                <w:szCs w:val="22"/>
              </w:rPr>
              <w:t>Для парковки автомобилей [5]</w:t>
            </w:r>
          </w:p>
        </w:tc>
        <w:tc>
          <w:tcPr>
            <w:tcW w:w="269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75</w:t>
            </w:r>
          </w:p>
        </w:tc>
      </w:tr>
      <w:tr w:rsidR="0041798D" w:rsidRPr="007E210A" w:rsidTr="0041798D">
        <w:trPr>
          <w:gridAfter w:val="1"/>
          <w:wAfter w:w="40" w:type="dxa"/>
          <w:trHeight w:hRule="exact" w:val="6767"/>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24"/>
              <w:pBdr>
                <w:top w:val="single" w:sz="4" w:space="0" w:color="auto"/>
                <w:left w:val="single" w:sz="4" w:space="0" w:color="auto"/>
                <w:bottom w:val="single" w:sz="4" w:space="0" w:color="auto"/>
                <w:right w:val="single" w:sz="4" w:space="0" w:color="auto"/>
              </w:pBdr>
              <w:ind w:firstLine="131"/>
              <w:jc w:val="both"/>
              <w:rPr>
                <w:sz w:val="22"/>
                <w:szCs w:val="22"/>
              </w:rPr>
            </w:pPr>
            <w:r w:rsidRPr="007E210A">
              <w:rPr>
                <w:sz w:val="22"/>
                <w:szCs w:val="22"/>
              </w:rPr>
              <w:t>Примечания:</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hyperlink w:anchor="bookmark25" w:tooltip="Current Document">
              <w:r w:rsidRPr="007E210A">
                <w:rPr>
                  <w:sz w:val="22"/>
                  <w:szCs w:val="22"/>
                </w:rPr>
                <w:t>(</w:t>
              </w:r>
            </w:hyperlink>
            <w:hyperlink w:anchor="bookmark25" w:tooltip="Current Document">
              <w:r w:rsidRPr="007E210A">
                <w:rPr>
                  <w:sz w:val="22"/>
                  <w:szCs w:val="22"/>
                </w:rPr>
                <w:t>Таблица 11)</w:t>
              </w:r>
            </w:hyperlink>
            <w:r w:rsidRPr="007E210A">
              <w:rPr>
                <w:sz w:val="22"/>
                <w:szCs w:val="22"/>
              </w:rPr>
              <w:t xml:space="preserve"> раздела 1.4.9. настоящих МНГП.</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rPr>
                <w:sz w:val="22"/>
                <w:szCs w:val="22"/>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rsidR="0041798D" w:rsidRPr="007E210A" w:rsidRDefault="0041798D" w:rsidP="00C3292B">
            <w:pPr>
              <w:pStyle w:val="24"/>
              <w:numPr>
                <w:ilvl w:val="0"/>
                <w:numId w:val="16"/>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7E210A">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tc>
      </w:tr>
    </w:tbl>
    <w:p w:rsidR="0041798D" w:rsidRPr="007E210A" w:rsidRDefault="0041798D" w:rsidP="0041798D">
      <w:pPr>
        <w:spacing w:line="1" w:lineRule="exact"/>
      </w:pPr>
    </w:p>
    <w:p w:rsidR="0041798D" w:rsidRPr="007E210A" w:rsidRDefault="0041798D" w:rsidP="0041798D">
      <w:pPr>
        <w:pStyle w:val="11"/>
        <w:spacing w:after="0"/>
        <w:ind w:left="200" w:firstLine="700"/>
        <w:jc w:val="both"/>
      </w:pPr>
    </w:p>
    <w:p w:rsidR="00730EB9" w:rsidRDefault="00730EB9" w:rsidP="0041798D">
      <w:pPr>
        <w:pStyle w:val="11"/>
        <w:spacing w:after="0"/>
        <w:ind w:firstLine="700"/>
        <w:jc w:val="both"/>
      </w:pPr>
    </w:p>
    <w:p w:rsidR="00730EB9" w:rsidRDefault="00730EB9" w:rsidP="0041798D">
      <w:pPr>
        <w:pStyle w:val="11"/>
        <w:spacing w:after="0"/>
        <w:ind w:firstLine="700"/>
        <w:jc w:val="both"/>
      </w:pPr>
    </w:p>
    <w:p w:rsidR="0041798D" w:rsidRPr="007E210A" w:rsidRDefault="0041798D" w:rsidP="0041798D">
      <w:pPr>
        <w:pStyle w:val="11"/>
        <w:spacing w:after="0"/>
        <w:ind w:firstLine="700"/>
        <w:jc w:val="both"/>
      </w:pPr>
      <w:r w:rsidRPr="007E210A">
        <w:lastRenderedPageBreak/>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rsidR="0041798D" w:rsidRPr="007E210A" w:rsidRDefault="0041798D" w:rsidP="0041798D">
      <w:pPr>
        <w:pStyle w:val="11"/>
        <w:spacing w:after="0"/>
        <w:ind w:firstLine="700"/>
        <w:jc w:val="both"/>
      </w:pPr>
      <w:r w:rsidRPr="007E210A">
        <w:t xml:space="preserve">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 </w:t>
      </w:r>
    </w:p>
    <w:p w:rsidR="0041798D" w:rsidRPr="007E210A" w:rsidRDefault="0041798D" w:rsidP="0041798D">
      <w:pPr>
        <w:pStyle w:val="11"/>
        <w:spacing w:after="0"/>
        <w:ind w:firstLine="700"/>
        <w:jc w:val="both"/>
      </w:pPr>
      <w:r w:rsidRPr="007E210A">
        <w:t>Расчет обеспеченности площадками придомового благоустройства производится по формуле (1):</w:t>
      </w:r>
    </w:p>
    <w:p w:rsidR="0041798D" w:rsidRPr="007E210A" w:rsidRDefault="0041798D" w:rsidP="0041798D">
      <w:pPr>
        <w:pStyle w:val="60"/>
        <w:ind w:firstLine="851"/>
        <w:jc w:val="left"/>
        <w:rPr>
          <w:sz w:val="24"/>
          <w:szCs w:val="24"/>
        </w:rPr>
      </w:pPr>
      <w:r w:rsidRPr="007E210A">
        <w:rPr>
          <w:sz w:val="24"/>
          <w:szCs w:val="24"/>
          <w:lang w:val="en-US"/>
        </w:rPr>
        <w:t>S</w:t>
      </w:r>
      <w:r w:rsidRPr="007E210A">
        <w:rPr>
          <w:sz w:val="24"/>
          <w:szCs w:val="24"/>
        </w:rPr>
        <w:t xml:space="preserve">благоустр = П уд благоустр * </w:t>
      </w:r>
      <w:r w:rsidRPr="007E210A">
        <w:rPr>
          <w:sz w:val="24"/>
          <w:szCs w:val="24"/>
          <w:lang w:val="en-US"/>
        </w:rPr>
        <w:t>S</w:t>
      </w:r>
      <w:r w:rsidRPr="007E210A">
        <w:rPr>
          <w:sz w:val="24"/>
          <w:szCs w:val="24"/>
        </w:rPr>
        <w:t xml:space="preserve"> общ кв / 100,        где:</w:t>
      </w:r>
    </w:p>
    <w:p w:rsidR="0041798D" w:rsidRPr="007E210A" w:rsidRDefault="0041798D" w:rsidP="0041798D">
      <w:pPr>
        <w:pStyle w:val="11"/>
        <w:spacing w:after="0"/>
        <w:ind w:firstLine="900"/>
        <w:jc w:val="both"/>
      </w:pPr>
      <w:r w:rsidRPr="007E210A">
        <w:rPr>
          <w:lang w:val="en-US"/>
        </w:rPr>
        <w:t>S</w:t>
      </w:r>
      <w:r w:rsidRPr="007E210A">
        <w:t>благоустр - минимальный размер площадок придомового благоустройства, кв. м;</w:t>
      </w:r>
    </w:p>
    <w:p w:rsidR="0041798D" w:rsidRPr="007E210A" w:rsidRDefault="0041798D" w:rsidP="0041798D">
      <w:pPr>
        <w:pStyle w:val="11"/>
        <w:spacing w:after="0"/>
        <w:ind w:firstLine="700"/>
        <w:jc w:val="both"/>
      </w:pPr>
      <w:r w:rsidRPr="007E210A">
        <w:t>Пуд благоустр</w:t>
      </w:r>
      <w:r w:rsidRPr="007E210A">
        <w:rPr>
          <w:sz w:val="13"/>
          <w:szCs w:val="13"/>
        </w:rPr>
        <w:t xml:space="preserve"> </w:t>
      </w:r>
      <w:r w:rsidRPr="007E210A">
        <w:t xml:space="preserve">-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hyperlink w:anchor="bookmark70" w:tooltip="Current Document">
        <w:r w:rsidRPr="007E210A">
          <w:t>(Таблица 22)</w:t>
        </w:r>
      </w:hyperlink>
      <w:r w:rsidRPr="007E210A">
        <w:t xml:space="preserve"> Материалов по обоснованию МНГП;</w:t>
      </w:r>
    </w:p>
    <w:p w:rsidR="0041798D" w:rsidRPr="007E210A" w:rsidRDefault="0041798D" w:rsidP="0041798D">
      <w:pPr>
        <w:pStyle w:val="11"/>
        <w:spacing w:after="120"/>
        <w:ind w:firstLine="700"/>
        <w:jc w:val="both"/>
      </w:pPr>
      <w:r w:rsidRPr="007E210A">
        <w:rPr>
          <w:lang w:val="en-US"/>
        </w:rPr>
        <w:t>S</w:t>
      </w:r>
      <w:r w:rsidRPr="007E210A">
        <w:t xml:space="preserve"> общ кв</w:t>
      </w:r>
      <w:r w:rsidRPr="007E210A">
        <w:rPr>
          <w:sz w:val="13"/>
          <w:szCs w:val="13"/>
        </w:rPr>
        <w:t xml:space="preserve"> </w:t>
      </w:r>
      <w:r w:rsidRPr="007E210A">
        <w:t>- общей площади жилых помещений, кв. м. Принимается в соответствии с технико-экономическими показателями жилого здания, жилой группы.</w:t>
      </w:r>
    </w:p>
    <w:p w:rsidR="0041798D" w:rsidRPr="007E210A" w:rsidRDefault="0041798D" w:rsidP="0041798D">
      <w:pPr>
        <w:pStyle w:val="11"/>
        <w:spacing w:after="200"/>
        <w:ind w:firstLine="560"/>
        <w:jc w:val="both"/>
      </w:pPr>
      <w:r w:rsidRPr="007E210A">
        <w:t>Расчет производится для каждого из видов площадок придомового благоустройства.</w:t>
      </w:r>
    </w:p>
    <w:p w:rsidR="0041798D" w:rsidRPr="007E210A" w:rsidRDefault="0041798D" w:rsidP="0041798D">
      <w:pPr>
        <w:pStyle w:val="11"/>
        <w:ind w:firstLine="760"/>
        <w:jc w:val="both"/>
      </w:pPr>
      <w:r w:rsidRPr="007E210A">
        <w:t xml:space="preserve">При этом учитываются требования таблицы 12 раздела 1.4.9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 </w:t>
      </w:r>
    </w:p>
    <w:p w:rsidR="0041798D" w:rsidRPr="007E210A" w:rsidRDefault="0041798D" w:rsidP="0041798D">
      <w:pPr>
        <w:pStyle w:val="11"/>
        <w:tabs>
          <w:tab w:val="left" w:pos="1606"/>
        </w:tabs>
        <w:spacing w:after="0"/>
        <w:ind w:firstLine="560"/>
        <w:jc w:val="both"/>
        <w:rPr>
          <w:b/>
          <w:bCs/>
        </w:rPr>
      </w:pPr>
      <w:bookmarkStart w:id="71" w:name="bookmark71"/>
      <w:r w:rsidRPr="007E210A">
        <w:rPr>
          <w:b/>
          <w:bCs/>
        </w:rPr>
        <w:t>Определение расчетной плотности населения в границах элемента планировочной структуры</w:t>
      </w:r>
      <w:bookmarkEnd w:id="71"/>
    </w:p>
    <w:p w:rsidR="0041798D" w:rsidRPr="007E210A" w:rsidRDefault="0041798D" w:rsidP="0041798D">
      <w:pPr>
        <w:pStyle w:val="11"/>
        <w:spacing w:after="200"/>
        <w:ind w:firstLine="560"/>
        <w:jc w:val="both"/>
      </w:pPr>
      <w:r w:rsidRPr="007E210A">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rsidR="0041798D" w:rsidRPr="007E210A" w:rsidRDefault="0041798D" w:rsidP="0041798D">
      <w:pPr>
        <w:pStyle w:val="11"/>
        <w:spacing w:after="200"/>
        <w:ind w:firstLine="560"/>
        <w:jc w:val="both"/>
      </w:pPr>
      <w:r w:rsidRPr="007E210A">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rsidR="0041798D" w:rsidRPr="007E210A" w:rsidRDefault="0041798D" w:rsidP="0041798D">
      <w:pPr>
        <w:pStyle w:val="11"/>
        <w:spacing w:after="200"/>
        <w:ind w:firstLine="560"/>
        <w:jc w:val="both"/>
      </w:pPr>
      <w:r w:rsidRPr="007E210A">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учитываются:</w:t>
      </w:r>
    </w:p>
    <w:p w:rsidR="0041798D" w:rsidRPr="007E210A" w:rsidRDefault="0041798D" w:rsidP="0041798D">
      <w:pPr>
        <w:pStyle w:val="11"/>
        <w:spacing w:after="200"/>
        <w:ind w:firstLine="560"/>
        <w:jc w:val="both"/>
      </w:pPr>
      <w:r w:rsidRPr="007E210A">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rsidR="0041798D" w:rsidRPr="007E210A" w:rsidRDefault="0041798D" w:rsidP="0041798D">
      <w:pPr>
        <w:pStyle w:val="11"/>
        <w:spacing w:after="200"/>
        <w:ind w:firstLine="560"/>
        <w:jc w:val="both"/>
      </w:pPr>
      <w:r w:rsidRPr="007E210A">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rsidR="0041798D" w:rsidRPr="007E210A" w:rsidRDefault="0041798D" w:rsidP="0041798D">
      <w:pPr>
        <w:pStyle w:val="11"/>
        <w:spacing w:after="200"/>
        <w:ind w:firstLine="560"/>
        <w:jc w:val="both"/>
      </w:pPr>
      <w:r w:rsidRPr="007E210A">
        <w:t>При развитии застроенных территорий проводится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rsidR="0041798D" w:rsidRPr="007E210A" w:rsidRDefault="0041798D" w:rsidP="0041798D">
      <w:pPr>
        <w:pStyle w:val="11"/>
        <w:spacing w:after="200"/>
        <w:ind w:firstLine="560"/>
        <w:jc w:val="both"/>
      </w:pPr>
      <w:r w:rsidRPr="007E210A">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41798D" w:rsidRPr="007E210A" w:rsidRDefault="0041798D" w:rsidP="0041798D">
      <w:pPr>
        <w:pStyle w:val="11"/>
        <w:spacing w:after="200"/>
        <w:ind w:firstLine="560"/>
        <w:jc w:val="both"/>
      </w:pPr>
      <w:r w:rsidRPr="007E210A">
        <w:t>При планировании развития жилищного строительства учитывается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rsidR="0041798D" w:rsidRPr="007E210A" w:rsidRDefault="0041798D" w:rsidP="0041798D">
      <w:pPr>
        <w:pStyle w:val="11"/>
        <w:spacing w:after="200"/>
        <w:ind w:firstLine="560"/>
        <w:jc w:val="both"/>
      </w:pPr>
      <w:r w:rsidRPr="007E210A">
        <w:lastRenderedPageBreak/>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41798D" w:rsidRPr="007E210A" w:rsidRDefault="0041798D" w:rsidP="0041798D">
      <w:pPr>
        <w:pStyle w:val="11"/>
        <w:spacing w:after="200"/>
        <w:ind w:firstLine="560"/>
        <w:jc w:val="both"/>
      </w:pPr>
      <w:r w:rsidRPr="007E210A">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41798D" w:rsidRPr="007E210A" w:rsidRDefault="0041798D" w:rsidP="0041798D">
      <w:pPr>
        <w:pStyle w:val="11"/>
        <w:spacing w:after="200"/>
        <w:ind w:firstLine="560"/>
        <w:jc w:val="both"/>
      </w:pPr>
      <w:r w:rsidRPr="007E210A">
        <w:t>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rsidR="0041798D" w:rsidRPr="007E210A" w:rsidRDefault="0041798D" w:rsidP="0041798D">
      <w:pPr>
        <w:pStyle w:val="11"/>
        <w:spacing w:after="200"/>
        <w:ind w:firstLine="560"/>
        <w:jc w:val="both"/>
      </w:pPr>
      <w:r w:rsidRPr="007E210A">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41798D" w:rsidRPr="007E210A" w:rsidRDefault="0041798D" w:rsidP="0041798D">
      <w:pPr>
        <w:pStyle w:val="11"/>
        <w:spacing w:after="200"/>
        <w:ind w:firstLine="560"/>
        <w:jc w:val="both"/>
      </w:pPr>
      <w:r w:rsidRPr="007E210A">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41798D" w:rsidRPr="007E210A" w:rsidRDefault="0041798D" w:rsidP="0041798D">
      <w:pPr>
        <w:pStyle w:val="11"/>
        <w:spacing w:after="200"/>
        <w:ind w:firstLine="560"/>
        <w:jc w:val="both"/>
      </w:pPr>
      <w:r w:rsidRPr="007E210A">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rsidR="0041798D" w:rsidRPr="007E210A" w:rsidRDefault="0041798D" w:rsidP="0041798D">
      <w:pPr>
        <w:pStyle w:val="11"/>
        <w:spacing w:after="200"/>
        <w:ind w:firstLine="560"/>
        <w:jc w:val="both"/>
      </w:pPr>
      <w:r w:rsidRPr="007E210A">
        <w:t>потребности в обеспечении населения объектами торговли, общественного питания, прочими объектами обслуживания;</w:t>
      </w:r>
    </w:p>
    <w:p w:rsidR="0041798D" w:rsidRPr="007E210A" w:rsidRDefault="0041798D" w:rsidP="0041798D">
      <w:pPr>
        <w:pStyle w:val="11"/>
        <w:spacing w:after="200"/>
        <w:ind w:firstLine="560"/>
        <w:jc w:val="both"/>
      </w:pPr>
      <w:r w:rsidRPr="007E210A">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rsidR="0041798D" w:rsidRPr="007E210A" w:rsidRDefault="0041798D" w:rsidP="0041798D">
      <w:pPr>
        <w:pStyle w:val="11"/>
        <w:spacing w:after="200"/>
        <w:ind w:firstLine="560"/>
        <w:jc w:val="both"/>
      </w:pPr>
      <w:r w:rsidRPr="007E210A">
        <w:t>требований к благоустройству и озеленению территорий, доли озеленения земельных участков;</w:t>
      </w:r>
    </w:p>
    <w:p w:rsidR="0041798D" w:rsidRPr="007E210A" w:rsidRDefault="0041798D" w:rsidP="0041798D">
      <w:pPr>
        <w:pStyle w:val="11"/>
        <w:spacing w:after="200"/>
        <w:ind w:firstLine="560"/>
        <w:jc w:val="both"/>
      </w:pPr>
      <w:r w:rsidRPr="007E210A">
        <w:t>минимального размера земельного участка объектов жилищного строительства;</w:t>
      </w:r>
    </w:p>
    <w:p w:rsidR="0041798D" w:rsidRPr="007E210A" w:rsidRDefault="0041798D" w:rsidP="0041798D">
      <w:pPr>
        <w:pStyle w:val="11"/>
        <w:spacing w:after="200"/>
        <w:ind w:firstLine="560"/>
        <w:jc w:val="both"/>
      </w:pPr>
      <w:r w:rsidRPr="007E210A">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41798D" w:rsidRPr="007E210A" w:rsidRDefault="0041798D" w:rsidP="0041798D">
      <w:pPr>
        <w:pStyle w:val="11"/>
        <w:spacing w:after="200"/>
        <w:ind w:firstLine="560"/>
        <w:jc w:val="both"/>
      </w:pPr>
      <w:r w:rsidRPr="007E210A">
        <w:t>Баланс территорий является основанием для установления максимальной расчетной плотности населения в границах планировочного элемента.</w:t>
      </w:r>
    </w:p>
    <w:p w:rsidR="0041798D" w:rsidRPr="007E210A" w:rsidRDefault="0041798D" w:rsidP="0041798D">
      <w:pPr>
        <w:pStyle w:val="11"/>
        <w:spacing w:after="200"/>
        <w:ind w:firstLine="560"/>
        <w:jc w:val="both"/>
      </w:pPr>
    </w:p>
    <w:p w:rsidR="0041798D" w:rsidRPr="007E210A" w:rsidRDefault="0041798D" w:rsidP="0041798D">
      <w:pPr>
        <w:spacing w:line="1" w:lineRule="exact"/>
      </w:pPr>
    </w:p>
    <w:p w:rsidR="0041798D" w:rsidRPr="007E210A" w:rsidRDefault="0041798D" w:rsidP="0041798D">
      <w:pPr>
        <w:pStyle w:val="ae"/>
      </w:pPr>
      <w:r w:rsidRPr="007E210A">
        <w:t>Таблица 18 - Баланс территорий элемента планировочной структуры с преобладающей малоэтажной жилой застройкой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2"/>
        <w:gridCol w:w="859"/>
        <w:gridCol w:w="979"/>
        <w:gridCol w:w="1109"/>
        <w:gridCol w:w="1114"/>
        <w:gridCol w:w="1200"/>
      </w:tblGrid>
      <w:tr w:rsidR="0041798D" w:rsidRPr="007E210A" w:rsidTr="0041798D">
        <w:trPr>
          <w:trHeight w:hRule="exact" w:val="587"/>
          <w:jc w:val="center"/>
        </w:trPr>
        <w:tc>
          <w:tcPr>
            <w:tcW w:w="4422" w:type="dxa"/>
            <w:vMerge w:val="restart"/>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Доля территорий в зависимости от площади элемента планировочной структуры, %</w:t>
            </w:r>
          </w:p>
        </w:tc>
      </w:tr>
      <w:tr w:rsidR="0041798D" w:rsidRPr="007E210A" w:rsidTr="0041798D">
        <w:trPr>
          <w:trHeight w:hRule="exact" w:val="538"/>
          <w:jc w:val="center"/>
        </w:trPr>
        <w:tc>
          <w:tcPr>
            <w:tcW w:w="4422" w:type="dxa"/>
            <w:vMerge/>
            <w:tcBorders>
              <w:left w:val="single" w:sz="4" w:space="0" w:color="auto"/>
            </w:tcBorders>
            <w:shd w:val="clear" w:color="auto" w:fill="auto"/>
            <w:vAlign w:val="center"/>
          </w:tcPr>
          <w:p w:rsidR="0041798D" w:rsidRPr="007E210A" w:rsidRDefault="0041798D" w:rsidP="0041798D">
            <w:pPr>
              <w:rPr>
                <w:sz w:val="22"/>
                <w:szCs w:val="22"/>
              </w:rPr>
            </w:pPr>
          </w:p>
        </w:tc>
        <w:tc>
          <w:tcPr>
            <w:tcW w:w="85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1,5 га</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до 10 га</w:t>
            </w:r>
          </w:p>
        </w:tc>
        <w:tc>
          <w:tcPr>
            <w:tcW w:w="110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10 до</w:t>
            </w:r>
          </w:p>
          <w:p w:rsidR="0041798D" w:rsidRPr="007E210A" w:rsidRDefault="0041798D" w:rsidP="0041798D">
            <w:pPr>
              <w:pStyle w:val="af0"/>
              <w:jc w:val="center"/>
              <w:rPr>
                <w:sz w:val="22"/>
                <w:szCs w:val="22"/>
              </w:rPr>
            </w:pPr>
            <w:r w:rsidRPr="007E210A">
              <w:rPr>
                <w:sz w:val="22"/>
                <w:szCs w:val="22"/>
              </w:rPr>
              <w:t>40 га</w:t>
            </w:r>
          </w:p>
        </w:tc>
        <w:tc>
          <w:tcPr>
            <w:tcW w:w="111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40 до</w:t>
            </w:r>
          </w:p>
          <w:p w:rsidR="0041798D" w:rsidRPr="007E210A" w:rsidRDefault="0041798D" w:rsidP="0041798D">
            <w:pPr>
              <w:pStyle w:val="af0"/>
              <w:jc w:val="center"/>
              <w:rPr>
                <w:sz w:val="22"/>
                <w:szCs w:val="22"/>
              </w:rPr>
            </w:pPr>
            <w:r w:rsidRPr="007E210A">
              <w:rPr>
                <w:sz w:val="22"/>
                <w:szCs w:val="22"/>
              </w:rPr>
              <w:t>90 га</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более 90 га</w:t>
            </w:r>
          </w:p>
        </w:tc>
      </w:tr>
      <w:tr w:rsidR="0041798D" w:rsidRPr="007E210A" w:rsidTr="0041798D">
        <w:trPr>
          <w:trHeight w:hRule="exact" w:val="576"/>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98</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89</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65</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58</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r>
      <w:tr w:rsidR="0041798D" w:rsidRPr="007E210A" w:rsidTr="0041798D">
        <w:trPr>
          <w:trHeight w:hRule="exact" w:val="764"/>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11</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17</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r>
      <w:tr w:rsidR="0041798D" w:rsidRPr="007E210A" w:rsidTr="0041798D">
        <w:trPr>
          <w:trHeight w:hRule="exact" w:val="563"/>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r>
      <w:tr w:rsidR="0041798D" w:rsidRPr="007E210A" w:rsidTr="0041798D">
        <w:trPr>
          <w:trHeight w:hRule="exact" w:val="444"/>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r>
      <w:tr w:rsidR="0041798D" w:rsidRPr="007E210A" w:rsidTr="0041798D">
        <w:trPr>
          <w:trHeight w:hRule="exact" w:val="288"/>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70"/>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r>
      <w:tr w:rsidR="0041798D" w:rsidRPr="007E210A" w:rsidTr="0041798D">
        <w:trPr>
          <w:trHeight w:hRule="exact" w:val="415"/>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0,5</w:t>
            </w:r>
          </w:p>
        </w:tc>
      </w:tr>
      <w:tr w:rsidR="0041798D" w:rsidRPr="007E210A" w:rsidTr="0041798D">
        <w:trPr>
          <w:trHeight w:hRule="exact" w:val="557"/>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r>
      <w:tr w:rsidR="0041798D" w:rsidRPr="007E210A" w:rsidTr="0041798D">
        <w:trPr>
          <w:trHeight w:hRule="exact" w:val="981"/>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9"/>
              <w:rPr>
                <w:sz w:val="22"/>
                <w:szCs w:val="22"/>
              </w:rPr>
            </w:pPr>
            <w:r w:rsidRPr="007E210A">
              <w:rPr>
                <w:sz w:val="22"/>
                <w:szCs w:val="22"/>
              </w:rPr>
              <w:lastRenderedPageBreak/>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370</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220"/>
              <w:rPr>
                <w:sz w:val="22"/>
                <w:szCs w:val="22"/>
              </w:rPr>
            </w:pPr>
            <w:r w:rsidRPr="007E210A">
              <w:rPr>
                <w:sz w:val="22"/>
                <w:szCs w:val="22"/>
              </w:rPr>
              <w:t>250</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210</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130</w:t>
            </w:r>
          </w:p>
        </w:tc>
      </w:tr>
    </w:tbl>
    <w:p w:rsidR="0041798D" w:rsidRPr="007E210A" w:rsidRDefault="0041798D" w:rsidP="0041798D">
      <w:pPr>
        <w:pStyle w:val="ae"/>
      </w:pPr>
    </w:p>
    <w:p w:rsidR="0041798D" w:rsidRPr="007E210A" w:rsidRDefault="0041798D" w:rsidP="0041798D">
      <w:pPr>
        <w:pStyle w:val="ae"/>
      </w:pPr>
      <w:r w:rsidRPr="007E210A">
        <w:t>Таблица 19 - Баланс территорий элемента планировочной структуры с преобладающей среднеэтажной жилой застройкой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2"/>
        <w:gridCol w:w="859"/>
        <w:gridCol w:w="979"/>
        <w:gridCol w:w="1109"/>
        <w:gridCol w:w="1114"/>
        <w:gridCol w:w="1200"/>
      </w:tblGrid>
      <w:tr w:rsidR="0041798D" w:rsidRPr="007E210A" w:rsidTr="0041798D">
        <w:trPr>
          <w:trHeight w:hRule="exact" w:val="551"/>
          <w:jc w:val="center"/>
        </w:trPr>
        <w:tc>
          <w:tcPr>
            <w:tcW w:w="4422" w:type="dxa"/>
            <w:vMerge w:val="restart"/>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Доля территорий в зависимости от площади элемента планировочной структуры, %</w:t>
            </w:r>
          </w:p>
        </w:tc>
      </w:tr>
      <w:tr w:rsidR="0041798D" w:rsidRPr="007E210A" w:rsidTr="0041798D">
        <w:trPr>
          <w:trHeight w:hRule="exact" w:val="573"/>
          <w:jc w:val="center"/>
        </w:trPr>
        <w:tc>
          <w:tcPr>
            <w:tcW w:w="4422" w:type="dxa"/>
            <w:vMerge/>
            <w:tcBorders>
              <w:left w:val="single" w:sz="4" w:space="0" w:color="auto"/>
            </w:tcBorders>
            <w:shd w:val="clear" w:color="auto" w:fill="auto"/>
            <w:vAlign w:val="center"/>
          </w:tcPr>
          <w:p w:rsidR="0041798D" w:rsidRPr="007E210A" w:rsidRDefault="0041798D" w:rsidP="0041798D">
            <w:pPr>
              <w:rPr>
                <w:sz w:val="22"/>
                <w:szCs w:val="22"/>
              </w:rPr>
            </w:pPr>
          </w:p>
        </w:tc>
        <w:tc>
          <w:tcPr>
            <w:tcW w:w="85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1,5 га</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до 10 га</w:t>
            </w:r>
          </w:p>
        </w:tc>
        <w:tc>
          <w:tcPr>
            <w:tcW w:w="1109"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10 до</w:t>
            </w:r>
          </w:p>
          <w:p w:rsidR="0041798D" w:rsidRPr="007E210A" w:rsidRDefault="0041798D" w:rsidP="0041798D">
            <w:pPr>
              <w:pStyle w:val="af0"/>
              <w:jc w:val="center"/>
              <w:rPr>
                <w:sz w:val="22"/>
                <w:szCs w:val="22"/>
              </w:rPr>
            </w:pPr>
            <w:r w:rsidRPr="007E210A">
              <w:rPr>
                <w:sz w:val="22"/>
                <w:szCs w:val="22"/>
              </w:rPr>
              <w:t>40 га</w:t>
            </w:r>
          </w:p>
        </w:tc>
        <w:tc>
          <w:tcPr>
            <w:tcW w:w="1114"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от 40 до</w:t>
            </w:r>
          </w:p>
          <w:p w:rsidR="0041798D" w:rsidRPr="007E210A" w:rsidRDefault="0041798D" w:rsidP="0041798D">
            <w:pPr>
              <w:pStyle w:val="af0"/>
              <w:jc w:val="center"/>
              <w:rPr>
                <w:sz w:val="22"/>
                <w:szCs w:val="22"/>
              </w:rPr>
            </w:pPr>
            <w:r w:rsidRPr="007E210A">
              <w:rPr>
                <w:sz w:val="22"/>
                <w:szCs w:val="22"/>
              </w:rPr>
              <w:t>90 га</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более 90 га</w:t>
            </w:r>
          </w:p>
        </w:tc>
      </w:tr>
      <w:tr w:rsidR="0041798D" w:rsidRPr="007E210A" w:rsidTr="0041798D">
        <w:trPr>
          <w:trHeight w:hRule="exact" w:val="576"/>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98</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87</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73</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52</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w:t>
            </w:r>
          </w:p>
        </w:tc>
      </w:tr>
      <w:tr w:rsidR="0041798D" w:rsidRPr="007E210A" w:rsidTr="0041798D">
        <w:trPr>
          <w:trHeight w:hRule="exact" w:val="870"/>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380"/>
              <w:rPr>
                <w:sz w:val="22"/>
                <w:szCs w:val="22"/>
              </w:rPr>
            </w:pPr>
            <w:r w:rsidRPr="007E210A">
              <w:rPr>
                <w:sz w:val="22"/>
                <w:szCs w:val="22"/>
              </w:rPr>
              <w:t>13</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17</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r>
      <w:tr w:rsidR="0041798D" w:rsidRPr="007E210A" w:rsidTr="0041798D">
        <w:trPr>
          <w:trHeight w:hRule="exact" w:val="571"/>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r>
      <w:tr w:rsidR="0041798D" w:rsidRPr="007E210A" w:rsidTr="0041798D">
        <w:trPr>
          <w:trHeight w:hRule="exact" w:val="423"/>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11</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w:t>
            </w:r>
          </w:p>
        </w:tc>
      </w:tr>
      <w:tr w:rsidR="0041798D" w:rsidRPr="007E210A" w:rsidTr="0041798D">
        <w:trPr>
          <w:trHeight w:hRule="exact" w:val="430"/>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w:t>
            </w:r>
          </w:p>
        </w:tc>
      </w:tr>
      <w:tr w:rsidR="0041798D" w:rsidRPr="007E210A" w:rsidTr="0041798D">
        <w:trPr>
          <w:trHeight w:hRule="exact" w:val="408"/>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r>
      <w:tr w:rsidR="0041798D" w:rsidRPr="007E210A" w:rsidTr="0041798D">
        <w:trPr>
          <w:trHeight w:hRule="exact" w:val="285"/>
          <w:jc w:val="center"/>
        </w:trPr>
        <w:tc>
          <w:tcPr>
            <w:tcW w:w="4422" w:type="dxa"/>
            <w:tcBorders>
              <w:top w:val="single" w:sz="4" w:space="0" w:color="auto"/>
              <w:left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w:t>
            </w:r>
          </w:p>
        </w:tc>
      </w:tr>
      <w:tr w:rsidR="0041798D" w:rsidRPr="007E210A" w:rsidTr="0041798D">
        <w:trPr>
          <w:trHeight w:hRule="exact" w:val="573"/>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31"/>
              <w:rPr>
                <w:sz w:val="22"/>
                <w:szCs w:val="22"/>
              </w:rPr>
            </w:pPr>
            <w:r w:rsidRPr="007E210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w:t>
            </w:r>
          </w:p>
        </w:tc>
      </w:tr>
      <w:tr w:rsidR="0041798D" w:rsidRPr="007E210A" w:rsidTr="0041798D">
        <w:trPr>
          <w:trHeight w:hRule="exact" w:val="631"/>
          <w:jc w:val="center"/>
        </w:trPr>
        <w:tc>
          <w:tcPr>
            <w:tcW w:w="4422"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left="129"/>
              <w:rPr>
                <w:sz w:val="22"/>
                <w:szCs w:val="22"/>
              </w:rPr>
            </w:pPr>
            <w:r w:rsidRPr="007E210A">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450</w:t>
            </w:r>
          </w:p>
        </w:tc>
        <w:tc>
          <w:tcPr>
            <w:tcW w:w="97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firstLine="220"/>
              <w:rPr>
                <w:sz w:val="22"/>
                <w:szCs w:val="22"/>
              </w:rPr>
            </w:pPr>
            <w:r w:rsidRPr="007E210A">
              <w:rPr>
                <w:sz w:val="22"/>
                <w:szCs w:val="22"/>
              </w:rPr>
              <w:t>290</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230</w:t>
            </w:r>
          </w:p>
        </w:tc>
        <w:tc>
          <w:tcPr>
            <w:tcW w:w="111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firstLine="440"/>
              <w:rPr>
                <w:sz w:val="22"/>
                <w:szCs w:val="22"/>
              </w:rPr>
            </w:pPr>
            <w:r w:rsidRPr="007E210A">
              <w:rPr>
                <w:sz w:val="22"/>
                <w:szCs w:val="22"/>
              </w:rPr>
              <w:t>170</w:t>
            </w:r>
          </w:p>
        </w:tc>
      </w:tr>
    </w:tbl>
    <w:p w:rsidR="0041798D" w:rsidRPr="007E210A" w:rsidRDefault="0041798D" w:rsidP="0041798D">
      <w:pPr>
        <w:pStyle w:val="ae"/>
        <w:rPr>
          <w:sz w:val="20"/>
          <w:szCs w:val="20"/>
        </w:rPr>
      </w:pPr>
    </w:p>
    <w:p w:rsidR="0041798D" w:rsidRPr="007E210A" w:rsidRDefault="0041798D" w:rsidP="0041798D">
      <w:pPr>
        <w:spacing w:line="1" w:lineRule="exact"/>
      </w:pPr>
    </w:p>
    <w:p w:rsidR="0041798D" w:rsidRPr="007E210A" w:rsidRDefault="0041798D" w:rsidP="0041798D">
      <w:pPr>
        <w:spacing w:line="1" w:lineRule="exact"/>
      </w:pPr>
    </w:p>
    <w:p w:rsidR="0041798D" w:rsidRPr="007E210A" w:rsidRDefault="0041798D" w:rsidP="0041798D">
      <w:pPr>
        <w:spacing w:line="1" w:lineRule="exact"/>
      </w:pPr>
    </w:p>
    <w:p w:rsidR="0041798D" w:rsidRPr="007E210A" w:rsidRDefault="0041798D" w:rsidP="0041798D">
      <w:pPr>
        <w:pStyle w:val="11"/>
        <w:spacing w:after="240"/>
        <w:ind w:firstLine="580"/>
      </w:pPr>
      <w:r w:rsidRPr="007E210A">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w:t>
      </w:r>
      <w:hyperlink w:anchor="bookmark77" w:tooltip="Current Document"/>
      <w:r w:rsidRPr="007E210A">
        <w:t xml:space="preserve"> в таблице 20.</w:t>
      </w:r>
    </w:p>
    <w:p w:rsidR="0041798D" w:rsidRPr="007E210A" w:rsidRDefault="0041798D" w:rsidP="0041798D">
      <w:pPr>
        <w:pStyle w:val="ae"/>
      </w:pPr>
      <w:bookmarkStart w:id="72" w:name="bookmark77"/>
      <w:r w:rsidRPr="007E210A">
        <w:t>Таблица 20 - Расчетная плотность населения квартала индивидуальной жилой застройки</w:t>
      </w:r>
      <w:bookmarkEnd w:id="72"/>
    </w:p>
    <w:tbl>
      <w:tblPr>
        <w:tblOverlap w:val="never"/>
        <w:tblW w:w="0" w:type="auto"/>
        <w:jc w:val="center"/>
        <w:tblLayout w:type="fixed"/>
        <w:tblCellMar>
          <w:left w:w="10" w:type="dxa"/>
          <w:right w:w="10" w:type="dxa"/>
        </w:tblCellMar>
        <w:tblLook w:val="04A0" w:firstRow="1" w:lastRow="0" w:firstColumn="1" w:lastColumn="0" w:noHBand="0" w:noVBand="1"/>
      </w:tblPr>
      <w:tblGrid>
        <w:gridCol w:w="2984"/>
        <w:gridCol w:w="1109"/>
        <w:gridCol w:w="1104"/>
        <w:gridCol w:w="1109"/>
        <w:gridCol w:w="1099"/>
        <w:gridCol w:w="1104"/>
        <w:gridCol w:w="1118"/>
      </w:tblGrid>
      <w:tr w:rsidR="0041798D" w:rsidRPr="007E210A" w:rsidTr="0041798D">
        <w:trPr>
          <w:trHeight w:hRule="exact" w:val="615"/>
          <w:jc w:val="center"/>
        </w:trPr>
        <w:tc>
          <w:tcPr>
            <w:tcW w:w="2984" w:type="dxa"/>
            <w:vMerge w:val="restart"/>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18"/>
                <w:szCs w:val="18"/>
              </w:rPr>
              <w:t>Ра</w:t>
            </w:r>
            <w:r w:rsidRPr="007E210A">
              <w:rPr>
                <w:sz w:val="22"/>
                <w:szCs w:val="22"/>
              </w:rPr>
              <w:t>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Расчетная плотность населения, чел./га, в зависимости от среднего показателя семейности (человек в семье) [1]</w:t>
            </w:r>
          </w:p>
        </w:tc>
      </w:tr>
      <w:tr w:rsidR="0041798D" w:rsidRPr="007E210A" w:rsidTr="0041798D">
        <w:trPr>
          <w:trHeight w:hRule="exact" w:val="245"/>
          <w:jc w:val="center"/>
        </w:trPr>
        <w:tc>
          <w:tcPr>
            <w:tcW w:w="2984" w:type="dxa"/>
            <w:vMerge/>
            <w:tcBorders>
              <w:left w:val="single" w:sz="4" w:space="0" w:color="auto"/>
            </w:tcBorders>
            <w:shd w:val="clear" w:color="auto" w:fill="auto"/>
          </w:tcPr>
          <w:p w:rsidR="0041798D" w:rsidRPr="007E210A" w:rsidRDefault="0041798D" w:rsidP="0041798D">
            <w:pPr>
              <w:rPr>
                <w:sz w:val="22"/>
                <w:szCs w:val="22"/>
              </w:rPr>
            </w:pPr>
          </w:p>
        </w:tc>
        <w:tc>
          <w:tcPr>
            <w:tcW w:w="1109" w:type="dxa"/>
            <w:tcBorders>
              <w:top w:val="single" w:sz="4" w:space="0" w:color="auto"/>
              <w:left w:val="single" w:sz="4" w:space="0" w:color="auto"/>
            </w:tcBorders>
            <w:shd w:val="clear" w:color="auto" w:fill="auto"/>
          </w:tcPr>
          <w:p w:rsidR="0041798D" w:rsidRPr="007E210A" w:rsidRDefault="0041798D" w:rsidP="0041798D">
            <w:pPr>
              <w:pStyle w:val="af0"/>
              <w:ind w:firstLine="420"/>
              <w:rPr>
                <w:sz w:val="22"/>
                <w:szCs w:val="22"/>
              </w:rPr>
            </w:pPr>
            <w:r w:rsidRPr="007E210A">
              <w:rPr>
                <w:sz w:val="22"/>
                <w:szCs w:val="22"/>
              </w:rPr>
              <w:t>2,5</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3,5</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r>
      <w:tr w:rsidR="0041798D" w:rsidRPr="007E210A" w:rsidTr="0041798D">
        <w:trPr>
          <w:trHeight w:hRule="exact" w:val="250"/>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0,04</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63</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88</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112</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125</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0,06</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42</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58</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67</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75</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83</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0,08</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31</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38</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44</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56</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62</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35</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45</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50</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0,12</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21</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29</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33</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37</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41</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0,15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23</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27</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30</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33</w:t>
            </w:r>
          </w:p>
        </w:tc>
      </w:tr>
      <w:tr w:rsidR="0041798D" w:rsidRPr="007E210A" w:rsidTr="0041798D">
        <w:trPr>
          <w:trHeight w:hRule="exact" w:val="245"/>
          <w:jc w:val="center"/>
        </w:trPr>
        <w:tc>
          <w:tcPr>
            <w:tcW w:w="298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0,20</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13</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15</w:t>
            </w:r>
          </w:p>
        </w:tc>
        <w:tc>
          <w:tcPr>
            <w:tcW w:w="110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1099"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c>
          <w:tcPr>
            <w:tcW w:w="1104" w:type="dxa"/>
            <w:tcBorders>
              <w:top w:val="single" w:sz="4" w:space="0" w:color="auto"/>
              <w:lef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22</w:t>
            </w:r>
          </w:p>
        </w:tc>
        <w:tc>
          <w:tcPr>
            <w:tcW w:w="1118"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25</w:t>
            </w:r>
          </w:p>
        </w:tc>
      </w:tr>
      <w:tr w:rsidR="0041798D" w:rsidRPr="007E210A" w:rsidTr="0041798D">
        <w:trPr>
          <w:trHeight w:hRule="exact" w:val="254"/>
          <w:jc w:val="center"/>
        </w:trPr>
        <w:tc>
          <w:tcPr>
            <w:tcW w:w="298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0,25</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10</w:t>
            </w:r>
          </w:p>
        </w:tc>
        <w:tc>
          <w:tcPr>
            <w:tcW w:w="110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12</w:t>
            </w:r>
          </w:p>
        </w:tc>
        <w:tc>
          <w:tcPr>
            <w:tcW w:w="11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14</w:t>
            </w:r>
          </w:p>
        </w:tc>
        <w:tc>
          <w:tcPr>
            <w:tcW w:w="109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16</w:t>
            </w:r>
          </w:p>
        </w:tc>
        <w:tc>
          <w:tcPr>
            <w:tcW w:w="110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18</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jc w:val="center"/>
              <w:rPr>
                <w:sz w:val="22"/>
                <w:szCs w:val="22"/>
              </w:rPr>
            </w:pPr>
            <w:r w:rsidRPr="007E210A">
              <w:rPr>
                <w:sz w:val="22"/>
                <w:szCs w:val="22"/>
              </w:rPr>
              <w:t>20</w:t>
            </w:r>
          </w:p>
        </w:tc>
      </w:tr>
      <w:tr w:rsidR="0041798D" w:rsidRPr="007E210A" w:rsidTr="0041798D">
        <w:trPr>
          <w:trHeight w:hRule="exact" w:val="657"/>
          <w:jc w:val="center"/>
        </w:trPr>
        <w:tc>
          <w:tcPr>
            <w:tcW w:w="9627" w:type="dxa"/>
            <w:gridSpan w:val="7"/>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e"/>
              <w:ind w:left="86"/>
            </w:pPr>
            <w:r w:rsidRPr="007E210A">
              <w:rPr>
                <w:b w:val="0"/>
                <w:bCs w:val="0"/>
              </w:rPr>
              <w:t>Примечание: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tc>
      </w:tr>
    </w:tbl>
    <w:p w:rsidR="0041798D" w:rsidRPr="007E210A" w:rsidRDefault="0041798D" w:rsidP="0041798D">
      <w:pPr>
        <w:spacing w:after="179" w:line="1" w:lineRule="exact"/>
      </w:pPr>
    </w:p>
    <w:p w:rsidR="0041798D" w:rsidRPr="007E210A" w:rsidRDefault="0041798D" w:rsidP="0041798D">
      <w:pPr>
        <w:pStyle w:val="26"/>
        <w:keepNext/>
        <w:keepLines/>
        <w:tabs>
          <w:tab w:val="left" w:pos="663"/>
        </w:tabs>
        <w:ind w:left="0" w:firstLine="0"/>
      </w:pPr>
      <w:bookmarkStart w:id="73" w:name="_Toc171775429"/>
      <w:r w:rsidRPr="007E210A">
        <w:t>2.4.8. В области благоустройства и массового отдыха</w:t>
      </w:r>
      <w:bookmarkEnd w:id="73"/>
    </w:p>
    <w:p w:rsidR="0041798D" w:rsidRPr="007E210A" w:rsidRDefault="0041798D" w:rsidP="0041798D">
      <w:pPr>
        <w:pStyle w:val="11"/>
        <w:ind w:firstLine="660"/>
        <w:jc w:val="both"/>
      </w:pPr>
      <w:r w:rsidRPr="007E210A">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w:t>
      </w:r>
      <w:r w:rsidRPr="007E210A">
        <w:lastRenderedPageBreak/>
        <w:t>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41798D" w:rsidRPr="007E210A" w:rsidRDefault="0041798D" w:rsidP="0041798D">
      <w:pPr>
        <w:pStyle w:val="11"/>
        <w:ind w:firstLine="660"/>
        <w:jc w:val="both"/>
      </w:pPr>
      <w:r w:rsidRPr="007E210A">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p>
    <w:p w:rsidR="0041798D" w:rsidRPr="007E210A" w:rsidRDefault="0041798D" w:rsidP="0041798D">
      <w:pPr>
        <w:pStyle w:val="11"/>
        <w:spacing w:after="540"/>
        <w:ind w:firstLine="660"/>
        <w:jc w:val="both"/>
      </w:pPr>
      <w:r w:rsidRPr="007E210A">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41798D" w:rsidRPr="007E210A" w:rsidRDefault="0041798D" w:rsidP="0041798D">
      <w:pPr>
        <w:pStyle w:val="26"/>
        <w:keepNext/>
        <w:keepLines/>
        <w:tabs>
          <w:tab w:val="left" w:pos="663"/>
        </w:tabs>
        <w:ind w:left="440" w:firstLine="0"/>
        <w:jc w:val="both"/>
      </w:pPr>
      <w:bookmarkStart w:id="74" w:name="_Toc171775430"/>
      <w:bookmarkStart w:id="75" w:name="bookmark81"/>
      <w:r w:rsidRPr="007E210A">
        <w:t>2.4.9. В области автомобильных дорог местного значения</w:t>
      </w:r>
      <w:bookmarkEnd w:id="74"/>
      <w:r w:rsidRPr="007E210A">
        <w:t xml:space="preserve"> </w:t>
      </w:r>
      <w:bookmarkEnd w:id="75"/>
    </w:p>
    <w:p w:rsidR="0041798D" w:rsidRPr="007E210A" w:rsidRDefault="0041798D" w:rsidP="0041798D">
      <w:pPr>
        <w:pStyle w:val="11"/>
        <w:ind w:firstLine="660"/>
        <w:jc w:val="both"/>
      </w:pPr>
      <w:r w:rsidRPr="007E210A">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41798D" w:rsidRPr="007E210A" w:rsidRDefault="0041798D" w:rsidP="0041798D">
      <w:pPr>
        <w:pStyle w:val="11"/>
        <w:ind w:firstLine="660"/>
        <w:jc w:val="both"/>
      </w:pPr>
      <w:r w:rsidRPr="007E210A">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41798D" w:rsidRPr="007E210A" w:rsidRDefault="0041798D" w:rsidP="0041798D">
      <w:pPr>
        <w:pStyle w:val="11"/>
        <w:ind w:firstLine="660"/>
        <w:jc w:val="both"/>
      </w:pPr>
      <w:r w:rsidRPr="007E210A">
        <w:t>Расчет требуемого количества мест хранения исходя из жилой площади является наиболее целесообразным ввиду следующих положений:</w:t>
      </w:r>
    </w:p>
    <w:p w:rsidR="0041798D" w:rsidRPr="007E210A" w:rsidRDefault="0041798D" w:rsidP="00C3292B">
      <w:pPr>
        <w:pStyle w:val="11"/>
        <w:numPr>
          <w:ilvl w:val="0"/>
          <w:numId w:val="26"/>
        </w:numPr>
        <w:tabs>
          <w:tab w:val="left" w:pos="994"/>
        </w:tabs>
        <w:spacing w:after="0"/>
        <w:ind w:firstLine="709"/>
        <w:jc w:val="both"/>
      </w:pPr>
      <w:r w:rsidRPr="007E210A">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41798D" w:rsidRPr="007E210A" w:rsidRDefault="0041798D" w:rsidP="00C3292B">
      <w:pPr>
        <w:pStyle w:val="11"/>
        <w:numPr>
          <w:ilvl w:val="0"/>
          <w:numId w:val="26"/>
        </w:numPr>
        <w:tabs>
          <w:tab w:val="left" w:pos="994"/>
        </w:tabs>
        <w:spacing w:after="0"/>
        <w:ind w:firstLine="709"/>
        <w:jc w:val="both"/>
      </w:pPr>
      <w:r w:rsidRPr="007E210A">
        <w:t>показатель учитывает параметры существующего и строящегося жилья на территории;</w:t>
      </w:r>
    </w:p>
    <w:p w:rsidR="0041798D" w:rsidRPr="007E210A" w:rsidRDefault="0041798D" w:rsidP="00C3292B">
      <w:pPr>
        <w:pStyle w:val="11"/>
        <w:numPr>
          <w:ilvl w:val="0"/>
          <w:numId w:val="26"/>
        </w:numPr>
        <w:tabs>
          <w:tab w:val="left" w:pos="994"/>
        </w:tabs>
        <w:spacing w:after="0"/>
        <w:ind w:firstLine="709"/>
        <w:jc w:val="both"/>
      </w:pPr>
      <w:r w:rsidRPr="007E210A">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rsidR="0041798D" w:rsidRPr="007E210A" w:rsidRDefault="0041798D" w:rsidP="00C3292B">
      <w:pPr>
        <w:pStyle w:val="11"/>
        <w:numPr>
          <w:ilvl w:val="0"/>
          <w:numId w:val="26"/>
        </w:numPr>
        <w:tabs>
          <w:tab w:val="left" w:pos="994"/>
        </w:tabs>
        <w:spacing w:after="0"/>
        <w:ind w:firstLine="709"/>
        <w:jc w:val="both"/>
      </w:pPr>
      <w:r w:rsidRPr="007E210A">
        <w:t>исключается неоднозначная трактовка норм.</w:t>
      </w:r>
    </w:p>
    <w:p w:rsidR="0041798D" w:rsidRPr="007E210A" w:rsidRDefault="0041798D" w:rsidP="0041798D">
      <w:pPr>
        <w:pStyle w:val="11"/>
        <w:ind w:firstLine="709"/>
        <w:jc w:val="both"/>
      </w:pPr>
    </w:p>
    <w:p w:rsidR="0041798D" w:rsidRPr="007E210A" w:rsidRDefault="0041798D" w:rsidP="0041798D">
      <w:pPr>
        <w:pStyle w:val="26"/>
        <w:keepNext/>
        <w:keepLines/>
        <w:tabs>
          <w:tab w:val="left" w:pos="783"/>
        </w:tabs>
        <w:ind w:left="0" w:firstLine="0"/>
        <w:jc w:val="both"/>
      </w:pPr>
      <w:bookmarkStart w:id="76" w:name="_Toc171775431"/>
      <w:r w:rsidRPr="007E210A">
        <w:t>2.4.10. В области электро-, тепло-, газо-, водоснабжения населения и водоотведения</w:t>
      </w:r>
      <w:bookmarkEnd w:id="76"/>
    </w:p>
    <w:p w:rsidR="0041798D" w:rsidRPr="007E210A" w:rsidRDefault="0041798D" w:rsidP="0041798D">
      <w:pPr>
        <w:pStyle w:val="11"/>
        <w:ind w:firstLine="680"/>
        <w:jc w:val="both"/>
      </w:pPr>
      <w:r w:rsidRPr="007E210A">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41798D" w:rsidRPr="007E210A" w:rsidRDefault="0041798D" w:rsidP="0041798D">
      <w:pPr>
        <w:pStyle w:val="11"/>
        <w:ind w:firstLine="680"/>
        <w:jc w:val="both"/>
      </w:pPr>
      <w:r w:rsidRPr="007E210A">
        <w:t>Показатели удельного потребления коммунальных ресурсов для градостроительной документации определяются на единицу численности населения или общей площади зданий (кв. м).</w:t>
      </w:r>
    </w:p>
    <w:p w:rsidR="0041798D" w:rsidRPr="007E210A" w:rsidRDefault="0041798D" w:rsidP="0041798D">
      <w:pPr>
        <w:pStyle w:val="11"/>
        <w:ind w:firstLine="820"/>
        <w:jc w:val="both"/>
      </w:pPr>
      <w:r w:rsidRPr="007E210A">
        <w:rPr>
          <w:b/>
          <w:bCs/>
        </w:rPr>
        <w:t>Электроснабжение</w:t>
      </w:r>
    </w:p>
    <w:p w:rsidR="0041798D" w:rsidRPr="007E210A" w:rsidRDefault="0041798D" w:rsidP="0041798D">
      <w:pPr>
        <w:pStyle w:val="11"/>
        <w:ind w:firstLine="680"/>
        <w:jc w:val="both"/>
      </w:pPr>
      <w:r w:rsidRPr="007E210A">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коммунально-бытовая нагрузка (кВт на 1 человека) определены согласно СП 42.13330.2016 «Градостроительство. Планировка и застройка городских и сельских поселений» (Приложение Л).</w:t>
      </w:r>
    </w:p>
    <w:p w:rsidR="0041798D" w:rsidRPr="007E210A" w:rsidRDefault="0041798D" w:rsidP="0041798D">
      <w:pPr>
        <w:pStyle w:val="11"/>
        <w:ind w:firstLine="680"/>
        <w:jc w:val="both"/>
        <w:rPr>
          <w:b/>
          <w:bCs/>
        </w:rPr>
      </w:pPr>
      <w:bookmarkStart w:id="77" w:name="bookmark87"/>
      <w:r w:rsidRPr="007E210A">
        <w:rPr>
          <w:b/>
          <w:bCs/>
        </w:rPr>
        <w:t>Теплоснабжение</w:t>
      </w:r>
      <w:bookmarkEnd w:id="77"/>
    </w:p>
    <w:p w:rsidR="0041798D" w:rsidRPr="007E210A" w:rsidRDefault="0041798D" w:rsidP="0041798D">
      <w:pPr>
        <w:pStyle w:val="11"/>
        <w:ind w:firstLine="680"/>
        <w:jc w:val="both"/>
      </w:pPr>
      <w:r w:rsidRPr="007E210A">
        <w:t xml:space="preserve">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w:t>
      </w:r>
      <w:r w:rsidRPr="007E210A">
        <w:lastRenderedPageBreak/>
        <w:t>зависит от расчетной температуры наружного воздуха.</w:t>
      </w:r>
    </w:p>
    <w:p w:rsidR="0041798D" w:rsidRPr="007E210A" w:rsidRDefault="0041798D" w:rsidP="0041798D">
      <w:pPr>
        <w:pStyle w:val="11"/>
        <w:ind w:firstLine="680"/>
        <w:jc w:val="both"/>
      </w:pPr>
      <w:r w:rsidRPr="007E210A">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Температура наружного воздуха наиболее холодной пятидневки по территории муниципального района -°40 С.</w:t>
      </w:r>
    </w:p>
    <w:p w:rsidR="0041798D" w:rsidRPr="007E210A" w:rsidRDefault="0041798D" w:rsidP="0041798D">
      <w:pPr>
        <w:spacing w:after="99" w:line="1" w:lineRule="exact"/>
      </w:pPr>
    </w:p>
    <w:p w:rsidR="0041798D" w:rsidRPr="007E210A" w:rsidRDefault="0041798D" w:rsidP="0041798D">
      <w:pPr>
        <w:pStyle w:val="11"/>
        <w:ind w:firstLine="680"/>
        <w:jc w:val="both"/>
      </w:pPr>
      <w:r w:rsidRPr="007E210A">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rsidR="0041798D" w:rsidRPr="007E210A" w:rsidRDefault="0041798D" w:rsidP="0041798D">
      <w:pPr>
        <w:pStyle w:val="11"/>
        <w:ind w:firstLine="680"/>
        <w:jc w:val="both"/>
      </w:pPr>
      <w:r w:rsidRPr="007E210A">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rsidR="0041798D" w:rsidRPr="007E210A" w:rsidRDefault="0041798D" w:rsidP="0041798D">
      <w:pPr>
        <w:pStyle w:val="11"/>
        <w:ind w:firstLine="680"/>
        <w:jc w:val="both"/>
      </w:pPr>
      <w:r w:rsidRPr="007E210A">
        <w:t>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rsidR="0041798D" w:rsidRPr="007E210A" w:rsidRDefault="0041798D" w:rsidP="0041798D">
      <w:pPr>
        <w:pStyle w:val="ae"/>
        <w:ind w:left="96"/>
      </w:pPr>
      <w:r w:rsidRPr="007E210A">
        <w:t>Таблица 22 - Удельная величина тепловой энергии на нагрев горячей воды потребителями на 1 кв. м общей площади здания</w:t>
      </w:r>
    </w:p>
    <w:tbl>
      <w:tblPr>
        <w:tblOverlap w:val="never"/>
        <w:tblW w:w="9523" w:type="dxa"/>
        <w:jc w:val="center"/>
        <w:tblLayout w:type="fixed"/>
        <w:tblCellMar>
          <w:left w:w="10" w:type="dxa"/>
          <w:right w:w="10" w:type="dxa"/>
        </w:tblCellMar>
        <w:tblLook w:val="04A0" w:firstRow="1" w:lastRow="0" w:firstColumn="1" w:lastColumn="0" w:noHBand="0" w:noVBand="1"/>
      </w:tblPr>
      <w:tblGrid>
        <w:gridCol w:w="4678"/>
        <w:gridCol w:w="2554"/>
        <w:gridCol w:w="2275"/>
        <w:gridCol w:w="16"/>
      </w:tblGrid>
      <w:tr w:rsidR="0041798D" w:rsidRPr="007E210A" w:rsidTr="0041798D">
        <w:trPr>
          <w:gridAfter w:val="1"/>
          <w:wAfter w:w="16" w:type="dxa"/>
          <w:trHeight w:hRule="exact" w:val="877"/>
          <w:jc w:val="center"/>
        </w:trPr>
        <w:tc>
          <w:tcPr>
            <w:tcW w:w="4678" w:type="dxa"/>
            <w:tcBorders>
              <w:top w:val="single" w:sz="4" w:space="0" w:color="auto"/>
              <w:left w:val="single" w:sz="4" w:space="0" w:color="auto"/>
            </w:tcBorders>
            <w:shd w:val="clear" w:color="auto" w:fill="auto"/>
            <w:vAlign w:val="center"/>
          </w:tcPr>
          <w:p w:rsidR="0041798D" w:rsidRPr="007E210A" w:rsidRDefault="0041798D" w:rsidP="0041798D">
            <w:pPr>
              <w:pStyle w:val="af0"/>
              <w:ind w:left="130"/>
              <w:rPr>
                <w:sz w:val="22"/>
                <w:szCs w:val="22"/>
              </w:rPr>
            </w:pPr>
            <w:r w:rsidRPr="007E210A">
              <w:rPr>
                <w:sz w:val="22"/>
                <w:szCs w:val="22"/>
              </w:rPr>
              <w:t>Потребители</w:t>
            </w:r>
          </w:p>
        </w:tc>
        <w:tc>
          <w:tcPr>
            <w:tcW w:w="2554" w:type="dxa"/>
            <w:tcBorders>
              <w:top w:val="single" w:sz="4" w:space="0" w:color="auto"/>
              <w:left w:val="single" w:sz="4" w:space="0" w:color="auto"/>
            </w:tcBorders>
            <w:shd w:val="clear" w:color="auto" w:fill="auto"/>
            <w:vAlign w:val="center"/>
          </w:tcPr>
          <w:p w:rsidR="0041798D" w:rsidRPr="007E210A" w:rsidRDefault="0041798D" w:rsidP="0041798D">
            <w:pPr>
              <w:pStyle w:val="af0"/>
              <w:ind w:left="-131"/>
              <w:jc w:val="center"/>
              <w:rPr>
                <w:sz w:val="22"/>
                <w:szCs w:val="22"/>
              </w:rPr>
            </w:pPr>
            <w:r w:rsidRPr="007E210A">
              <w:rPr>
                <w:sz w:val="22"/>
                <w:szCs w:val="22"/>
              </w:rPr>
              <w:t>Удельная величина ттепловой энергии, Вт/кв. м</w:t>
            </w:r>
          </w:p>
        </w:tc>
        <w:tc>
          <w:tcPr>
            <w:tcW w:w="2275"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ind w:left="150"/>
              <w:rPr>
                <w:sz w:val="22"/>
                <w:szCs w:val="22"/>
              </w:rPr>
            </w:pPr>
            <w:r w:rsidRPr="007E210A">
              <w:rPr>
                <w:sz w:val="22"/>
                <w:szCs w:val="22"/>
              </w:rPr>
              <w:t>Удельная величина тепловой энергии, ккал/ч на 1 кв. м</w:t>
            </w:r>
          </w:p>
        </w:tc>
      </w:tr>
      <w:tr w:rsidR="0041798D" w:rsidRPr="007E210A" w:rsidTr="0041798D">
        <w:trPr>
          <w:gridAfter w:val="1"/>
          <w:wAfter w:w="16" w:type="dxa"/>
          <w:trHeight w:hRule="exact" w:val="887"/>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rsidR="0041798D" w:rsidRPr="007E210A" w:rsidRDefault="0041798D" w:rsidP="0041798D">
            <w:pPr>
              <w:ind w:left="153"/>
              <w:rPr>
                <w:sz w:val="22"/>
                <w:szCs w:val="22"/>
              </w:rPr>
            </w:pP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ind w:left="150"/>
              <w:rPr>
                <w:sz w:val="22"/>
                <w:szCs w:val="22"/>
              </w:rPr>
            </w:pPr>
          </w:p>
        </w:tc>
      </w:tr>
      <w:tr w:rsidR="0041798D" w:rsidRPr="007E210A" w:rsidTr="0041798D">
        <w:trPr>
          <w:gridAfter w:val="1"/>
          <w:wAfter w:w="16" w:type="dxa"/>
          <w:trHeight w:hRule="exact" w:val="307"/>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20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15,3*</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13,2</w:t>
            </w:r>
          </w:p>
        </w:tc>
      </w:tr>
      <w:tr w:rsidR="0041798D" w:rsidRPr="007E210A" w:rsidTr="0041798D">
        <w:trPr>
          <w:gridAfter w:val="1"/>
          <w:wAfter w:w="16" w:type="dxa"/>
          <w:trHeight w:hRule="exact" w:val="312"/>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25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12,2*</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10,5</w:t>
            </w:r>
          </w:p>
        </w:tc>
      </w:tr>
      <w:tr w:rsidR="0041798D" w:rsidRPr="007E210A" w:rsidTr="0041798D">
        <w:trPr>
          <w:gridAfter w:val="1"/>
          <w:wAfter w:w="16" w:type="dxa"/>
          <w:trHeight w:hRule="exact" w:val="307"/>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30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10,2**</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8,8</w:t>
            </w:r>
          </w:p>
        </w:tc>
      </w:tr>
      <w:tr w:rsidR="0041798D" w:rsidRPr="007E210A" w:rsidTr="0041798D">
        <w:trPr>
          <w:gridAfter w:val="1"/>
          <w:wAfter w:w="16" w:type="dxa"/>
          <w:trHeight w:hRule="exact" w:val="312"/>
          <w:jc w:val="center"/>
        </w:trPr>
        <w:tc>
          <w:tcPr>
            <w:tcW w:w="4678" w:type="dxa"/>
            <w:tcBorders>
              <w:top w:val="single" w:sz="4" w:space="0" w:color="auto"/>
              <w:lef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с обеспеченностью 35 кв. м /чел</w:t>
            </w:r>
          </w:p>
        </w:tc>
        <w:tc>
          <w:tcPr>
            <w:tcW w:w="2554" w:type="dxa"/>
            <w:tcBorders>
              <w:top w:val="single" w:sz="4" w:space="0" w:color="auto"/>
              <w:left w:val="single" w:sz="4" w:space="0" w:color="auto"/>
            </w:tcBorders>
            <w:shd w:val="clear" w:color="auto" w:fill="auto"/>
          </w:tcPr>
          <w:p w:rsidR="0041798D" w:rsidRPr="007E210A" w:rsidRDefault="0041798D" w:rsidP="0041798D">
            <w:pPr>
              <w:pStyle w:val="af0"/>
              <w:ind w:left="153"/>
              <w:rPr>
                <w:sz w:val="22"/>
                <w:szCs w:val="22"/>
              </w:rPr>
            </w:pPr>
            <w:r w:rsidRPr="007E210A">
              <w:rPr>
                <w:sz w:val="22"/>
                <w:szCs w:val="22"/>
              </w:rPr>
              <w:t>8,7**</w:t>
            </w:r>
          </w:p>
        </w:tc>
        <w:tc>
          <w:tcPr>
            <w:tcW w:w="2275"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50"/>
              <w:rPr>
                <w:sz w:val="22"/>
                <w:szCs w:val="22"/>
              </w:rPr>
            </w:pPr>
            <w:r w:rsidRPr="007E210A">
              <w:rPr>
                <w:sz w:val="22"/>
                <w:szCs w:val="22"/>
              </w:rPr>
              <w:t>7,5</w:t>
            </w:r>
          </w:p>
        </w:tc>
      </w:tr>
      <w:tr w:rsidR="0041798D" w:rsidRPr="007E210A" w:rsidTr="0041798D">
        <w:trPr>
          <w:trHeight w:hRule="exact" w:val="941"/>
          <w:jc w:val="center"/>
        </w:trPr>
        <w:tc>
          <w:tcPr>
            <w:tcW w:w="9523" w:type="dxa"/>
            <w:gridSpan w:val="4"/>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30"/>
              <w:rPr>
                <w:sz w:val="22"/>
                <w:szCs w:val="22"/>
              </w:rPr>
            </w:pPr>
            <w:r w:rsidRPr="007E210A">
              <w:rPr>
                <w:sz w:val="22"/>
                <w:szCs w:val="22"/>
              </w:rPr>
              <w:t>Примечания:</w:t>
            </w:r>
          </w:p>
          <w:p w:rsidR="0041798D" w:rsidRPr="007E210A" w:rsidRDefault="0041798D" w:rsidP="0041798D">
            <w:pPr>
              <w:pStyle w:val="af0"/>
              <w:ind w:left="130"/>
              <w:rPr>
                <w:sz w:val="22"/>
                <w:szCs w:val="22"/>
              </w:rPr>
            </w:pPr>
            <w:r w:rsidRPr="007E210A">
              <w:rPr>
                <w:sz w:val="22"/>
                <w:szCs w:val="22"/>
              </w:rPr>
              <w:t>* - параметр согласно приложению Г СП 124.13330.2012 «СНиП 41-02-2003 «Тепловые сети».</w:t>
            </w:r>
          </w:p>
          <w:p w:rsidR="0041798D" w:rsidRPr="007E210A" w:rsidRDefault="0041798D" w:rsidP="0041798D">
            <w:pPr>
              <w:pStyle w:val="af0"/>
              <w:ind w:left="130"/>
              <w:rPr>
                <w:sz w:val="22"/>
                <w:szCs w:val="22"/>
              </w:rPr>
            </w:pPr>
            <w:r w:rsidRPr="007E210A">
              <w:rPr>
                <w:sz w:val="22"/>
                <w:szCs w:val="22"/>
              </w:rPr>
              <w:t>** - параметр получен методом экстраполяции.</w:t>
            </w:r>
          </w:p>
        </w:tc>
      </w:tr>
    </w:tbl>
    <w:p w:rsidR="0041798D" w:rsidRPr="007E210A" w:rsidRDefault="0041798D" w:rsidP="0041798D">
      <w:pPr>
        <w:pStyle w:val="ae"/>
        <w:ind w:left="658"/>
      </w:pPr>
      <w:r w:rsidRPr="007E210A">
        <w:t>Водоснабжение и водоотведение</w:t>
      </w:r>
    </w:p>
    <w:p w:rsidR="0041798D" w:rsidRPr="007E210A" w:rsidRDefault="0041798D" w:rsidP="0041798D">
      <w:pPr>
        <w:spacing w:after="99" w:line="1" w:lineRule="exact"/>
      </w:pPr>
    </w:p>
    <w:p w:rsidR="0041798D" w:rsidRPr="007E210A" w:rsidRDefault="0041798D" w:rsidP="0041798D">
      <w:pPr>
        <w:pStyle w:val="11"/>
        <w:ind w:firstLine="680"/>
        <w:jc w:val="both"/>
      </w:pPr>
      <w:r w:rsidRPr="007E210A">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41798D" w:rsidRPr="007E210A" w:rsidRDefault="0041798D" w:rsidP="0041798D">
      <w:pPr>
        <w:pStyle w:val="11"/>
        <w:ind w:firstLine="680"/>
        <w:jc w:val="both"/>
        <w:rPr>
          <w:b/>
          <w:bCs/>
        </w:rPr>
      </w:pPr>
      <w:bookmarkStart w:id="78" w:name="bookmark91"/>
      <w:r w:rsidRPr="007E210A">
        <w:rPr>
          <w:b/>
          <w:bCs/>
        </w:rPr>
        <w:t>Газоснабжение</w:t>
      </w:r>
      <w:bookmarkEnd w:id="78"/>
    </w:p>
    <w:p w:rsidR="0041798D" w:rsidRPr="007E210A" w:rsidRDefault="0041798D" w:rsidP="0041798D">
      <w:pPr>
        <w:pStyle w:val="11"/>
        <w:spacing w:after="240"/>
        <w:ind w:firstLine="680"/>
        <w:jc w:val="both"/>
      </w:pPr>
      <w:bookmarkStart w:id="79" w:name="bookmark93"/>
      <w:r w:rsidRPr="007E210A">
        <w:t>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приготовления пищи не устанавливается.</w:t>
      </w:r>
      <w:bookmarkEnd w:id="79"/>
    </w:p>
    <w:p w:rsidR="0041798D" w:rsidRPr="007E210A" w:rsidRDefault="0041798D" w:rsidP="0041798D">
      <w:pPr>
        <w:pStyle w:val="26"/>
        <w:keepNext/>
        <w:keepLines/>
        <w:tabs>
          <w:tab w:val="left" w:pos="783"/>
        </w:tabs>
        <w:ind w:left="0" w:firstLine="0"/>
        <w:jc w:val="both"/>
      </w:pPr>
      <w:bookmarkStart w:id="80" w:name="_Toc171775432"/>
      <w:r w:rsidRPr="007E210A">
        <w:t>2.4.11. В области организации ритуальных услуг и содержания мест захоронения</w:t>
      </w:r>
      <w:bookmarkEnd w:id="80"/>
    </w:p>
    <w:p w:rsidR="0041798D" w:rsidRPr="007E210A" w:rsidRDefault="0041798D" w:rsidP="0041798D">
      <w:pPr>
        <w:pStyle w:val="11"/>
        <w:ind w:firstLine="580"/>
        <w:jc w:val="both"/>
      </w:pPr>
      <w:r w:rsidRPr="007E210A">
        <w:t>Значение расчетного показателя обеспеченности кладбищами традиционного захоронения установлено в соответствии с Приложением Д СП 42.13330.2016.</w:t>
      </w:r>
    </w:p>
    <w:p w:rsidR="0041798D" w:rsidRPr="007E210A" w:rsidRDefault="0041798D" w:rsidP="0041798D">
      <w:pPr>
        <w:pStyle w:val="11"/>
        <w:ind w:firstLine="580"/>
        <w:jc w:val="both"/>
      </w:pPr>
      <w:r w:rsidRPr="007E210A">
        <w:lastRenderedPageBreak/>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rsidR="0041798D" w:rsidRPr="007E210A" w:rsidRDefault="0041798D" w:rsidP="0041798D">
      <w:r w:rsidRPr="007E210A">
        <w:br w:type="page"/>
      </w:r>
    </w:p>
    <w:p w:rsidR="0041798D" w:rsidRPr="007E210A" w:rsidRDefault="0041798D" w:rsidP="00C3292B">
      <w:pPr>
        <w:pStyle w:val="13"/>
        <w:keepNext/>
        <w:keepLines/>
        <w:numPr>
          <w:ilvl w:val="0"/>
          <w:numId w:val="2"/>
        </w:numPr>
        <w:tabs>
          <w:tab w:val="left" w:pos="701"/>
        </w:tabs>
        <w:spacing w:before="200" w:after="240"/>
        <w:jc w:val="both"/>
        <w:rPr>
          <w:sz w:val="26"/>
          <w:szCs w:val="26"/>
        </w:rPr>
      </w:pPr>
      <w:bookmarkStart w:id="81" w:name="bookmark102"/>
      <w:bookmarkStart w:id="82" w:name="_Toc171775433"/>
      <w:r w:rsidRPr="007E210A">
        <w:rPr>
          <w:sz w:val="26"/>
          <w:szCs w:val="26"/>
        </w:rPr>
        <w:lastRenderedPageBreak/>
        <w:t>ПРАВИЛА И ОБЛАСТЬ ПРИМЕНЕНИЯ РАСЧЕТНЫХ ПОКАЗАТЕЛЕЙ</w:t>
      </w:r>
      <w:bookmarkEnd w:id="81"/>
      <w:bookmarkEnd w:id="82"/>
    </w:p>
    <w:p w:rsidR="0041798D" w:rsidRPr="007E210A" w:rsidRDefault="0041798D" w:rsidP="0041798D">
      <w:pPr>
        <w:pStyle w:val="11"/>
        <w:ind w:firstLine="580"/>
        <w:jc w:val="both"/>
      </w:pPr>
      <w:r w:rsidRPr="007E210A">
        <w:t>Действие МНГП распространяется на всю территорию муниципального района и входящих в его состав сельских поселений.</w:t>
      </w:r>
    </w:p>
    <w:p w:rsidR="0041798D" w:rsidRPr="007E210A" w:rsidRDefault="0041798D" w:rsidP="0041798D">
      <w:pPr>
        <w:pStyle w:val="11"/>
        <w:ind w:firstLine="580"/>
        <w:jc w:val="both"/>
      </w:pPr>
      <w:r w:rsidRPr="007E210A">
        <w:t>МНГП обязательны для всех субъектов градостроительной деятельности на территории муниципального района независимо от их организационно</w:t>
      </w:r>
      <w:r>
        <w:t>-</w:t>
      </w:r>
      <w:r w:rsidRPr="007E210A">
        <w:softHyphen/>
        <w:t>правовой формы.</w:t>
      </w:r>
    </w:p>
    <w:p w:rsidR="0041798D" w:rsidRPr="007E210A" w:rsidRDefault="0041798D" w:rsidP="0041798D">
      <w:pPr>
        <w:pStyle w:val="11"/>
        <w:ind w:firstLine="580"/>
        <w:jc w:val="both"/>
      </w:pPr>
      <w:r w:rsidRPr="007E210A">
        <w:t>МНГП распространяются на вновь разрабатываемую градостроительную и иную документацию, а также проекты внесения изменений в такую документацию.</w:t>
      </w:r>
    </w:p>
    <w:p w:rsidR="0041798D" w:rsidRPr="007E210A" w:rsidRDefault="0041798D" w:rsidP="0041798D">
      <w:pPr>
        <w:pStyle w:val="11"/>
        <w:ind w:firstLine="580"/>
        <w:jc w:val="both"/>
      </w:pPr>
      <w:r w:rsidRPr="007E210A">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применяются в соответствии с настоящим разделом.</w:t>
      </w:r>
    </w:p>
    <w:p w:rsidR="0041798D" w:rsidRPr="007E210A" w:rsidRDefault="0041798D" w:rsidP="0041798D">
      <w:pPr>
        <w:pStyle w:val="11"/>
        <w:ind w:firstLine="580"/>
        <w:jc w:val="both"/>
      </w:pPr>
      <w:r w:rsidRPr="007E210A">
        <w:t xml:space="preserve">Расчетные показатели применяются при разработке следующей градостроительной документации </w:t>
      </w:r>
      <w:hyperlink w:anchor="bookmark103" w:tooltip="Current Document">
        <w:r w:rsidRPr="007E210A">
          <w:t>(Таблица 23)</w:t>
        </w:r>
      </w:hyperlink>
      <w:r w:rsidRPr="007E210A">
        <w:t>:</w:t>
      </w:r>
    </w:p>
    <w:p w:rsidR="0041798D" w:rsidRPr="007E210A" w:rsidRDefault="0041798D" w:rsidP="00C3292B">
      <w:pPr>
        <w:pStyle w:val="11"/>
        <w:numPr>
          <w:ilvl w:val="0"/>
          <w:numId w:val="17"/>
        </w:numPr>
        <w:tabs>
          <w:tab w:val="left" w:pos="1003"/>
        </w:tabs>
        <w:spacing w:after="0"/>
        <w:ind w:firstLine="720"/>
        <w:jc w:val="both"/>
      </w:pPr>
      <w:r w:rsidRPr="007E210A">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41798D" w:rsidRPr="007E210A" w:rsidRDefault="0041798D" w:rsidP="00C3292B">
      <w:pPr>
        <w:pStyle w:val="11"/>
        <w:numPr>
          <w:ilvl w:val="0"/>
          <w:numId w:val="17"/>
        </w:numPr>
        <w:tabs>
          <w:tab w:val="left" w:pos="1003"/>
        </w:tabs>
        <w:spacing w:after="0"/>
        <w:ind w:firstLine="720"/>
        <w:jc w:val="both"/>
      </w:pPr>
      <w:r w:rsidRPr="007E210A">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41798D" w:rsidRPr="007E210A" w:rsidRDefault="0041798D" w:rsidP="00C3292B">
      <w:pPr>
        <w:pStyle w:val="11"/>
        <w:numPr>
          <w:ilvl w:val="0"/>
          <w:numId w:val="17"/>
        </w:numPr>
        <w:tabs>
          <w:tab w:val="left" w:pos="1003"/>
        </w:tabs>
        <w:ind w:firstLine="720"/>
        <w:jc w:val="both"/>
      </w:pPr>
      <w:r w:rsidRPr="007E210A">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41798D" w:rsidRPr="007E210A" w:rsidRDefault="0041798D" w:rsidP="0041798D">
      <w:pPr>
        <w:pStyle w:val="11"/>
        <w:ind w:firstLine="580"/>
        <w:jc w:val="both"/>
      </w:pPr>
      <w:r w:rsidRPr="007E210A">
        <w:t>МНГП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1798D" w:rsidRPr="007E210A" w:rsidRDefault="0041798D" w:rsidP="0041798D">
      <w:pPr>
        <w:pStyle w:val="11"/>
        <w:ind w:firstLine="580"/>
        <w:jc w:val="both"/>
      </w:pPr>
      <w:r w:rsidRPr="007E210A">
        <w:t>МНГП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41798D" w:rsidRPr="007E210A" w:rsidRDefault="0041798D" w:rsidP="0041798D">
      <w:pPr>
        <w:pStyle w:val="11"/>
        <w:ind w:firstLine="580"/>
        <w:jc w:val="both"/>
      </w:pPr>
      <w:r w:rsidRPr="007E210A">
        <w:t>МНГП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41798D" w:rsidRPr="007E210A" w:rsidRDefault="0041798D" w:rsidP="0041798D">
      <w:pPr>
        <w:pStyle w:val="11"/>
        <w:ind w:firstLine="680"/>
        <w:jc w:val="both"/>
      </w:pPr>
      <w:r w:rsidRPr="007E210A">
        <w:t>МНГП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41798D" w:rsidRPr="007E210A" w:rsidRDefault="0041798D" w:rsidP="0041798D">
      <w:pPr>
        <w:pStyle w:val="11"/>
        <w:ind w:firstLine="680"/>
        <w:jc w:val="both"/>
      </w:pPr>
      <w:r w:rsidRPr="007E210A">
        <w:t>МНГП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41798D" w:rsidRPr="007E210A" w:rsidRDefault="0041798D" w:rsidP="0041798D">
      <w:pPr>
        <w:pStyle w:val="11"/>
        <w:ind w:firstLine="680"/>
        <w:jc w:val="both"/>
      </w:pPr>
      <w:r w:rsidRPr="007E210A">
        <w:t>МНГП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41798D" w:rsidRPr="007E210A" w:rsidRDefault="0041798D" w:rsidP="0041798D">
      <w:pPr>
        <w:pStyle w:val="11"/>
        <w:spacing w:after="60"/>
        <w:ind w:firstLine="680"/>
        <w:jc w:val="both"/>
      </w:pPr>
      <w:r w:rsidRPr="007E210A">
        <w:t>МНГП также применяются при принятии иных документов и решений в сфере управления развитием территории.</w:t>
      </w:r>
    </w:p>
    <w:p w:rsidR="0041798D" w:rsidRPr="007E210A" w:rsidRDefault="0041798D" w:rsidP="0041798D">
      <w:pPr>
        <w:pStyle w:val="11"/>
        <w:tabs>
          <w:tab w:val="left" w:leader="underscore" w:pos="7248"/>
          <w:tab w:val="left" w:leader="underscore" w:pos="7954"/>
          <w:tab w:val="left" w:leader="underscore" w:pos="8688"/>
          <w:tab w:val="left" w:leader="underscore" w:pos="9346"/>
        </w:tabs>
        <w:spacing w:after="0"/>
        <w:ind w:firstLine="0"/>
        <w:jc w:val="both"/>
        <w:rPr>
          <w:b/>
          <w:bCs/>
        </w:rPr>
      </w:pPr>
      <w:bookmarkStart w:id="83" w:name="bookmark103"/>
      <w:r w:rsidRPr="007E210A">
        <w:rPr>
          <w:b/>
          <w:bCs/>
        </w:rPr>
        <w:t xml:space="preserve">Таблица 23 - Перечень расчетных показателей для объектов местного значения муниципального </w:t>
      </w:r>
      <w:r w:rsidRPr="007E210A">
        <w:rPr>
          <w:b/>
          <w:bCs/>
        </w:rPr>
        <w:lastRenderedPageBreak/>
        <w:t>района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bookmarkEnd w:id="83"/>
    <w:p w:rsidR="0041798D" w:rsidRPr="007E210A" w:rsidRDefault="0041798D" w:rsidP="0041798D">
      <w:pPr>
        <w:pStyle w:val="11"/>
        <w:tabs>
          <w:tab w:val="left" w:leader="underscore" w:pos="7248"/>
          <w:tab w:val="left" w:leader="underscore" w:pos="7954"/>
          <w:tab w:val="left" w:leader="underscore" w:pos="8688"/>
          <w:tab w:val="left" w:leader="underscore" w:pos="9346"/>
        </w:tabs>
        <w:spacing w:after="0"/>
        <w:ind w:right="-292" w:firstLine="0"/>
        <w:jc w:val="both"/>
      </w:pPr>
    </w:p>
    <w:tbl>
      <w:tblPr>
        <w:tblOverlap w:val="never"/>
        <w:tblW w:w="9669" w:type="dxa"/>
        <w:jc w:val="center"/>
        <w:tblLayout w:type="fixed"/>
        <w:tblCellMar>
          <w:left w:w="10" w:type="dxa"/>
          <w:right w:w="10" w:type="dxa"/>
        </w:tblCellMar>
        <w:tblLook w:val="04A0" w:firstRow="1" w:lastRow="0" w:firstColumn="1" w:lastColumn="0" w:noHBand="0" w:noVBand="1"/>
      </w:tblPr>
      <w:tblGrid>
        <w:gridCol w:w="567"/>
        <w:gridCol w:w="3827"/>
        <w:gridCol w:w="40"/>
        <w:gridCol w:w="3110"/>
        <w:gridCol w:w="706"/>
        <w:gridCol w:w="734"/>
        <w:gridCol w:w="667"/>
        <w:gridCol w:w="18"/>
      </w:tblGrid>
      <w:tr w:rsidR="0041798D" w:rsidRPr="007E210A" w:rsidTr="0041798D">
        <w:trPr>
          <w:gridAfter w:val="1"/>
          <w:wAfter w:w="18" w:type="dxa"/>
          <w:trHeight w:hRule="exact" w:val="599"/>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jc w:val="center"/>
              <w:rPr>
                <w:sz w:val="22"/>
                <w:szCs w:val="22"/>
              </w:rPr>
            </w:pPr>
            <w:r w:rsidRPr="007E210A">
              <w:rPr>
                <w:b/>
                <w:bCs/>
                <w:sz w:val="22"/>
                <w:szCs w:val="22"/>
              </w:rPr>
              <w:t>№ п/п</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firstLine="460"/>
              <w:rPr>
                <w:sz w:val="22"/>
                <w:szCs w:val="22"/>
              </w:rPr>
            </w:pPr>
            <w:r w:rsidRPr="007E210A">
              <w:rPr>
                <w:b/>
                <w:bCs/>
                <w:sz w:val="22"/>
                <w:szCs w:val="22"/>
              </w:rPr>
              <w:t>Наименование вида объекта</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jc w:val="center"/>
              <w:rPr>
                <w:b/>
                <w:bCs/>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firstLine="54"/>
              <w:jc w:val="center"/>
              <w:rPr>
                <w:sz w:val="22"/>
                <w:szCs w:val="22"/>
              </w:rPr>
            </w:pPr>
            <w:r w:rsidRPr="007E210A">
              <w:rPr>
                <w:b/>
                <w:bCs/>
                <w:sz w:val="22"/>
                <w:szCs w:val="22"/>
              </w:rPr>
              <w:t>Наименование расчетных показателей</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130"/>
              <w:rPr>
                <w:sz w:val="22"/>
                <w:szCs w:val="22"/>
              </w:rPr>
            </w:pPr>
            <w:r w:rsidRPr="007E210A">
              <w:rPr>
                <w:b/>
                <w:bCs/>
                <w:sz w:val="22"/>
                <w:szCs w:val="22"/>
              </w:rPr>
              <w:t>СТП, ГП</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300" w:firstLine="140"/>
              <w:rPr>
                <w:sz w:val="22"/>
                <w:szCs w:val="22"/>
              </w:rPr>
            </w:pPr>
            <w:r w:rsidRPr="007E210A">
              <w:rPr>
                <w:b/>
                <w:bCs/>
                <w:sz w:val="22"/>
                <w:szCs w:val="22"/>
              </w:rPr>
              <w:t>ПЗЗ</w:t>
            </w:r>
          </w:p>
        </w:tc>
      </w:tr>
      <w:tr w:rsidR="0041798D" w:rsidRPr="007E210A" w:rsidTr="0041798D">
        <w:trPr>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300"/>
              <w:rPr>
                <w:sz w:val="22"/>
                <w:szCs w:val="22"/>
              </w:rPr>
            </w:pPr>
            <w:r w:rsidRPr="007E210A">
              <w:rPr>
                <w:b/>
                <w:bCs/>
                <w:sz w:val="22"/>
                <w:szCs w:val="22"/>
              </w:rPr>
              <w:t>1</w:t>
            </w:r>
          </w:p>
        </w:tc>
        <w:tc>
          <w:tcPr>
            <w:tcW w:w="9102" w:type="dxa"/>
            <w:gridSpan w:val="7"/>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r w:rsidRPr="007E210A">
              <w:rPr>
                <w:b/>
                <w:bCs/>
                <w:sz w:val="22"/>
                <w:szCs w:val="22"/>
              </w:rPr>
              <w:t>В области образования</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1.1</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Дошкольные образовательные организации</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1.2</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Общеобразовательные организации</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1.3</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Организации дополнительного образования</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1.4</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Центры психо лого-педагогической, медицинской и социальной помощи</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Pr>
                <w:sz w:val="22"/>
                <w:szCs w:val="22"/>
              </w:rPr>
              <w:t>-</w:t>
            </w:r>
          </w:p>
        </w:tc>
      </w:tr>
      <w:tr w:rsidR="0041798D" w:rsidRPr="007E210A" w:rsidTr="0041798D">
        <w:trPr>
          <w:gridAfter w:val="1"/>
          <w:wAfter w:w="18" w:type="dxa"/>
          <w:trHeight w:hRule="exact" w:val="318"/>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300"/>
              <w:rPr>
                <w:sz w:val="22"/>
                <w:szCs w:val="22"/>
              </w:rPr>
            </w:pPr>
            <w:r w:rsidRPr="007E210A">
              <w:rPr>
                <w:b/>
                <w:bCs/>
                <w:sz w:val="22"/>
                <w:szCs w:val="22"/>
              </w:rPr>
              <w:t>2</w:t>
            </w:r>
          </w:p>
        </w:tc>
        <w:tc>
          <w:tcPr>
            <w:tcW w:w="9102" w:type="dxa"/>
            <w:gridSpan w:val="7"/>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r w:rsidRPr="007E210A">
              <w:rPr>
                <w:b/>
                <w:bCs/>
                <w:sz w:val="22"/>
                <w:szCs w:val="22"/>
              </w:rPr>
              <w:t>В области физической культуры и массового спорта</w:t>
            </w:r>
          </w:p>
        </w:tc>
      </w:tr>
      <w:tr w:rsidR="0041798D" w:rsidRPr="007E210A" w:rsidTr="0041798D">
        <w:trPr>
          <w:gridAfter w:val="1"/>
          <w:wAfter w:w="18" w:type="dxa"/>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2.1</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Спортивные сооружения</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tcBorders>
              <w:left w:val="single" w:sz="4" w:space="0" w:color="auto"/>
            </w:tcBorders>
            <w:shd w:val="clear" w:color="auto" w:fill="auto"/>
          </w:tcPr>
          <w:p w:rsidR="0041798D" w:rsidRPr="007E210A" w:rsidRDefault="0041798D" w:rsidP="0041798D">
            <w:pPr>
              <w:ind w:right="-300"/>
              <w:rPr>
                <w:sz w:val="22"/>
                <w:szCs w:val="22"/>
              </w:rPr>
            </w:pPr>
          </w:p>
        </w:tc>
        <w:tc>
          <w:tcPr>
            <w:tcW w:w="3827" w:type="dxa"/>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2.2</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Плоскостные спортивные сооружения (в том числе спортивные (игровые) площадки; спортивные поля, включая футбольные поля)</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87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2.3</w:t>
            </w:r>
          </w:p>
        </w:tc>
        <w:tc>
          <w:tcPr>
            <w:tcW w:w="3827" w:type="dxa"/>
            <w:vMerge w:val="restart"/>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Спортивные залы</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vMerge/>
            <w:tcBorders>
              <w:left w:val="single" w:sz="4" w:space="0" w:color="auto"/>
            </w:tcBorders>
            <w:shd w:val="clear" w:color="auto" w:fill="auto"/>
          </w:tcPr>
          <w:p w:rsidR="0041798D" w:rsidRPr="007E210A" w:rsidRDefault="0041798D" w:rsidP="0041798D">
            <w:pPr>
              <w:ind w:right="-300"/>
              <w:rPr>
                <w:sz w:val="22"/>
                <w:szCs w:val="22"/>
              </w:rPr>
            </w:pPr>
          </w:p>
        </w:tc>
        <w:tc>
          <w:tcPr>
            <w:tcW w:w="3827" w:type="dxa"/>
            <w:vMerge/>
            <w:tcBorders>
              <w:left w:val="single" w:sz="4" w:space="0" w:color="auto"/>
            </w:tcBorders>
            <w:shd w:val="clear" w:color="auto" w:fill="auto"/>
          </w:tcPr>
          <w:p w:rsidR="0041798D" w:rsidRPr="007E210A" w:rsidRDefault="0041798D" w:rsidP="0041798D">
            <w:pPr>
              <w:ind w:right="-300"/>
              <w:rPr>
                <w:sz w:val="22"/>
                <w:szCs w:val="22"/>
              </w:rPr>
            </w:pPr>
          </w:p>
        </w:tc>
        <w:tc>
          <w:tcPr>
            <w:tcW w:w="40" w:type="dxa"/>
            <w:tcBorders>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240"/>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2.4</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Лыжные базы</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696"/>
          <w:jc w:val="center"/>
        </w:trPr>
        <w:tc>
          <w:tcPr>
            <w:tcW w:w="567" w:type="dxa"/>
            <w:tcBorders>
              <w:top w:val="single" w:sz="4" w:space="0" w:color="auto"/>
              <w:left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2.5</w:t>
            </w:r>
          </w:p>
        </w:tc>
        <w:tc>
          <w:tcPr>
            <w:tcW w:w="3827"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Сооружения для стрелковых видов спорта (в том числе тир, стрельбище, стенд)</w:t>
            </w:r>
          </w:p>
        </w:tc>
        <w:tc>
          <w:tcPr>
            <w:tcW w:w="40" w:type="dxa"/>
            <w:tcBorders>
              <w:top w:val="single" w:sz="4" w:space="0" w:color="auto"/>
              <w:left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864"/>
          <w:jc w:val="center"/>
        </w:trPr>
        <w:tc>
          <w:tcPr>
            <w:tcW w:w="56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2.6</w:t>
            </w:r>
          </w:p>
        </w:tc>
        <w:tc>
          <w:tcPr>
            <w:tcW w:w="382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Объекты рекреационной инфраструктуры, приспособленные для занятий физической культурой и спортом)</w:t>
            </w:r>
          </w:p>
        </w:tc>
        <w:tc>
          <w:tcPr>
            <w:tcW w:w="40" w:type="dxa"/>
            <w:tcBorders>
              <w:top w:val="single" w:sz="4" w:space="0" w:color="auto"/>
              <w:left w:val="single" w:sz="4" w:space="0" w:color="auto"/>
              <w:bottom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1"/>
          <w:wAfter w:w="18" w:type="dxa"/>
          <w:trHeight w:hRule="exact" w:val="864"/>
          <w:jc w:val="center"/>
        </w:trPr>
        <w:tc>
          <w:tcPr>
            <w:tcW w:w="56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firstLine="220"/>
              <w:rPr>
                <w:sz w:val="22"/>
                <w:szCs w:val="22"/>
              </w:rPr>
            </w:pPr>
            <w:r w:rsidRPr="007E210A">
              <w:rPr>
                <w:sz w:val="22"/>
                <w:szCs w:val="22"/>
              </w:rPr>
              <w:t>2.7</w:t>
            </w:r>
          </w:p>
        </w:tc>
        <w:tc>
          <w:tcPr>
            <w:tcW w:w="382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Дорожки велосипедные</w:t>
            </w:r>
          </w:p>
        </w:tc>
        <w:tc>
          <w:tcPr>
            <w:tcW w:w="40" w:type="dxa"/>
            <w:tcBorders>
              <w:top w:val="single" w:sz="4" w:space="0" w:color="auto"/>
              <w:left w:val="single" w:sz="4" w:space="0" w:color="auto"/>
              <w:bottom w:val="single" w:sz="4" w:space="0" w:color="auto"/>
              <w:right w:val="single" w:sz="4" w:space="0" w:color="auto"/>
            </w:tcBorders>
          </w:tcPr>
          <w:p w:rsidR="0041798D" w:rsidRPr="007E210A" w:rsidRDefault="0041798D" w:rsidP="0041798D">
            <w:pPr>
              <w:pStyle w:val="af0"/>
              <w:ind w:right="-300"/>
              <w:rPr>
                <w:sz w:val="22"/>
                <w:szCs w:val="22"/>
              </w:rPr>
            </w:pPr>
          </w:p>
        </w:tc>
        <w:tc>
          <w:tcPr>
            <w:tcW w:w="311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300"/>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Pr>
                <w:sz w:val="22"/>
                <w:szCs w:val="22"/>
              </w:rPr>
              <w:t>-</w:t>
            </w:r>
          </w:p>
        </w:tc>
      </w:tr>
    </w:tbl>
    <w:p w:rsidR="0041798D" w:rsidRPr="007E210A" w:rsidRDefault="0041798D" w:rsidP="0041798D">
      <w:pPr>
        <w:spacing w:line="1" w:lineRule="exact"/>
        <w:ind w:right="-292"/>
        <w:rPr>
          <w:sz w:val="2"/>
          <w:szCs w:val="2"/>
        </w:rPr>
      </w:pPr>
      <w:r w:rsidRPr="007E210A">
        <w:br w:type="page"/>
      </w:r>
    </w:p>
    <w:tbl>
      <w:tblPr>
        <w:tblOverlap w:val="never"/>
        <w:tblW w:w="9780" w:type="dxa"/>
        <w:jc w:val="center"/>
        <w:tblLayout w:type="fixed"/>
        <w:tblCellMar>
          <w:left w:w="10" w:type="dxa"/>
          <w:right w:w="10" w:type="dxa"/>
        </w:tblCellMar>
        <w:tblLook w:val="04A0" w:firstRow="1" w:lastRow="0" w:firstColumn="1" w:lastColumn="0" w:noHBand="0" w:noVBand="1"/>
      </w:tblPr>
      <w:tblGrid>
        <w:gridCol w:w="704"/>
        <w:gridCol w:w="3969"/>
        <w:gridCol w:w="2977"/>
        <w:gridCol w:w="706"/>
        <w:gridCol w:w="734"/>
        <w:gridCol w:w="667"/>
        <w:gridCol w:w="17"/>
        <w:gridCol w:w="6"/>
      </w:tblGrid>
      <w:tr w:rsidR="0041798D" w:rsidRPr="007E210A" w:rsidTr="0041798D">
        <w:trPr>
          <w:gridAfter w:val="2"/>
          <w:wAfter w:w="23" w:type="dxa"/>
          <w:trHeight w:hRule="exact" w:val="572"/>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148"/>
              <w:jc w:val="center"/>
              <w:rPr>
                <w:sz w:val="22"/>
                <w:szCs w:val="22"/>
              </w:rPr>
            </w:pPr>
            <w:r w:rsidRPr="007E210A">
              <w:rPr>
                <w:b/>
                <w:bCs/>
                <w:sz w:val="22"/>
                <w:szCs w:val="22"/>
              </w:rPr>
              <w:lastRenderedPageBreak/>
              <w:t>№ п/п</w:t>
            </w:r>
          </w:p>
        </w:tc>
        <w:tc>
          <w:tcPr>
            <w:tcW w:w="3969" w:type="dxa"/>
            <w:tcBorders>
              <w:top w:val="single" w:sz="4" w:space="0" w:color="auto"/>
              <w:left w:val="single" w:sz="4" w:space="0" w:color="auto"/>
            </w:tcBorders>
            <w:shd w:val="clear" w:color="auto" w:fill="auto"/>
          </w:tcPr>
          <w:p w:rsidR="0041798D" w:rsidRPr="007E210A" w:rsidRDefault="0041798D" w:rsidP="0041798D">
            <w:pPr>
              <w:pStyle w:val="af0"/>
              <w:ind w:right="-292" w:firstLine="460"/>
              <w:rPr>
                <w:sz w:val="22"/>
                <w:szCs w:val="22"/>
              </w:rPr>
            </w:pPr>
            <w:r w:rsidRPr="007E210A">
              <w:rPr>
                <w:b/>
                <w:bCs/>
                <w:sz w:val="22"/>
                <w:szCs w:val="22"/>
              </w:rPr>
              <w:t>Наименование вида объекта</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jc w:val="center"/>
              <w:rPr>
                <w:sz w:val="22"/>
                <w:szCs w:val="22"/>
              </w:rPr>
            </w:pPr>
            <w:r w:rsidRPr="007E210A">
              <w:rPr>
                <w:b/>
                <w:bCs/>
                <w:sz w:val="22"/>
                <w:szCs w:val="22"/>
              </w:rPr>
              <w:t>Наименование расчетных показателей</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157"/>
              <w:rPr>
                <w:sz w:val="22"/>
                <w:szCs w:val="22"/>
              </w:rPr>
            </w:pPr>
            <w:r w:rsidRPr="007E210A">
              <w:rPr>
                <w:b/>
                <w:bCs/>
                <w:sz w:val="22"/>
                <w:szCs w:val="22"/>
              </w:rPr>
              <w:t>СТП, ГП</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150"/>
              <w:rPr>
                <w:sz w:val="22"/>
                <w:szCs w:val="22"/>
              </w:rPr>
            </w:pPr>
            <w:r w:rsidRPr="007E210A">
              <w:rPr>
                <w:b/>
                <w:bCs/>
                <w:sz w:val="22"/>
                <w:szCs w:val="22"/>
              </w:rPr>
              <w:t>ПЗЗ</w:t>
            </w:r>
          </w:p>
        </w:tc>
      </w:tr>
      <w:tr w:rsidR="0041798D" w:rsidRPr="007E210A" w:rsidTr="0041798D">
        <w:trPr>
          <w:gridAfter w:val="1"/>
          <w:wAfter w:w="6" w:type="dxa"/>
          <w:trHeight w:hRule="exact" w:val="425"/>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left="-12" w:right="-292"/>
              <w:jc w:val="center"/>
              <w:rPr>
                <w:b/>
                <w:bCs/>
                <w:sz w:val="22"/>
                <w:szCs w:val="22"/>
              </w:rPr>
            </w:pPr>
            <w:r w:rsidRPr="007E210A">
              <w:rPr>
                <w:b/>
                <w:bCs/>
                <w:sz w:val="22"/>
                <w:szCs w:val="22"/>
              </w:rPr>
              <w:t>3</w:t>
            </w:r>
          </w:p>
        </w:tc>
        <w:tc>
          <w:tcPr>
            <w:tcW w:w="9070" w:type="dxa"/>
            <w:gridSpan w:val="6"/>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jc w:val="center"/>
              <w:rPr>
                <w:b/>
                <w:bCs/>
                <w:sz w:val="22"/>
                <w:szCs w:val="22"/>
              </w:rPr>
            </w:pPr>
            <w:r w:rsidRPr="007E210A">
              <w:rPr>
                <w:b/>
                <w:bCs/>
                <w:sz w:val="22"/>
                <w:szCs w:val="22"/>
              </w:rPr>
              <w:t>В области молодежной политики</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3.1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876"/>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trHeight w:hRule="exact" w:val="294"/>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4</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архивного дела</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4.1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Архивы</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trHeight w:hRule="exact" w:val="375"/>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5</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культуры и искусства</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Общедоступные библиотеки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5.2</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Детские библиотеки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5.3</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Объект культурно-досугового (клубного) типа</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304"/>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5.4</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Центры культурного развития</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14"/>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5.5</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Музеи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gridAfter w:val="2"/>
          <w:wAfter w:w="23" w:type="dxa"/>
          <w:trHeight w:hRule="exact" w:val="240"/>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60"/>
              <w:rPr>
                <w:sz w:val="22"/>
                <w:szCs w:val="22"/>
              </w:rPr>
            </w:pPr>
            <w:r w:rsidRPr="007E210A">
              <w:rPr>
                <w:sz w:val="22"/>
                <w:szCs w:val="22"/>
              </w:rPr>
              <w:t>+</w:t>
            </w:r>
          </w:p>
        </w:tc>
      </w:tr>
      <w:tr w:rsidR="0041798D" w:rsidRPr="007E210A" w:rsidTr="0041798D">
        <w:trPr>
          <w:trHeight w:hRule="exact" w:val="336"/>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6</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охраны правопорядка</w:t>
            </w:r>
          </w:p>
        </w:tc>
      </w:tr>
      <w:tr w:rsidR="0041798D" w:rsidRPr="007E210A" w:rsidTr="0041798D">
        <w:trPr>
          <w:gridAfter w:val="2"/>
          <w:wAfter w:w="23" w:type="dxa"/>
          <w:trHeight w:hRule="exact" w:val="240"/>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6.1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Участковые пункты полиции</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235"/>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375"/>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7</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жилищного строительства</w:t>
            </w:r>
          </w:p>
        </w:tc>
      </w:tr>
      <w:tr w:rsidR="0041798D" w:rsidRPr="007E210A" w:rsidTr="0041798D">
        <w:trPr>
          <w:gridAfter w:val="2"/>
          <w:wAfter w:w="23" w:type="dxa"/>
          <w:trHeight w:val="1238"/>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7.1</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жилищного строительства</w:t>
            </w: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Минимальный размер земельного участка в зависимости от характера освоения территории, кв. м на 100 кв. м общей площади жилого здания</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val="561"/>
          <w:jc w:val="center"/>
        </w:trPr>
        <w:tc>
          <w:tcPr>
            <w:tcW w:w="704" w:type="dxa"/>
            <w:vMerge/>
            <w:tcBorders>
              <w:left w:val="single" w:sz="4" w:space="0" w:color="auto"/>
            </w:tcBorders>
            <w:shd w:val="clear" w:color="auto" w:fill="auto"/>
          </w:tcPr>
          <w:p w:rsidR="0041798D" w:rsidRPr="007E210A" w:rsidRDefault="0041798D" w:rsidP="0041798D">
            <w:pPr>
              <w:ind w:right="-292"/>
              <w:rPr>
                <w:sz w:val="22"/>
                <w:szCs w:val="22"/>
              </w:rPr>
            </w:pPr>
          </w:p>
        </w:tc>
        <w:tc>
          <w:tcPr>
            <w:tcW w:w="3969" w:type="dxa"/>
            <w:vMerge/>
            <w:tcBorders>
              <w:left w:val="single" w:sz="4" w:space="0" w:color="auto"/>
            </w:tcBorders>
            <w:shd w:val="clear" w:color="auto" w:fill="auto"/>
          </w:tcPr>
          <w:p w:rsidR="0041798D" w:rsidRPr="007E210A" w:rsidRDefault="0041798D" w:rsidP="0041798D">
            <w:pPr>
              <w:ind w:right="-292"/>
              <w:rPr>
                <w:sz w:val="22"/>
                <w:szCs w:val="22"/>
              </w:rPr>
            </w:pPr>
          </w:p>
        </w:tc>
        <w:tc>
          <w:tcPr>
            <w:tcW w:w="2977"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Плотность населения элемента планировочной структуры</w:t>
            </w:r>
          </w:p>
        </w:tc>
        <w:tc>
          <w:tcPr>
            <w:tcW w:w="706"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79"/>
          <w:jc w:val="center"/>
        </w:trPr>
        <w:tc>
          <w:tcPr>
            <w:tcW w:w="704" w:type="dxa"/>
            <w:tcBorders>
              <w:top w:val="single" w:sz="4" w:space="0" w:color="auto"/>
              <w:left w:val="single" w:sz="4" w:space="0" w:color="auto"/>
            </w:tcBorders>
            <w:shd w:val="clear" w:color="auto" w:fill="auto"/>
          </w:tcPr>
          <w:p w:rsidR="0041798D" w:rsidRPr="007E210A" w:rsidRDefault="0041798D" w:rsidP="0041798D">
            <w:pPr>
              <w:pStyle w:val="af0"/>
              <w:ind w:right="-292" w:firstLine="300"/>
              <w:rPr>
                <w:sz w:val="22"/>
                <w:szCs w:val="22"/>
              </w:rPr>
            </w:pPr>
            <w:r w:rsidRPr="007E210A">
              <w:rPr>
                <w:b/>
                <w:bCs/>
                <w:sz w:val="22"/>
                <w:szCs w:val="22"/>
              </w:rPr>
              <w:t>8</w:t>
            </w:r>
          </w:p>
        </w:tc>
        <w:tc>
          <w:tcPr>
            <w:tcW w:w="9076" w:type="dxa"/>
            <w:gridSpan w:val="7"/>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благоустройства и массового отдыха</w:t>
            </w:r>
          </w:p>
        </w:tc>
      </w:tr>
      <w:tr w:rsidR="0041798D" w:rsidRPr="007E210A" w:rsidTr="0041798D">
        <w:trPr>
          <w:gridAfter w:val="2"/>
          <w:wAfter w:w="23" w:type="dxa"/>
          <w:trHeight w:hRule="exact" w:val="651"/>
          <w:jc w:val="center"/>
        </w:trPr>
        <w:tc>
          <w:tcPr>
            <w:tcW w:w="70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8.1</w:t>
            </w:r>
          </w:p>
        </w:tc>
        <w:tc>
          <w:tcPr>
            <w:tcW w:w="396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Озелененные территории общего пользования</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365"/>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8.2</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Площадки отдыха населения</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28"/>
          <w:jc w:val="center"/>
        </w:trPr>
        <w:tc>
          <w:tcPr>
            <w:tcW w:w="704" w:type="dxa"/>
            <w:vMerge/>
            <w:tcBorders>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p>
        </w:tc>
        <w:tc>
          <w:tcPr>
            <w:tcW w:w="3969" w:type="dxa"/>
            <w:vMerge/>
            <w:tcBorders>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19"/>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8.3</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Детские игровые площадки</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39"/>
          <w:jc w:val="center"/>
        </w:trPr>
        <w:tc>
          <w:tcPr>
            <w:tcW w:w="704" w:type="dxa"/>
            <w:vMerge/>
            <w:tcBorders>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p>
        </w:tc>
        <w:tc>
          <w:tcPr>
            <w:tcW w:w="3969" w:type="dxa"/>
            <w:vMerge/>
            <w:tcBorders>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39"/>
          <w:jc w:val="center"/>
        </w:trPr>
        <w:tc>
          <w:tcPr>
            <w:tcW w:w="704"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220"/>
              <w:rPr>
                <w:sz w:val="22"/>
                <w:szCs w:val="22"/>
              </w:rPr>
            </w:pPr>
            <w:r w:rsidRPr="007E210A">
              <w:rPr>
                <w:sz w:val="22"/>
                <w:szCs w:val="22"/>
              </w:rPr>
              <w:t>8.4</w:t>
            </w:r>
          </w:p>
        </w:tc>
        <w:tc>
          <w:tcPr>
            <w:tcW w:w="3969" w:type="dxa"/>
            <w:vMerge w:val="restart"/>
            <w:tcBorders>
              <w:top w:val="single" w:sz="4" w:space="0" w:color="auto"/>
              <w:left w:val="single" w:sz="4" w:space="0" w:color="auto"/>
            </w:tcBorders>
            <w:shd w:val="clear" w:color="auto" w:fill="auto"/>
          </w:tcPr>
          <w:p w:rsidR="0041798D" w:rsidRPr="007E210A" w:rsidRDefault="0041798D" w:rsidP="0041798D">
            <w:pPr>
              <w:pStyle w:val="af0"/>
              <w:ind w:right="-5"/>
              <w:rPr>
                <w:sz w:val="22"/>
                <w:szCs w:val="22"/>
              </w:rPr>
            </w:pPr>
            <w:r w:rsidRPr="007E210A">
              <w:rPr>
                <w:sz w:val="22"/>
                <w:szCs w:val="22"/>
              </w:rPr>
              <w:t>Скверы (бульвары, сады)</w:t>
            </w: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gridAfter w:val="2"/>
          <w:wAfter w:w="23" w:type="dxa"/>
          <w:trHeight w:hRule="exact" w:val="439"/>
          <w:jc w:val="center"/>
        </w:trPr>
        <w:tc>
          <w:tcPr>
            <w:tcW w:w="704" w:type="dxa"/>
            <w:vMerge/>
            <w:tcBorders>
              <w:left w:val="single" w:sz="4" w:space="0" w:color="auto"/>
              <w:bottom w:val="single" w:sz="4" w:space="0" w:color="auto"/>
            </w:tcBorders>
            <w:shd w:val="clear" w:color="auto" w:fill="auto"/>
          </w:tcPr>
          <w:p w:rsidR="0041798D" w:rsidRPr="007E210A" w:rsidRDefault="0041798D" w:rsidP="0041798D">
            <w:pPr>
              <w:pStyle w:val="af0"/>
              <w:ind w:right="-292" w:firstLine="220"/>
              <w:rPr>
                <w:sz w:val="22"/>
                <w:szCs w:val="22"/>
              </w:rPr>
            </w:pPr>
          </w:p>
        </w:tc>
        <w:tc>
          <w:tcPr>
            <w:tcW w:w="3969" w:type="dxa"/>
            <w:vMerge/>
            <w:tcBorders>
              <w:left w:val="single" w:sz="4" w:space="0" w:color="auto"/>
              <w:bottom w:val="single" w:sz="4" w:space="0" w:color="auto"/>
            </w:tcBorders>
            <w:shd w:val="clear" w:color="auto" w:fill="auto"/>
          </w:tcPr>
          <w:p w:rsidR="0041798D" w:rsidRPr="007E210A" w:rsidRDefault="0041798D" w:rsidP="0041798D">
            <w:pPr>
              <w:pStyle w:val="af0"/>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4"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bl>
    <w:p w:rsidR="0041798D" w:rsidRPr="007E210A" w:rsidRDefault="0041798D" w:rsidP="0041798D">
      <w:pPr>
        <w:spacing w:line="1" w:lineRule="exact"/>
        <w:ind w:right="-292"/>
        <w:rPr>
          <w:sz w:val="2"/>
          <w:szCs w:val="2"/>
        </w:rPr>
      </w:pPr>
      <w:r w:rsidRPr="007E210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533"/>
        <w:gridCol w:w="3108"/>
        <w:gridCol w:w="709"/>
        <w:gridCol w:w="733"/>
        <w:gridCol w:w="667"/>
      </w:tblGrid>
      <w:tr w:rsidR="0041798D" w:rsidRPr="007E210A" w:rsidTr="0041798D">
        <w:trPr>
          <w:trHeight w:hRule="exact" w:val="57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jc w:val="center"/>
              <w:rPr>
                <w:sz w:val="22"/>
                <w:szCs w:val="22"/>
              </w:rPr>
            </w:pPr>
            <w:r w:rsidRPr="007E210A">
              <w:rPr>
                <w:b/>
                <w:bCs/>
                <w:sz w:val="22"/>
                <w:szCs w:val="22"/>
              </w:rPr>
              <w:lastRenderedPageBreak/>
              <w:t>№ п/п</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firstLine="460"/>
              <w:rPr>
                <w:sz w:val="22"/>
                <w:szCs w:val="22"/>
              </w:rPr>
            </w:pPr>
            <w:r w:rsidRPr="007E210A">
              <w:rPr>
                <w:b/>
                <w:bCs/>
                <w:sz w:val="22"/>
                <w:szCs w:val="22"/>
              </w:rPr>
              <w:t>Наименование вида объекта</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jc w:val="center"/>
              <w:rPr>
                <w:sz w:val="22"/>
                <w:szCs w:val="22"/>
              </w:rPr>
            </w:pPr>
            <w:r w:rsidRPr="007E210A">
              <w:rPr>
                <w:b/>
                <w:bCs/>
                <w:sz w:val="22"/>
                <w:szCs w:val="22"/>
              </w:rPr>
              <w:t>Наименование расчетных показателей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158"/>
              <w:rPr>
                <w:sz w:val="22"/>
                <w:szCs w:val="22"/>
              </w:rPr>
            </w:pPr>
            <w:r w:rsidRPr="007E210A">
              <w:rPr>
                <w:b/>
                <w:bCs/>
                <w:sz w:val="22"/>
                <w:szCs w:val="22"/>
              </w:rPr>
              <w:t>СТП, ГП</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140"/>
              <w:rPr>
                <w:sz w:val="22"/>
                <w:szCs w:val="22"/>
              </w:rPr>
            </w:pPr>
            <w:r w:rsidRPr="007E210A">
              <w:rPr>
                <w:b/>
                <w:bCs/>
                <w:sz w:val="22"/>
                <w:szCs w:val="22"/>
              </w:rPr>
              <w:t>ПЗЗ</w:t>
            </w:r>
          </w:p>
        </w:tc>
      </w:tr>
      <w:tr w:rsidR="0041798D" w:rsidRPr="007E210A" w:rsidTr="0041798D">
        <w:trPr>
          <w:trHeight w:hRule="exact" w:val="52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b/>
                <w:bCs/>
                <w:sz w:val="22"/>
                <w:szCs w:val="22"/>
              </w:rPr>
              <w:t>9</w:t>
            </w:r>
          </w:p>
        </w:tc>
        <w:tc>
          <w:tcPr>
            <w:tcW w:w="8750"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110"/>
              <w:rPr>
                <w:b/>
                <w:bCs/>
                <w:sz w:val="22"/>
                <w:szCs w:val="22"/>
              </w:rPr>
            </w:pPr>
            <w:r w:rsidRPr="007E210A">
              <w:rPr>
                <w:b/>
                <w:bCs/>
                <w:sz w:val="22"/>
                <w:szCs w:val="22"/>
              </w:rPr>
              <w:t>В области автомобильных дорог местного значения и мест хранения индивидуального транспорта</w:t>
            </w:r>
          </w:p>
        </w:tc>
      </w:tr>
      <w:tr w:rsidR="0041798D" w:rsidRPr="007E210A" w:rsidTr="0041798D">
        <w:trPr>
          <w:trHeight w:hRule="exact" w:val="57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9.1</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tabs>
                <w:tab w:val="left" w:pos="1728"/>
                <w:tab w:val="left" w:pos="2683"/>
              </w:tabs>
              <w:ind w:right="-292"/>
              <w:rPr>
                <w:sz w:val="22"/>
                <w:szCs w:val="22"/>
              </w:rPr>
            </w:pPr>
            <w:r w:rsidRPr="007E210A">
              <w:rPr>
                <w:sz w:val="22"/>
                <w:szCs w:val="22"/>
              </w:rPr>
              <w:t>Автомобильные дороги общего пользования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1840"/>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9.2</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tabs>
                <w:tab w:val="left" w:pos="1728"/>
                <w:tab w:val="left" w:pos="2683"/>
              </w:tabs>
              <w:ind w:right="-292"/>
              <w:rPr>
                <w:sz w:val="22"/>
                <w:szCs w:val="22"/>
              </w:rPr>
            </w:pPr>
            <w:r w:rsidRPr="007E210A">
              <w:rPr>
                <w:sz w:val="22"/>
                <w:szCs w:val="22"/>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 общая обеспеченность местами постоянного хранения для многоквартирного дома, мест</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2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b/>
                <w:bCs/>
                <w:sz w:val="22"/>
                <w:szCs w:val="22"/>
              </w:rPr>
              <w:t>10</w:t>
            </w:r>
          </w:p>
        </w:tc>
        <w:tc>
          <w:tcPr>
            <w:tcW w:w="8750"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электро-, тепло-, газо- и водоснабжения населения и водоотведения</w:t>
            </w:r>
          </w:p>
        </w:tc>
      </w:tr>
      <w:tr w:rsidR="0041798D" w:rsidRPr="007E210A" w:rsidTr="0041798D">
        <w:trPr>
          <w:trHeight w:hRule="exact" w:val="285"/>
          <w:jc w:val="center"/>
        </w:trPr>
        <w:tc>
          <w:tcPr>
            <w:tcW w:w="725"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10.1</w:t>
            </w:r>
          </w:p>
        </w:tc>
        <w:tc>
          <w:tcPr>
            <w:tcW w:w="3533"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электроснабжения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Электропотребление</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59"/>
          <w:jc w:val="center"/>
        </w:trPr>
        <w:tc>
          <w:tcPr>
            <w:tcW w:w="725" w:type="dxa"/>
            <w:vMerge/>
            <w:tcBorders>
              <w:left w:val="single" w:sz="4" w:space="0" w:color="auto"/>
            </w:tcBorders>
            <w:shd w:val="clear" w:color="auto" w:fill="auto"/>
          </w:tcPr>
          <w:p w:rsidR="0041798D" w:rsidRPr="007E210A" w:rsidRDefault="0041798D" w:rsidP="0041798D">
            <w:pPr>
              <w:ind w:right="-292"/>
              <w:rPr>
                <w:sz w:val="22"/>
                <w:szCs w:val="22"/>
              </w:rPr>
            </w:pPr>
          </w:p>
        </w:tc>
        <w:tc>
          <w:tcPr>
            <w:tcW w:w="3533" w:type="dxa"/>
            <w:vMerge/>
            <w:tcBorders>
              <w:left w:val="single" w:sz="4" w:space="0" w:color="auto"/>
            </w:tcBorders>
            <w:shd w:val="clear" w:color="auto" w:fill="auto"/>
          </w:tcPr>
          <w:p w:rsidR="0041798D" w:rsidRPr="007E210A" w:rsidRDefault="0041798D" w:rsidP="0041798D">
            <w:pPr>
              <w:ind w:right="-292"/>
              <w:rPr>
                <w:sz w:val="22"/>
                <w:szCs w:val="22"/>
              </w:rPr>
            </w:pP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Удельная коммунально-бытовая электрическая нагрузка</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81"/>
          <w:jc w:val="center"/>
        </w:trPr>
        <w:tc>
          <w:tcPr>
            <w:tcW w:w="725"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10.2</w:t>
            </w:r>
          </w:p>
        </w:tc>
        <w:tc>
          <w:tcPr>
            <w:tcW w:w="3533" w:type="dxa"/>
            <w:vMerge w:val="restart"/>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теплоснабжения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Удельные расходы тепла на отопление жилых зданий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845"/>
          <w:jc w:val="center"/>
        </w:trPr>
        <w:tc>
          <w:tcPr>
            <w:tcW w:w="725" w:type="dxa"/>
            <w:vMerge/>
            <w:tcBorders>
              <w:left w:val="single" w:sz="4" w:space="0" w:color="auto"/>
            </w:tcBorders>
            <w:shd w:val="clear" w:color="auto" w:fill="auto"/>
          </w:tcPr>
          <w:p w:rsidR="0041798D" w:rsidRPr="007E210A" w:rsidRDefault="0041798D" w:rsidP="0041798D">
            <w:pPr>
              <w:ind w:right="-292"/>
              <w:rPr>
                <w:sz w:val="22"/>
                <w:szCs w:val="22"/>
              </w:rPr>
            </w:pPr>
          </w:p>
        </w:tc>
        <w:tc>
          <w:tcPr>
            <w:tcW w:w="3533" w:type="dxa"/>
            <w:vMerge/>
            <w:tcBorders>
              <w:left w:val="single" w:sz="4" w:space="0" w:color="auto"/>
            </w:tcBorders>
            <w:shd w:val="clear" w:color="auto" w:fill="auto"/>
          </w:tcPr>
          <w:p w:rsidR="0041798D" w:rsidRPr="007E210A" w:rsidRDefault="0041798D" w:rsidP="0041798D">
            <w:pPr>
              <w:ind w:right="-292"/>
              <w:rPr>
                <w:sz w:val="22"/>
                <w:szCs w:val="22"/>
              </w:rPr>
            </w:pP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Удельная величина тепловой энергии на нагрев горячей воды потребителями жилых зданий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856"/>
          <w:jc w:val="center"/>
        </w:trPr>
        <w:tc>
          <w:tcPr>
            <w:tcW w:w="725" w:type="dxa"/>
            <w:vMerge/>
            <w:tcBorders>
              <w:left w:val="single" w:sz="4" w:space="0" w:color="auto"/>
            </w:tcBorders>
            <w:shd w:val="clear" w:color="auto" w:fill="auto"/>
          </w:tcPr>
          <w:p w:rsidR="0041798D" w:rsidRPr="007E210A" w:rsidRDefault="0041798D" w:rsidP="0041798D">
            <w:pPr>
              <w:ind w:right="-292"/>
              <w:rPr>
                <w:sz w:val="22"/>
                <w:szCs w:val="22"/>
              </w:rPr>
            </w:pPr>
          </w:p>
        </w:tc>
        <w:tc>
          <w:tcPr>
            <w:tcW w:w="3533" w:type="dxa"/>
            <w:vMerge/>
            <w:tcBorders>
              <w:left w:val="single" w:sz="4" w:space="0" w:color="auto"/>
            </w:tcBorders>
            <w:shd w:val="clear" w:color="auto" w:fill="auto"/>
          </w:tcPr>
          <w:p w:rsidR="0041798D" w:rsidRPr="007E210A" w:rsidRDefault="0041798D" w:rsidP="0041798D">
            <w:pPr>
              <w:ind w:right="-292"/>
              <w:rPr>
                <w:sz w:val="22"/>
                <w:szCs w:val="22"/>
              </w:rPr>
            </w:pP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Удельные расходы тепла на отопление административных зданий</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57"/>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10.3</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газоснабжения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Удельный расход сжиженного углеводородного газа</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79"/>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10.4</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водоснабжения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Удельное среднесуточное водопотребление (за год)</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559"/>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10.5</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Объекты водоотведения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Удельное среднесуточное водопотребление (за год)</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26"/>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b/>
                <w:bCs/>
                <w:sz w:val="22"/>
                <w:szCs w:val="22"/>
              </w:rPr>
              <w:t>11</w:t>
            </w:r>
          </w:p>
        </w:tc>
        <w:tc>
          <w:tcPr>
            <w:tcW w:w="8750" w:type="dxa"/>
            <w:gridSpan w:val="5"/>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rPr>
                <w:sz w:val="22"/>
                <w:szCs w:val="22"/>
              </w:rPr>
            </w:pPr>
            <w:r w:rsidRPr="007E210A">
              <w:rPr>
                <w:b/>
                <w:bCs/>
                <w:sz w:val="22"/>
                <w:szCs w:val="22"/>
              </w:rPr>
              <w:t>В области ритуальных услуг и содержания мест захоронения</w:t>
            </w:r>
          </w:p>
        </w:tc>
      </w:tr>
      <w:tr w:rsidR="0041798D" w:rsidRPr="007E210A" w:rsidTr="0041798D">
        <w:trPr>
          <w:trHeight w:hRule="exact" w:val="432"/>
          <w:jc w:val="center"/>
        </w:trPr>
        <w:tc>
          <w:tcPr>
            <w:tcW w:w="725" w:type="dxa"/>
            <w:tcBorders>
              <w:top w:val="single" w:sz="4" w:space="0" w:color="auto"/>
              <w:left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11.1</w:t>
            </w:r>
          </w:p>
        </w:tc>
        <w:tc>
          <w:tcPr>
            <w:tcW w:w="3533"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Кладбища традиционного захоронения</w:t>
            </w:r>
          </w:p>
        </w:tc>
        <w:tc>
          <w:tcPr>
            <w:tcW w:w="3108" w:type="dxa"/>
            <w:tcBorders>
              <w:top w:val="single" w:sz="4" w:space="0" w:color="auto"/>
              <w:left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Размер земельного участка</w:t>
            </w:r>
          </w:p>
        </w:tc>
        <w:tc>
          <w:tcPr>
            <w:tcW w:w="709"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r w:rsidR="0041798D" w:rsidRPr="007E210A" w:rsidTr="0041798D">
        <w:trPr>
          <w:trHeight w:hRule="exact" w:val="423"/>
          <w:jc w:val="center"/>
        </w:trPr>
        <w:tc>
          <w:tcPr>
            <w:tcW w:w="725"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180"/>
              <w:rPr>
                <w:sz w:val="22"/>
                <w:szCs w:val="22"/>
              </w:rPr>
            </w:pPr>
            <w:r w:rsidRPr="007E210A">
              <w:rPr>
                <w:sz w:val="22"/>
                <w:szCs w:val="22"/>
              </w:rPr>
              <w:t>11.2</w:t>
            </w:r>
          </w:p>
        </w:tc>
        <w:tc>
          <w:tcPr>
            <w:tcW w:w="3533"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Бюро похоронного обслуживания</w:t>
            </w:r>
          </w:p>
        </w:tc>
        <w:tc>
          <w:tcPr>
            <w:tcW w:w="3108"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rPr>
                <w:sz w:val="22"/>
                <w:szCs w:val="22"/>
              </w:rPr>
            </w:pPr>
            <w:r w:rsidRPr="007E210A">
              <w:rPr>
                <w:sz w:val="22"/>
                <w:szCs w:val="22"/>
              </w:rPr>
              <w:t>Уровень обеспеченности</w:t>
            </w:r>
          </w:p>
        </w:tc>
        <w:tc>
          <w:tcPr>
            <w:tcW w:w="709"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733"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right="-292" w:firstLine="280"/>
              <w:rPr>
                <w:sz w:val="22"/>
                <w:szCs w:val="22"/>
              </w:rPr>
            </w:pPr>
            <w:r w:rsidRPr="007E210A">
              <w:rPr>
                <w:sz w:val="22"/>
                <w:szCs w:val="22"/>
              </w:rPr>
              <w:t>-</w:t>
            </w:r>
          </w:p>
        </w:tc>
      </w:tr>
    </w:tbl>
    <w:p w:rsidR="0041798D" w:rsidRPr="007E210A" w:rsidRDefault="0041798D" w:rsidP="0041798D">
      <w:pPr>
        <w:spacing w:line="1" w:lineRule="exact"/>
        <w:ind w:right="-292"/>
        <w:rPr>
          <w:sz w:val="2"/>
          <w:szCs w:val="2"/>
        </w:rPr>
      </w:pPr>
    </w:p>
    <w:p w:rsidR="0041798D" w:rsidRPr="007E210A" w:rsidRDefault="0041798D" w:rsidP="0041798D">
      <w:pPr>
        <w:ind w:right="-292"/>
      </w:pPr>
    </w:p>
    <w:p w:rsidR="0041798D" w:rsidRPr="007E210A" w:rsidRDefault="0041798D" w:rsidP="0041798D">
      <w:pPr>
        <w:pStyle w:val="26"/>
        <w:keepNext/>
        <w:keepLines/>
        <w:ind w:left="0" w:right="-226" w:firstLine="0"/>
      </w:pPr>
      <w:r w:rsidRPr="007E210A">
        <w:br w:type="page"/>
      </w:r>
      <w:bookmarkStart w:id="84" w:name="_Toc171775434"/>
      <w:bookmarkStart w:id="85" w:name="bookmark104"/>
      <w:r w:rsidRPr="007E210A">
        <w:lastRenderedPageBreak/>
        <w:t>ПРИЛОЖЕНИЕ А</w:t>
      </w:r>
      <w:bookmarkEnd w:id="84"/>
    </w:p>
    <w:p w:rsidR="0041798D" w:rsidRPr="007E210A" w:rsidRDefault="0041798D" w:rsidP="0041798D">
      <w:pPr>
        <w:pStyle w:val="26"/>
        <w:keepNext/>
        <w:keepLines/>
        <w:ind w:left="0" w:firstLine="0"/>
        <w:jc w:val="center"/>
      </w:pPr>
      <w:bookmarkStart w:id="86" w:name="_Toc171775435"/>
      <w:r w:rsidRPr="007E210A">
        <w:t>Таблица А.1 Перечень видов объектов местного значения муниципального района, подлежащих нормированию в МНГП</w:t>
      </w:r>
      <w:bookmarkEnd w:id="86"/>
      <w:r w:rsidRPr="007E210A">
        <w:t xml:space="preserve"> </w:t>
      </w:r>
      <w:bookmarkEnd w:id="85"/>
    </w:p>
    <w:p w:rsidR="0041798D" w:rsidRPr="007E210A" w:rsidRDefault="0041798D" w:rsidP="0041798D">
      <w:pPr>
        <w:pStyle w:val="ae"/>
        <w:ind w:left="86"/>
        <w:rPr>
          <w:b w:val="0"/>
          <w:bCs w:val="0"/>
          <w:sz w:val="20"/>
          <w:szCs w:val="20"/>
        </w:rPr>
      </w:pPr>
    </w:p>
    <w:tbl>
      <w:tblPr>
        <w:tblOverlap w:val="never"/>
        <w:tblW w:w="9624" w:type="dxa"/>
        <w:jc w:val="center"/>
        <w:tblLayout w:type="fixed"/>
        <w:tblCellMar>
          <w:left w:w="10" w:type="dxa"/>
          <w:right w:w="10" w:type="dxa"/>
        </w:tblCellMar>
        <w:tblLook w:val="0000" w:firstRow="0" w:lastRow="0" w:firstColumn="0" w:lastColumn="0" w:noHBand="0" w:noVBand="0"/>
      </w:tblPr>
      <w:tblGrid>
        <w:gridCol w:w="4790"/>
        <w:gridCol w:w="4834"/>
      </w:tblGrid>
      <w:tr w:rsidR="0041798D" w:rsidRPr="007E210A" w:rsidTr="0041798D">
        <w:trPr>
          <w:trHeight w:hRule="exact" w:val="45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Виды объектов</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Нормативное обоснование</w:t>
            </w:r>
          </w:p>
        </w:tc>
      </w:tr>
      <w:tr w:rsidR="0041798D" w:rsidRPr="007E210A" w:rsidTr="0041798D">
        <w:trPr>
          <w:trHeight w:hRule="exact" w:val="430"/>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Виды объектов местного значения муниципального района</w:t>
            </w:r>
          </w:p>
        </w:tc>
      </w:tr>
      <w:tr w:rsidR="0041798D" w:rsidRPr="007E210A" w:rsidTr="0041798D">
        <w:trPr>
          <w:trHeight w:hRule="exact" w:val="334"/>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образования</w:t>
            </w:r>
          </w:p>
        </w:tc>
      </w:tr>
      <w:tr w:rsidR="0041798D" w:rsidRPr="007E210A" w:rsidTr="0041798D">
        <w:trPr>
          <w:trHeight w:hRule="exact" w:val="734"/>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дошкольные образовательные организации; общеобразовательные организации;</w:t>
            </w:r>
          </w:p>
          <w:p w:rsidR="0041798D" w:rsidRPr="007E210A" w:rsidRDefault="0041798D" w:rsidP="0041798D">
            <w:pPr>
              <w:pStyle w:val="af0"/>
              <w:spacing w:before="100" w:beforeAutospacing="1" w:after="100" w:afterAutospacing="1"/>
              <w:rPr>
                <w:sz w:val="22"/>
                <w:szCs w:val="22"/>
              </w:rPr>
            </w:pPr>
            <w:r w:rsidRPr="007E210A">
              <w:rPr>
                <w:sz w:val="22"/>
                <w:szCs w:val="22"/>
              </w:rPr>
              <w:t>организации дополнительного образования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both"/>
              <w:rPr>
                <w:sz w:val="22"/>
                <w:szCs w:val="22"/>
              </w:rPr>
            </w:pPr>
            <w:r w:rsidRPr="007E210A">
              <w:rPr>
                <w:sz w:val="22"/>
                <w:szCs w:val="22"/>
              </w:rPr>
              <w:t>п. 11 ч. 1 ст. 15 Федерального закона № 131-ФЗ</w:t>
            </w:r>
          </w:p>
        </w:tc>
      </w:tr>
      <w:tr w:rsidR="0041798D" w:rsidRPr="007E210A" w:rsidTr="0041798D">
        <w:trPr>
          <w:trHeight w:hRule="exact" w:val="543"/>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центры психо лого-педагогической, медицинской и социальной помощи</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ч. 1 ст. 42 Федерального закона от 29.12.2012 № 273- ФЗ «Об образовании в Российской Федерации»</w:t>
            </w:r>
          </w:p>
        </w:tc>
      </w:tr>
      <w:tr w:rsidR="0041798D" w:rsidRPr="007E210A" w:rsidTr="0041798D">
        <w:trPr>
          <w:trHeight w:hRule="exact" w:val="295"/>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физической культуры и массового спорта</w:t>
            </w:r>
          </w:p>
        </w:tc>
      </w:tr>
      <w:tr w:rsidR="0041798D" w:rsidRPr="007E210A" w:rsidTr="0041798D">
        <w:trPr>
          <w:trHeight w:hRule="exact" w:val="361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спортивные сооружения;</w:t>
            </w:r>
          </w:p>
          <w:p w:rsidR="0041798D" w:rsidRPr="007E210A" w:rsidRDefault="0041798D" w:rsidP="0041798D">
            <w:pPr>
              <w:pStyle w:val="af0"/>
              <w:rPr>
                <w:sz w:val="22"/>
                <w:szCs w:val="22"/>
              </w:rPr>
            </w:pPr>
            <w:r w:rsidRPr="007E210A">
              <w:rPr>
                <w:sz w:val="22"/>
                <w:szCs w:val="22"/>
              </w:rPr>
              <w:t>плавательные бассейны (крытые и открытые общего пользования);</w:t>
            </w:r>
          </w:p>
          <w:p w:rsidR="0041798D" w:rsidRPr="007E210A" w:rsidRDefault="0041798D" w:rsidP="0041798D">
            <w:pPr>
              <w:pStyle w:val="af0"/>
              <w:rPr>
                <w:sz w:val="22"/>
                <w:szCs w:val="22"/>
              </w:rPr>
            </w:pPr>
            <w:r w:rsidRPr="007E210A">
              <w:rPr>
                <w:sz w:val="22"/>
                <w:szCs w:val="22"/>
              </w:rPr>
              <w:t>плоскостные спортивные сооружения (в том числе спортивные (игровые) площадки; спортивные поля, включая футбольные поля);</w:t>
            </w:r>
          </w:p>
          <w:p w:rsidR="0041798D" w:rsidRPr="007E210A" w:rsidRDefault="0041798D" w:rsidP="0041798D">
            <w:pPr>
              <w:pStyle w:val="af0"/>
              <w:rPr>
                <w:sz w:val="22"/>
                <w:szCs w:val="22"/>
              </w:rPr>
            </w:pPr>
            <w:r w:rsidRPr="007E210A">
              <w:rPr>
                <w:sz w:val="22"/>
                <w:szCs w:val="22"/>
              </w:rPr>
              <w:t>спортивные залы;</w:t>
            </w:r>
          </w:p>
          <w:p w:rsidR="0041798D" w:rsidRPr="007E210A" w:rsidRDefault="0041798D" w:rsidP="0041798D">
            <w:pPr>
              <w:pStyle w:val="af0"/>
              <w:rPr>
                <w:sz w:val="22"/>
                <w:szCs w:val="22"/>
              </w:rPr>
            </w:pPr>
            <w:r w:rsidRPr="007E210A">
              <w:rPr>
                <w:sz w:val="22"/>
                <w:szCs w:val="22"/>
              </w:rPr>
              <w:t>лыжные базы;</w:t>
            </w:r>
          </w:p>
          <w:p w:rsidR="0041798D" w:rsidRPr="007E210A" w:rsidRDefault="0041798D" w:rsidP="0041798D">
            <w:pPr>
              <w:pStyle w:val="af0"/>
              <w:rPr>
                <w:sz w:val="22"/>
                <w:szCs w:val="22"/>
              </w:rPr>
            </w:pPr>
            <w:r w:rsidRPr="007E210A">
              <w:rPr>
                <w:sz w:val="22"/>
                <w:szCs w:val="22"/>
              </w:rPr>
              <w:t>сооружения для стрелковых видов спорта (в том</w:t>
            </w:r>
          </w:p>
          <w:p w:rsidR="0041798D" w:rsidRPr="007E210A" w:rsidRDefault="0041798D" w:rsidP="0041798D">
            <w:pPr>
              <w:pStyle w:val="af0"/>
              <w:rPr>
                <w:sz w:val="22"/>
                <w:szCs w:val="22"/>
              </w:rPr>
            </w:pPr>
            <w:r w:rsidRPr="007E210A">
              <w:rPr>
                <w:sz w:val="22"/>
                <w:szCs w:val="22"/>
              </w:rPr>
              <w:t>числе тир, стрельбище, стенд);</w:t>
            </w:r>
          </w:p>
          <w:p w:rsidR="0041798D" w:rsidRPr="007E210A" w:rsidRDefault="0041798D" w:rsidP="0041798D">
            <w:pPr>
              <w:pStyle w:val="af0"/>
              <w:rPr>
                <w:sz w:val="22"/>
                <w:szCs w:val="22"/>
              </w:rPr>
            </w:pPr>
            <w:r w:rsidRPr="007E210A">
              <w:rPr>
                <w:sz w:val="22"/>
                <w:szCs w:val="22"/>
              </w:rPr>
              <w:t>объекты городской и рекреационной</w:t>
            </w:r>
          </w:p>
          <w:p w:rsidR="0041798D" w:rsidRPr="007E210A" w:rsidRDefault="0041798D" w:rsidP="0041798D">
            <w:pPr>
              <w:pStyle w:val="af0"/>
              <w:rPr>
                <w:sz w:val="22"/>
                <w:szCs w:val="22"/>
              </w:rPr>
            </w:pPr>
            <w:r w:rsidRPr="007E210A">
              <w:rPr>
                <w:sz w:val="22"/>
                <w:szCs w:val="22"/>
              </w:rPr>
              <w:t>инфраструктуры, приспособленные для занятий физической культурой и спортом (за исключением дорожек велосипедных)</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26 ч. 1 ст. 15 Федерального закона № 131-ФЗ</w:t>
            </w:r>
          </w:p>
        </w:tc>
      </w:tr>
      <w:tr w:rsidR="0041798D" w:rsidRPr="007E210A" w:rsidTr="0041798D">
        <w:trPr>
          <w:trHeight w:hRule="exact" w:val="373"/>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молодежной политики</w:t>
            </w:r>
          </w:p>
        </w:tc>
      </w:tr>
      <w:tr w:rsidR="0041798D" w:rsidRPr="007E210A" w:rsidTr="0041798D">
        <w:trPr>
          <w:trHeight w:hRule="exact" w:val="115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27 ч. 1. ст. 15 Федерального закона № 131-ФЗ</w:t>
            </w:r>
          </w:p>
        </w:tc>
      </w:tr>
      <w:tr w:rsidR="0041798D" w:rsidRPr="007E210A" w:rsidTr="0041798D">
        <w:trPr>
          <w:trHeight w:hRule="exact" w:val="358"/>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архивного дела</w:t>
            </w:r>
          </w:p>
        </w:tc>
      </w:tr>
      <w:tr w:rsidR="0041798D" w:rsidRPr="007E210A" w:rsidTr="0041798D">
        <w:trPr>
          <w:trHeight w:hRule="exact" w:val="399"/>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архивы</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16. ч. 1 ст. 15 Федерального закона № 131-ФЗ</w:t>
            </w:r>
          </w:p>
        </w:tc>
      </w:tr>
      <w:tr w:rsidR="0041798D" w:rsidRPr="007E210A" w:rsidTr="0041798D">
        <w:trPr>
          <w:trHeight w:hRule="exact" w:val="338"/>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культуры и искусства</w:t>
            </w:r>
          </w:p>
        </w:tc>
      </w:tr>
      <w:tr w:rsidR="0041798D" w:rsidRPr="007E210A" w:rsidTr="0041798D">
        <w:trPr>
          <w:trHeight w:hRule="exact" w:val="79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общедоступные библиотеки;</w:t>
            </w:r>
          </w:p>
          <w:p w:rsidR="0041798D" w:rsidRPr="007E210A" w:rsidRDefault="0041798D" w:rsidP="0041798D">
            <w:pPr>
              <w:pStyle w:val="af0"/>
              <w:spacing w:before="100" w:beforeAutospacing="1" w:after="100" w:afterAutospacing="1"/>
              <w:rPr>
                <w:sz w:val="22"/>
                <w:szCs w:val="22"/>
              </w:rPr>
            </w:pPr>
            <w:r w:rsidRPr="007E210A">
              <w:rPr>
                <w:sz w:val="22"/>
                <w:szCs w:val="22"/>
              </w:rPr>
              <w:t>детские библиотеки;</w:t>
            </w:r>
          </w:p>
          <w:p w:rsidR="0041798D" w:rsidRPr="007E210A" w:rsidRDefault="0041798D" w:rsidP="0041798D">
            <w:pPr>
              <w:pStyle w:val="af0"/>
              <w:spacing w:before="100" w:beforeAutospacing="1" w:after="100" w:afterAutospacing="1"/>
              <w:rPr>
                <w:sz w:val="22"/>
                <w:szCs w:val="22"/>
              </w:rPr>
            </w:pPr>
            <w:r w:rsidRPr="007E210A">
              <w:rPr>
                <w:sz w:val="22"/>
                <w:szCs w:val="22"/>
              </w:rPr>
              <w:t>объект культурно-досугового (клубного) типа</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19 ч. 1 ст. 15 Федерального закона № 131-ФЗ</w:t>
            </w:r>
          </w:p>
        </w:tc>
      </w:tr>
      <w:tr w:rsidR="0041798D" w:rsidRPr="007E210A" w:rsidTr="0041798D">
        <w:trPr>
          <w:trHeight w:hRule="exact" w:val="283"/>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центры культурного развития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19.1 ч. 1 ст. 15 Федерального закона № 131-ФЗ</w:t>
            </w:r>
          </w:p>
        </w:tc>
      </w:tr>
      <w:tr w:rsidR="0041798D" w:rsidRPr="007E210A" w:rsidTr="0041798D">
        <w:trPr>
          <w:trHeight w:hRule="exact" w:val="24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краеведческие музеи</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 ч. 1 ст. 15.1 Федерального закона № 131-ФЗ</w:t>
            </w:r>
          </w:p>
        </w:tc>
      </w:tr>
      <w:tr w:rsidR="0041798D" w:rsidRPr="007E210A" w:rsidTr="0041798D">
        <w:trPr>
          <w:trHeight w:hRule="exact" w:val="376"/>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охраны правопорядка</w:t>
            </w:r>
          </w:p>
        </w:tc>
      </w:tr>
      <w:tr w:rsidR="0041798D" w:rsidRPr="007E210A" w:rsidTr="0041798D">
        <w:trPr>
          <w:trHeight w:hRule="exact" w:val="24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участковые пункты полиции</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8.1 ч. 1 ст. 15 Федерального закона № 131-ФЗ</w:t>
            </w:r>
          </w:p>
        </w:tc>
      </w:tr>
      <w:tr w:rsidR="0041798D" w:rsidRPr="007E210A" w:rsidTr="0041798D">
        <w:trPr>
          <w:trHeight w:hRule="exact" w:val="328"/>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жилищного строительства</w:t>
            </w:r>
          </w:p>
        </w:tc>
      </w:tr>
      <w:tr w:rsidR="0041798D" w:rsidRPr="007E210A" w:rsidTr="0041798D">
        <w:trPr>
          <w:trHeight w:hRule="exact" w:val="37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объекты жилищного строительства</w:t>
            </w:r>
          </w:p>
        </w:tc>
        <w:tc>
          <w:tcPr>
            <w:tcW w:w="4834" w:type="dxa"/>
            <w:tcBorders>
              <w:top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ч. 2 ст. 15.1 Федерального закона № 131-ФЗ</w:t>
            </w:r>
          </w:p>
        </w:tc>
      </w:tr>
      <w:tr w:rsidR="0041798D" w:rsidRPr="007E210A" w:rsidTr="0041798D">
        <w:trPr>
          <w:trHeight w:hRule="exact" w:val="433"/>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благоустройства и массового отдыха</w:t>
            </w:r>
          </w:p>
        </w:tc>
      </w:tr>
      <w:tr w:rsidR="0041798D" w:rsidRPr="007E210A" w:rsidTr="0041798D">
        <w:trPr>
          <w:trHeight w:hRule="exact" w:val="1130"/>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озелененные территории общего пользования; площадки отдыха населения;</w:t>
            </w:r>
          </w:p>
          <w:p w:rsidR="0041798D" w:rsidRPr="007E210A" w:rsidRDefault="0041798D" w:rsidP="0041798D">
            <w:pPr>
              <w:pStyle w:val="af0"/>
              <w:spacing w:before="100" w:beforeAutospacing="1" w:after="100" w:afterAutospacing="1"/>
              <w:rPr>
                <w:sz w:val="22"/>
                <w:szCs w:val="22"/>
              </w:rPr>
            </w:pPr>
            <w:r w:rsidRPr="007E210A">
              <w:rPr>
                <w:sz w:val="22"/>
                <w:szCs w:val="22"/>
              </w:rPr>
              <w:t>детские игровые площадки</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ч. 2 ст. 15.1 Федерального закона № 131-ФЗ</w:t>
            </w:r>
          </w:p>
        </w:tc>
      </w:tr>
      <w:tr w:rsidR="0041798D" w:rsidRPr="007E210A" w:rsidTr="0041798D">
        <w:trPr>
          <w:trHeight w:hRule="exact" w:val="349"/>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автомобильных дорог</w:t>
            </w:r>
          </w:p>
        </w:tc>
      </w:tr>
      <w:tr w:rsidR="0041798D" w:rsidRPr="007E210A" w:rsidTr="0041798D">
        <w:trPr>
          <w:trHeight w:hRule="exact" w:val="576"/>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lastRenderedPageBreak/>
              <w:t>автомобильные дороги общего пользования местного значения</w:t>
            </w:r>
          </w:p>
        </w:tc>
        <w:tc>
          <w:tcPr>
            <w:tcW w:w="4834" w:type="dxa"/>
            <w:tcBorders>
              <w:top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5 ч. 1 ст. 15 Федерального закона № 131-ФЗ</w:t>
            </w:r>
          </w:p>
        </w:tc>
      </w:tr>
      <w:tr w:rsidR="0041798D" w:rsidRPr="007E210A" w:rsidTr="0041798D">
        <w:trPr>
          <w:trHeight w:hRule="exact" w:val="418"/>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электро-, тепло-, газо- и водоснабжения населения, водоотведения</w:t>
            </w:r>
          </w:p>
        </w:tc>
      </w:tr>
      <w:tr w:rsidR="0041798D" w:rsidRPr="007E210A" w:rsidTr="0041798D">
        <w:trPr>
          <w:trHeight w:hRule="exact" w:val="1162"/>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rPr>
                <w:sz w:val="22"/>
                <w:szCs w:val="22"/>
              </w:rPr>
            </w:pPr>
            <w:r w:rsidRPr="007E210A">
              <w:rPr>
                <w:sz w:val="22"/>
                <w:szCs w:val="22"/>
              </w:rPr>
              <w:t>объекты электроснабжения;</w:t>
            </w:r>
          </w:p>
          <w:p w:rsidR="0041798D" w:rsidRPr="007E210A" w:rsidRDefault="0041798D" w:rsidP="0041798D">
            <w:pPr>
              <w:pStyle w:val="af0"/>
              <w:rPr>
                <w:sz w:val="22"/>
                <w:szCs w:val="22"/>
              </w:rPr>
            </w:pPr>
            <w:r w:rsidRPr="007E210A">
              <w:rPr>
                <w:sz w:val="22"/>
                <w:szCs w:val="22"/>
              </w:rPr>
              <w:t>объекты теплоснабжения;</w:t>
            </w:r>
          </w:p>
          <w:p w:rsidR="0041798D" w:rsidRPr="007E210A" w:rsidRDefault="0041798D" w:rsidP="0041798D">
            <w:pPr>
              <w:pStyle w:val="af0"/>
              <w:spacing w:before="100" w:beforeAutospacing="1" w:after="100" w:afterAutospacing="1"/>
              <w:rPr>
                <w:sz w:val="22"/>
                <w:szCs w:val="22"/>
              </w:rPr>
            </w:pPr>
            <w:r w:rsidRPr="007E210A">
              <w:rPr>
                <w:sz w:val="22"/>
                <w:szCs w:val="22"/>
              </w:rPr>
              <w:t>объекты газоснабжения;</w:t>
            </w:r>
          </w:p>
          <w:p w:rsidR="0041798D" w:rsidRPr="007E210A" w:rsidRDefault="0041798D" w:rsidP="0041798D">
            <w:pPr>
              <w:pStyle w:val="af0"/>
              <w:spacing w:before="100" w:beforeAutospacing="1" w:after="100" w:afterAutospacing="1"/>
              <w:rPr>
                <w:sz w:val="22"/>
                <w:szCs w:val="22"/>
              </w:rPr>
            </w:pPr>
            <w:r w:rsidRPr="007E210A">
              <w:rPr>
                <w:sz w:val="22"/>
                <w:szCs w:val="22"/>
              </w:rPr>
              <w:t>объекты водоснабжения;</w:t>
            </w:r>
          </w:p>
          <w:p w:rsidR="0041798D" w:rsidRPr="007E210A" w:rsidRDefault="0041798D" w:rsidP="0041798D">
            <w:pPr>
              <w:pStyle w:val="af0"/>
              <w:spacing w:before="100" w:beforeAutospacing="1" w:after="100" w:afterAutospacing="1"/>
              <w:rPr>
                <w:sz w:val="22"/>
                <w:szCs w:val="22"/>
              </w:rPr>
            </w:pPr>
            <w:r w:rsidRPr="007E210A">
              <w:rPr>
                <w:sz w:val="22"/>
                <w:szCs w:val="22"/>
              </w:rPr>
              <w:t>объекты водоотведения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4 ч. 1 ст.15 Федерального закона № 131-ФЗ</w:t>
            </w:r>
          </w:p>
        </w:tc>
      </w:tr>
      <w:tr w:rsidR="0041798D" w:rsidRPr="007E210A" w:rsidTr="0041798D">
        <w:trPr>
          <w:trHeight w:hRule="exact" w:val="535"/>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предупреждения чрезвычайных ситуаций, стихийных бедствий, эпидемий и ликвидации их последствий</w:t>
            </w:r>
          </w:p>
        </w:tc>
      </w:tr>
      <w:tr w:rsidR="0041798D" w:rsidRPr="007E210A" w:rsidTr="0041798D">
        <w:trPr>
          <w:trHeight w:hRule="exact" w:val="1139"/>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аварийно-спасательные службы и (или) аварийно</w:t>
            </w:r>
            <w:r w:rsidRPr="007E210A">
              <w:rPr>
                <w:sz w:val="22"/>
                <w:szCs w:val="22"/>
              </w:rPr>
              <w:softHyphen/>
              <w:t>спасательные формирования Таймырского Долгано-Ненецкого и Эвенкийского муниципальных районов</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95 ч. 1 ст. 44 Федерального закона № 414-ФЗ;</w:t>
            </w:r>
          </w:p>
          <w:p w:rsidR="0041798D" w:rsidRPr="007E210A" w:rsidRDefault="0041798D" w:rsidP="0041798D">
            <w:pPr>
              <w:pStyle w:val="af0"/>
              <w:spacing w:before="100" w:beforeAutospacing="1" w:after="100" w:afterAutospacing="1"/>
              <w:rPr>
                <w:sz w:val="22"/>
                <w:szCs w:val="22"/>
              </w:rPr>
            </w:pPr>
            <w:r w:rsidRPr="007E210A">
              <w:rPr>
                <w:sz w:val="22"/>
                <w:szCs w:val="22"/>
              </w:rPr>
              <w:t>ч. 1 ст. 1 Закона Красноярского края от 15.03.2007 № 22-5883 «О наделении органов местного</w:t>
            </w:r>
          </w:p>
        </w:tc>
      </w:tr>
      <w:tr w:rsidR="0041798D" w:rsidRPr="007E210A" w:rsidTr="0041798D">
        <w:trPr>
          <w:trHeight w:hRule="exact" w:val="1423"/>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41798D" w:rsidRPr="007E210A" w:rsidTr="0041798D">
        <w:trPr>
          <w:trHeight w:hRule="exact" w:val="240"/>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sz w:val="22"/>
                <w:szCs w:val="22"/>
              </w:rPr>
              <w:t>В области организации ритуальных услуг и содержания мест захоронения</w:t>
            </w:r>
          </w:p>
        </w:tc>
      </w:tr>
      <w:tr w:rsidR="0041798D" w:rsidRPr="007E210A" w:rsidTr="0041798D">
        <w:trPr>
          <w:trHeight w:hRule="exact" w:val="470"/>
          <w:jc w:val="center"/>
        </w:trPr>
        <w:tc>
          <w:tcPr>
            <w:tcW w:w="4790" w:type="dxa"/>
            <w:tcBorders>
              <w:top w:val="single" w:sz="4" w:space="0" w:color="auto"/>
              <w:lef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кладбища традиционного захоронения; бюро похоронного обслуживания</w:t>
            </w:r>
          </w:p>
        </w:tc>
        <w:tc>
          <w:tcPr>
            <w:tcW w:w="483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 17 ч. 1 ст. 15 Федерального закона № 131-ФЗ</w:t>
            </w:r>
          </w:p>
        </w:tc>
      </w:tr>
      <w:tr w:rsidR="0041798D" w:rsidRPr="007E210A" w:rsidTr="0041798D">
        <w:trPr>
          <w:trHeight w:hRule="exact" w:val="417"/>
          <w:jc w:val="center"/>
        </w:trPr>
        <w:tc>
          <w:tcPr>
            <w:tcW w:w="9624" w:type="dxa"/>
            <w:gridSpan w:val="2"/>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jc w:val="center"/>
              <w:rPr>
                <w:sz w:val="22"/>
                <w:szCs w:val="22"/>
              </w:rPr>
            </w:pPr>
            <w:r w:rsidRPr="007E210A">
              <w:rPr>
                <w:b/>
                <w:bCs/>
                <w:sz w:val="22"/>
                <w:szCs w:val="22"/>
              </w:rPr>
              <w:t>Виды объектов иного значения</w:t>
            </w:r>
          </w:p>
        </w:tc>
      </w:tr>
      <w:tr w:rsidR="0041798D" w:rsidRPr="007E210A" w:rsidTr="0041798D">
        <w:trPr>
          <w:trHeight w:hRule="exact" w:val="1416"/>
          <w:jc w:val="center"/>
        </w:trPr>
        <w:tc>
          <w:tcPr>
            <w:tcW w:w="4790" w:type="dxa"/>
            <w:tcBorders>
              <w:top w:val="single" w:sz="4" w:space="0" w:color="auto"/>
              <w:left w:val="single" w:sz="4" w:space="0" w:color="auto"/>
              <w:bottom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места постоянного хранения индивидуального автотранспорта при размещении многоквартирного дома</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spacing w:before="100" w:beforeAutospacing="1" w:after="100" w:afterAutospacing="1"/>
              <w:rPr>
                <w:sz w:val="22"/>
                <w:szCs w:val="22"/>
              </w:rPr>
            </w:pPr>
            <w:r w:rsidRPr="007E210A">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41798D" w:rsidRPr="007E210A" w:rsidRDefault="0041798D" w:rsidP="0041798D">
      <w:pPr>
        <w:pStyle w:val="ae"/>
        <w:ind w:left="86"/>
      </w:pPr>
      <w:r w:rsidRPr="007E210A">
        <w:rPr>
          <w:b w:val="0"/>
          <w:bCs w:val="0"/>
        </w:rPr>
        <w:t>Примечания:</w:t>
      </w:r>
    </w:p>
    <w:p w:rsidR="0041798D" w:rsidRPr="007E210A" w:rsidRDefault="0041798D" w:rsidP="0041798D">
      <w:pPr>
        <w:pStyle w:val="ae"/>
        <w:ind w:left="86"/>
      </w:pPr>
      <w:r w:rsidRPr="007E210A">
        <w:rPr>
          <w:b w:val="0"/>
          <w:bCs w:val="0"/>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rsidR="0041798D" w:rsidRPr="007E210A" w:rsidRDefault="0041798D" w:rsidP="0041798D">
      <w:pPr>
        <w:pStyle w:val="ae"/>
        <w:ind w:left="86"/>
        <w:rPr>
          <w:b w:val="0"/>
          <w:bCs w:val="0"/>
        </w:rPr>
      </w:pPr>
      <w:bookmarkStart w:id="87" w:name="bookmark125"/>
      <w:r w:rsidRPr="007E210A">
        <w:rPr>
          <w:b w:val="0"/>
          <w:bCs w:val="0"/>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bookmarkEnd w:id="87"/>
      <w:r w:rsidRPr="007E210A">
        <w:rPr>
          <w:b w:val="0"/>
          <w:bCs w:val="0"/>
        </w:rPr>
        <w:t>.</w:t>
      </w:r>
    </w:p>
    <w:p w:rsidR="0041798D" w:rsidRPr="007E210A" w:rsidRDefault="0041798D" w:rsidP="0041798D">
      <w:pPr>
        <w:pStyle w:val="ae"/>
        <w:ind w:left="86"/>
        <w:rPr>
          <w:b w:val="0"/>
          <w:bCs w:val="0"/>
        </w:rPr>
      </w:pPr>
    </w:p>
    <w:p w:rsidR="0041798D" w:rsidRPr="007E210A" w:rsidRDefault="0041798D" w:rsidP="0041798D">
      <w:pPr>
        <w:pStyle w:val="ae"/>
        <w:ind w:left="86"/>
        <w:rPr>
          <w:b w:val="0"/>
          <w:bCs w:val="0"/>
        </w:rPr>
      </w:pPr>
    </w:p>
    <w:p w:rsidR="0041798D" w:rsidRPr="007E210A" w:rsidRDefault="0041798D" w:rsidP="0041798D">
      <w:pPr>
        <w:pStyle w:val="26"/>
        <w:keepNext/>
        <w:keepLines/>
        <w:ind w:left="0" w:firstLine="0"/>
      </w:pPr>
      <w:bookmarkStart w:id="88" w:name="_Toc171707549"/>
      <w:bookmarkStart w:id="89" w:name="_Toc171766297"/>
      <w:bookmarkStart w:id="90" w:name="_Toc171775436"/>
      <w:r w:rsidRPr="007E210A">
        <w:t>Таблица А.2 Перечень видов объектов местного значения сельского поселения, подлежащих нормированию в МНГП</w:t>
      </w:r>
      <w:bookmarkEnd w:id="88"/>
      <w:bookmarkEnd w:id="89"/>
      <w:bookmarkEnd w:id="90"/>
      <w:r w:rsidRPr="007E210A">
        <w:t xml:space="preserve"> </w:t>
      </w:r>
    </w:p>
    <w:tbl>
      <w:tblPr>
        <w:tblOverlap w:val="never"/>
        <w:tblW w:w="9624" w:type="dxa"/>
        <w:jc w:val="center"/>
        <w:tblLayout w:type="fixed"/>
        <w:tblCellMar>
          <w:left w:w="10" w:type="dxa"/>
          <w:right w:w="10" w:type="dxa"/>
        </w:tblCellMar>
        <w:tblLook w:val="0000" w:firstRow="0" w:lastRow="0" w:firstColumn="0" w:lastColumn="0" w:noHBand="0" w:noVBand="0"/>
      </w:tblPr>
      <w:tblGrid>
        <w:gridCol w:w="4800"/>
        <w:gridCol w:w="4824"/>
      </w:tblGrid>
      <w:tr w:rsidR="0041798D" w:rsidRPr="007E210A" w:rsidTr="0041798D">
        <w:trPr>
          <w:trHeight w:hRule="exact" w:val="451"/>
          <w:jc w:val="center"/>
        </w:trPr>
        <w:tc>
          <w:tcPr>
            <w:tcW w:w="4800" w:type="dxa"/>
            <w:tcBorders>
              <w:top w:val="single" w:sz="4" w:space="0" w:color="auto"/>
              <w:left w:val="single" w:sz="4" w:space="0" w:color="auto"/>
            </w:tcBorders>
            <w:shd w:val="clear" w:color="auto" w:fill="auto"/>
            <w:vAlign w:val="center"/>
          </w:tcPr>
          <w:p w:rsidR="0041798D" w:rsidRPr="007E210A" w:rsidRDefault="0041798D" w:rsidP="0041798D">
            <w:pPr>
              <w:pStyle w:val="af0"/>
              <w:ind w:left="122"/>
              <w:jc w:val="center"/>
              <w:rPr>
                <w:sz w:val="22"/>
                <w:szCs w:val="22"/>
              </w:rPr>
            </w:pPr>
            <w:r w:rsidRPr="007E210A">
              <w:rPr>
                <w:sz w:val="22"/>
                <w:szCs w:val="22"/>
              </w:rPr>
              <w:t>Виды объектов</w:t>
            </w:r>
          </w:p>
        </w:tc>
        <w:tc>
          <w:tcPr>
            <w:tcW w:w="4824"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Нормативное обоснование</w:t>
            </w:r>
          </w:p>
        </w:tc>
      </w:tr>
      <w:tr w:rsidR="0041798D" w:rsidRPr="007E210A" w:rsidTr="0041798D">
        <w:trPr>
          <w:trHeight w:hRule="exact" w:val="274"/>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физической культуры и массового спорта</w:t>
            </w:r>
          </w:p>
        </w:tc>
      </w:tr>
      <w:tr w:rsidR="0041798D" w:rsidRPr="007E210A" w:rsidTr="0041798D">
        <w:trPr>
          <w:trHeight w:hRule="exact" w:val="291"/>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дорожки велосипедные</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14 ч. 1 ст. 14 Федерального закона № 131-ФЗ</w:t>
            </w:r>
          </w:p>
        </w:tc>
      </w:tr>
      <w:tr w:rsidR="0041798D" w:rsidRPr="007E210A" w:rsidTr="0041798D">
        <w:trPr>
          <w:trHeight w:hRule="exact" w:val="268"/>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жилищного строительства</w:t>
            </w:r>
          </w:p>
        </w:tc>
      </w:tr>
      <w:tr w:rsidR="0041798D" w:rsidRPr="007E210A" w:rsidTr="0041798D">
        <w:trPr>
          <w:trHeight w:hRule="exact" w:val="299"/>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объекты жилищного строительства</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6 ч. 1 ст. 14 Федерального закона № 131-ФЗ</w:t>
            </w:r>
          </w:p>
        </w:tc>
      </w:tr>
      <w:tr w:rsidR="0041798D" w:rsidRPr="007E210A" w:rsidTr="0041798D">
        <w:trPr>
          <w:trHeight w:hRule="exact" w:val="276"/>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благоустройства и массового отдыха</w:t>
            </w:r>
          </w:p>
        </w:tc>
      </w:tr>
      <w:tr w:rsidR="0041798D" w:rsidRPr="007E210A" w:rsidTr="0041798D">
        <w:trPr>
          <w:trHeight w:hRule="exact" w:val="3114"/>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lastRenderedPageBreak/>
              <w:t>озелененные территории общего пользования;</w:t>
            </w:r>
          </w:p>
          <w:p w:rsidR="0041798D" w:rsidRPr="007E210A" w:rsidRDefault="0041798D" w:rsidP="0041798D">
            <w:pPr>
              <w:pStyle w:val="af0"/>
              <w:ind w:left="122"/>
              <w:rPr>
                <w:sz w:val="22"/>
                <w:szCs w:val="22"/>
              </w:rPr>
            </w:pPr>
            <w:r w:rsidRPr="007E210A">
              <w:rPr>
                <w:sz w:val="22"/>
                <w:szCs w:val="22"/>
              </w:rPr>
              <w:t>парки;</w:t>
            </w:r>
          </w:p>
          <w:p w:rsidR="0041798D" w:rsidRPr="007E210A" w:rsidRDefault="0041798D" w:rsidP="0041798D">
            <w:pPr>
              <w:pStyle w:val="af0"/>
              <w:ind w:left="122"/>
              <w:rPr>
                <w:sz w:val="22"/>
                <w:szCs w:val="22"/>
              </w:rPr>
            </w:pPr>
            <w:r w:rsidRPr="007E210A">
              <w:rPr>
                <w:sz w:val="22"/>
                <w:szCs w:val="22"/>
              </w:rPr>
              <w:t>скверы;</w:t>
            </w:r>
          </w:p>
          <w:p w:rsidR="0041798D" w:rsidRPr="007E210A" w:rsidRDefault="0041798D" w:rsidP="0041798D">
            <w:pPr>
              <w:pStyle w:val="af0"/>
              <w:ind w:left="122"/>
              <w:rPr>
                <w:sz w:val="22"/>
                <w:szCs w:val="22"/>
              </w:rPr>
            </w:pPr>
            <w:r w:rsidRPr="007E210A">
              <w:rPr>
                <w:sz w:val="22"/>
                <w:szCs w:val="22"/>
              </w:rPr>
              <w:t>сады;</w:t>
            </w:r>
          </w:p>
          <w:p w:rsidR="0041798D" w:rsidRPr="007E210A" w:rsidRDefault="0041798D" w:rsidP="0041798D">
            <w:pPr>
              <w:pStyle w:val="af0"/>
              <w:ind w:left="122"/>
              <w:rPr>
                <w:sz w:val="22"/>
                <w:szCs w:val="22"/>
              </w:rPr>
            </w:pPr>
            <w:r w:rsidRPr="007E210A">
              <w:rPr>
                <w:sz w:val="22"/>
                <w:szCs w:val="22"/>
              </w:rPr>
              <w:t>бульвары;</w:t>
            </w:r>
          </w:p>
          <w:p w:rsidR="0041798D" w:rsidRPr="007E210A" w:rsidRDefault="0041798D" w:rsidP="0041798D">
            <w:pPr>
              <w:pStyle w:val="af0"/>
              <w:ind w:left="122"/>
              <w:rPr>
                <w:sz w:val="22"/>
                <w:szCs w:val="22"/>
              </w:rPr>
            </w:pPr>
            <w:r w:rsidRPr="007E210A">
              <w:rPr>
                <w:sz w:val="22"/>
                <w:szCs w:val="22"/>
              </w:rPr>
              <w:t>набережные;</w:t>
            </w:r>
          </w:p>
          <w:p w:rsidR="0041798D" w:rsidRPr="007E210A" w:rsidRDefault="0041798D" w:rsidP="0041798D">
            <w:pPr>
              <w:pStyle w:val="af0"/>
              <w:ind w:left="122"/>
              <w:rPr>
                <w:sz w:val="22"/>
                <w:szCs w:val="22"/>
              </w:rPr>
            </w:pPr>
            <w:r w:rsidRPr="007E210A">
              <w:rPr>
                <w:sz w:val="22"/>
                <w:szCs w:val="22"/>
              </w:rPr>
              <w:t>благоустроенные пляжи;</w:t>
            </w:r>
          </w:p>
          <w:p w:rsidR="0041798D" w:rsidRPr="007E210A" w:rsidRDefault="0041798D" w:rsidP="0041798D">
            <w:pPr>
              <w:pStyle w:val="af0"/>
              <w:ind w:left="122"/>
              <w:rPr>
                <w:sz w:val="22"/>
                <w:szCs w:val="22"/>
              </w:rPr>
            </w:pPr>
            <w:r w:rsidRPr="007E210A">
              <w:rPr>
                <w:sz w:val="22"/>
                <w:szCs w:val="22"/>
              </w:rPr>
              <w:t>места массовой околоводной рекреации;</w:t>
            </w:r>
          </w:p>
          <w:p w:rsidR="0041798D" w:rsidRPr="007E210A" w:rsidRDefault="0041798D" w:rsidP="0041798D">
            <w:pPr>
              <w:pStyle w:val="af0"/>
              <w:ind w:left="122"/>
              <w:rPr>
                <w:sz w:val="22"/>
                <w:szCs w:val="22"/>
              </w:rPr>
            </w:pPr>
            <w:r w:rsidRPr="007E210A">
              <w:rPr>
                <w:sz w:val="22"/>
                <w:szCs w:val="22"/>
              </w:rPr>
              <w:t>смотровые (видовые) площадки;</w:t>
            </w:r>
          </w:p>
          <w:p w:rsidR="0041798D" w:rsidRPr="007E210A" w:rsidRDefault="0041798D" w:rsidP="0041798D">
            <w:pPr>
              <w:pStyle w:val="af0"/>
              <w:ind w:left="122"/>
              <w:rPr>
                <w:sz w:val="22"/>
                <w:szCs w:val="22"/>
              </w:rPr>
            </w:pPr>
            <w:r w:rsidRPr="007E210A">
              <w:rPr>
                <w:sz w:val="22"/>
                <w:szCs w:val="22"/>
              </w:rPr>
              <w:t>детские игровые площадки;</w:t>
            </w:r>
          </w:p>
          <w:p w:rsidR="0041798D" w:rsidRPr="007E210A" w:rsidRDefault="0041798D" w:rsidP="0041798D">
            <w:pPr>
              <w:pStyle w:val="af0"/>
              <w:ind w:left="122"/>
              <w:rPr>
                <w:sz w:val="22"/>
                <w:szCs w:val="22"/>
              </w:rPr>
            </w:pPr>
            <w:r w:rsidRPr="007E210A">
              <w:rPr>
                <w:sz w:val="22"/>
                <w:szCs w:val="22"/>
              </w:rPr>
              <w:t>площадки для выгула и дрессировки собак;</w:t>
            </w:r>
          </w:p>
          <w:p w:rsidR="0041798D" w:rsidRPr="007E210A" w:rsidRDefault="0041798D" w:rsidP="0041798D">
            <w:pPr>
              <w:pStyle w:val="af0"/>
              <w:ind w:left="122"/>
              <w:rPr>
                <w:sz w:val="22"/>
                <w:szCs w:val="22"/>
              </w:rPr>
            </w:pPr>
            <w:r w:rsidRPr="007E210A">
              <w:rPr>
                <w:sz w:val="22"/>
                <w:szCs w:val="22"/>
              </w:rPr>
              <w:t>площадки отдыха населения</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п.15, 19 ч. 1 ст. 14 Федерального закона № 131-ФЗ</w:t>
            </w:r>
          </w:p>
        </w:tc>
      </w:tr>
      <w:tr w:rsidR="0041798D" w:rsidRPr="007E210A" w:rsidTr="0041798D">
        <w:trPr>
          <w:trHeight w:hRule="exact" w:val="282"/>
          <w:jc w:val="center"/>
        </w:trPr>
        <w:tc>
          <w:tcPr>
            <w:tcW w:w="9624" w:type="dxa"/>
            <w:gridSpan w:val="2"/>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автомобильных дорог местного значения</w:t>
            </w:r>
          </w:p>
        </w:tc>
      </w:tr>
      <w:tr w:rsidR="0041798D" w:rsidRPr="007E210A" w:rsidTr="0041798D">
        <w:trPr>
          <w:trHeight w:hRule="exact" w:val="285"/>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автомобильные дороги общего пользования</w:t>
            </w:r>
          </w:p>
        </w:tc>
        <w:tc>
          <w:tcPr>
            <w:tcW w:w="4824"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5 ч. 1 ст. 14 Федерального закона № 131-ФЗ</w:t>
            </w:r>
          </w:p>
        </w:tc>
      </w:tr>
      <w:tr w:rsidR="0041798D" w:rsidRPr="007E210A" w:rsidTr="0041798D">
        <w:trPr>
          <w:trHeight w:hRule="exact" w:val="559"/>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остановочные пункты общественного пассажирского транспорта</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 7 ч. 1 ст. 14 Федерального закона № 131-ФЗ</w:t>
            </w:r>
          </w:p>
        </w:tc>
      </w:tr>
      <w:tr w:rsidR="0041798D" w:rsidRPr="007E210A" w:rsidTr="0041798D">
        <w:trPr>
          <w:trHeight w:hRule="exact" w:val="284"/>
          <w:jc w:val="center"/>
        </w:trPr>
        <w:tc>
          <w:tcPr>
            <w:tcW w:w="9624" w:type="dxa"/>
            <w:gridSpan w:val="2"/>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электро-, тепло-, газо- и водоснабжения населения, водоотведения</w:t>
            </w:r>
          </w:p>
        </w:tc>
      </w:tr>
      <w:tr w:rsidR="0041798D" w:rsidRPr="007E210A" w:rsidTr="0041798D">
        <w:trPr>
          <w:trHeight w:hRule="exact" w:val="1422"/>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объекты электроснабжения;</w:t>
            </w:r>
          </w:p>
          <w:p w:rsidR="0041798D" w:rsidRPr="007E210A" w:rsidRDefault="0041798D" w:rsidP="0041798D">
            <w:pPr>
              <w:pStyle w:val="af0"/>
              <w:ind w:left="122"/>
              <w:rPr>
                <w:sz w:val="22"/>
                <w:szCs w:val="22"/>
              </w:rPr>
            </w:pPr>
            <w:r w:rsidRPr="007E210A">
              <w:rPr>
                <w:sz w:val="22"/>
                <w:szCs w:val="22"/>
              </w:rPr>
              <w:t>объекты теплоснабжения;</w:t>
            </w:r>
          </w:p>
          <w:p w:rsidR="0041798D" w:rsidRPr="007E210A" w:rsidRDefault="0041798D" w:rsidP="0041798D">
            <w:pPr>
              <w:pStyle w:val="af0"/>
              <w:ind w:left="122"/>
              <w:rPr>
                <w:sz w:val="22"/>
                <w:szCs w:val="22"/>
              </w:rPr>
            </w:pPr>
            <w:r w:rsidRPr="007E210A">
              <w:rPr>
                <w:sz w:val="22"/>
                <w:szCs w:val="22"/>
              </w:rPr>
              <w:t>объекты газоснабжения;</w:t>
            </w:r>
          </w:p>
          <w:p w:rsidR="0041798D" w:rsidRPr="007E210A" w:rsidRDefault="0041798D" w:rsidP="0041798D">
            <w:pPr>
              <w:pStyle w:val="af0"/>
              <w:ind w:left="122"/>
              <w:rPr>
                <w:sz w:val="22"/>
                <w:szCs w:val="22"/>
              </w:rPr>
            </w:pPr>
            <w:r w:rsidRPr="007E210A">
              <w:rPr>
                <w:sz w:val="22"/>
                <w:szCs w:val="22"/>
              </w:rPr>
              <w:t>объекты водоснабжения;</w:t>
            </w:r>
          </w:p>
          <w:p w:rsidR="0041798D" w:rsidRPr="007E210A" w:rsidRDefault="0041798D" w:rsidP="0041798D">
            <w:pPr>
              <w:pStyle w:val="af0"/>
              <w:ind w:left="122"/>
              <w:rPr>
                <w:sz w:val="22"/>
                <w:szCs w:val="22"/>
              </w:rPr>
            </w:pPr>
            <w:r w:rsidRPr="007E210A">
              <w:rPr>
                <w:sz w:val="22"/>
                <w:szCs w:val="22"/>
              </w:rPr>
              <w:t>объекты водоотведения</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 4 ч. 1 ст. 14 Федерального закона № 131-ФЗ</w:t>
            </w:r>
          </w:p>
        </w:tc>
      </w:tr>
      <w:tr w:rsidR="0041798D" w:rsidRPr="007E210A" w:rsidTr="0041798D">
        <w:trPr>
          <w:trHeight w:hRule="exact" w:val="254"/>
          <w:jc w:val="center"/>
        </w:trPr>
        <w:tc>
          <w:tcPr>
            <w:tcW w:w="9624" w:type="dxa"/>
            <w:gridSpan w:val="2"/>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предупреждения чрезвычайных ситуаций, стихийных бедствий, эпидемий и ликвидации их</w:t>
            </w:r>
          </w:p>
        </w:tc>
      </w:tr>
      <w:tr w:rsidR="0041798D" w:rsidRPr="007E210A" w:rsidTr="0041798D">
        <w:trPr>
          <w:trHeight w:hRule="exact" w:val="301"/>
          <w:jc w:val="center"/>
        </w:trPr>
        <w:tc>
          <w:tcPr>
            <w:tcW w:w="9624" w:type="dxa"/>
            <w:gridSpan w:val="2"/>
            <w:tcBorders>
              <w:left w:val="single" w:sz="4" w:space="0" w:color="auto"/>
              <w:right w:val="single" w:sz="4" w:space="0" w:color="auto"/>
            </w:tcBorders>
            <w:shd w:val="clear" w:color="auto" w:fill="auto"/>
          </w:tcPr>
          <w:p w:rsidR="0041798D" w:rsidRPr="007E210A" w:rsidRDefault="0041798D" w:rsidP="0041798D">
            <w:pPr>
              <w:pStyle w:val="af0"/>
              <w:ind w:left="122"/>
              <w:jc w:val="center"/>
              <w:rPr>
                <w:sz w:val="22"/>
                <w:szCs w:val="22"/>
              </w:rPr>
            </w:pPr>
            <w:r w:rsidRPr="007E210A">
              <w:rPr>
                <w:sz w:val="22"/>
                <w:szCs w:val="22"/>
              </w:rPr>
              <w:t>последствий</w:t>
            </w:r>
          </w:p>
        </w:tc>
      </w:tr>
      <w:tr w:rsidR="0041798D" w:rsidRPr="007E210A" w:rsidTr="0041798D">
        <w:trPr>
          <w:trHeight w:hRule="exact" w:val="585"/>
          <w:jc w:val="center"/>
        </w:trPr>
        <w:tc>
          <w:tcPr>
            <w:tcW w:w="4800" w:type="dxa"/>
            <w:tcBorders>
              <w:top w:val="single" w:sz="4" w:space="0" w:color="auto"/>
              <w:lef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аварийно-спасательные службы и (или) аварийно-спасательные формирования</w:t>
            </w:r>
          </w:p>
        </w:tc>
        <w:tc>
          <w:tcPr>
            <w:tcW w:w="4824" w:type="dxa"/>
            <w:tcBorders>
              <w:top w:val="single" w:sz="4" w:space="0" w:color="auto"/>
              <w:left w:val="single" w:sz="4" w:space="0" w:color="auto"/>
              <w:right w:val="single" w:sz="4" w:space="0" w:color="auto"/>
            </w:tcBorders>
            <w:shd w:val="clear" w:color="auto" w:fill="auto"/>
          </w:tcPr>
          <w:p w:rsidR="0041798D" w:rsidRPr="007E210A" w:rsidRDefault="0041798D" w:rsidP="0041798D">
            <w:pPr>
              <w:pStyle w:val="af0"/>
              <w:ind w:left="142"/>
              <w:jc w:val="both"/>
              <w:rPr>
                <w:sz w:val="22"/>
                <w:szCs w:val="22"/>
              </w:rPr>
            </w:pPr>
            <w:r w:rsidRPr="007E210A">
              <w:rPr>
                <w:sz w:val="22"/>
                <w:szCs w:val="22"/>
              </w:rPr>
              <w:t>п. 24 ч. 1 ст. 14 Федерального закона № 131-ФЗ</w:t>
            </w:r>
          </w:p>
        </w:tc>
      </w:tr>
      <w:tr w:rsidR="0041798D" w:rsidRPr="007E210A" w:rsidTr="0041798D">
        <w:trPr>
          <w:trHeight w:hRule="exact" w:val="282"/>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организации ритуальных услуг и содержания мест захоронения</w:t>
            </w:r>
          </w:p>
        </w:tc>
      </w:tr>
      <w:tr w:rsidR="0041798D" w:rsidRPr="007E210A" w:rsidTr="0041798D">
        <w:trPr>
          <w:trHeight w:hRule="exact" w:val="285"/>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42"/>
              <w:jc w:val="both"/>
              <w:rPr>
                <w:sz w:val="22"/>
                <w:szCs w:val="22"/>
              </w:rPr>
            </w:pPr>
            <w:r w:rsidRPr="007E210A">
              <w:rPr>
                <w:sz w:val="22"/>
                <w:szCs w:val="22"/>
              </w:rPr>
              <w:t>п. 22 ч. 1 ст. 14 Федерального закона № 131-ФЗ</w:t>
            </w:r>
          </w:p>
        </w:tc>
      </w:tr>
      <w:tr w:rsidR="0041798D" w:rsidRPr="007E210A" w:rsidTr="0041798D">
        <w:trPr>
          <w:trHeight w:hRule="exact" w:val="276"/>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 области организации ритуальных услуг и содержания мест захоронения</w:t>
            </w:r>
          </w:p>
        </w:tc>
      </w:tr>
      <w:tr w:rsidR="0041798D" w:rsidRPr="007E210A" w:rsidTr="0041798D">
        <w:trPr>
          <w:trHeight w:hRule="exact" w:val="293"/>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firstLine="160"/>
              <w:rPr>
                <w:sz w:val="22"/>
                <w:szCs w:val="22"/>
              </w:rPr>
            </w:pPr>
            <w:r w:rsidRPr="007E210A">
              <w:rPr>
                <w:sz w:val="22"/>
                <w:szCs w:val="22"/>
              </w:rPr>
              <w:t>п. 22 ч. 1, ч. 3 ст. 14 Федерального закона № 131-ФЗ</w:t>
            </w:r>
          </w:p>
        </w:tc>
      </w:tr>
      <w:tr w:rsidR="0041798D" w:rsidRPr="007E210A" w:rsidTr="0041798D">
        <w:trPr>
          <w:trHeight w:hRule="exact" w:val="284"/>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ind w:left="122"/>
              <w:jc w:val="center"/>
              <w:rPr>
                <w:sz w:val="22"/>
                <w:szCs w:val="22"/>
              </w:rPr>
            </w:pPr>
            <w:r w:rsidRPr="007E210A">
              <w:rPr>
                <w:sz w:val="22"/>
                <w:szCs w:val="22"/>
              </w:rPr>
              <w:t>Виды объектов иного значения</w:t>
            </w:r>
          </w:p>
        </w:tc>
      </w:tr>
      <w:tr w:rsidR="0041798D" w:rsidRPr="007E210A" w:rsidTr="0041798D">
        <w:trPr>
          <w:trHeight w:hRule="exact" w:val="1605"/>
          <w:jc w:val="center"/>
        </w:trPr>
        <w:tc>
          <w:tcPr>
            <w:tcW w:w="480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left="122"/>
              <w:rPr>
                <w:sz w:val="22"/>
                <w:szCs w:val="22"/>
              </w:rPr>
            </w:pPr>
            <w:r w:rsidRPr="007E210A">
              <w:rPr>
                <w:sz w:val="22"/>
                <w:szCs w:val="22"/>
              </w:rPr>
              <w:t>места постоянного хранения индивидуального автотранспорта при размещении многоквартирного дома;</w:t>
            </w:r>
          </w:p>
          <w:p w:rsidR="0041798D" w:rsidRPr="007E210A" w:rsidRDefault="0041798D" w:rsidP="0041798D">
            <w:pPr>
              <w:pStyle w:val="af0"/>
              <w:ind w:left="122"/>
              <w:rPr>
                <w:sz w:val="22"/>
                <w:szCs w:val="22"/>
              </w:rPr>
            </w:pPr>
            <w:r w:rsidRPr="007E210A">
              <w:rPr>
                <w:sz w:val="22"/>
                <w:szCs w:val="22"/>
              </w:rPr>
              <w:t>места временного хранения легковых автомобилей у объектов обслуживания и объектов производственного и коммунального назначения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1798D" w:rsidRPr="007E210A" w:rsidRDefault="0041798D" w:rsidP="0041798D">
            <w:pPr>
              <w:pStyle w:val="af0"/>
              <w:ind w:left="142"/>
              <w:rPr>
                <w:sz w:val="22"/>
                <w:szCs w:val="22"/>
              </w:rPr>
            </w:pPr>
            <w:r w:rsidRPr="007E210A">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41798D" w:rsidRPr="007E210A" w:rsidRDefault="0041798D" w:rsidP="0041798D">
      <w:pPr>
        <w:pStyle w:val="ae"/>
        <w:ind w:left="86"/>
        <w:rPr>
          <w:b w:val="0"/>
          <w:bCs w:val="0"/>
        </w:rPr>
      </w:pPr>
    </w:p>
    <w:p w:rsidR="0041798D" w:rsidRPr="007E210A" w:rsidRDefault="0041798D" w:rsidP="0041798D">
      <w:pPr>
        <w:pStyle w:val="ae"/>
        <w:ind w:left="86"/>
        <w:rPr>
          <w:b w:val="0"/>
          <w:bCs w:val="0"/>
        </w:rPr>
      </w:pPr>
    </w:p>
    <w:p w:rsidR="0041798D" w:rsidRPr="007E210A" w:rsidRDefault="0041798D" w:rsidP="0041798D">
      <w:pPr>
        <w:rPr>
          <w:sz w:val="22"/>
          <w:szCs w:val="22"/>
        </w:rPr>
      </w:pPr>
      <w:r w:rsidRPr="007E210A">
        <w:rPr>
          <w:b/>
          <w:bCs/>
          <w:sz w:val="22"/>
          <w:szCs w:val="22"/>
        </w:rPr>
        <w:br w:type="page"/>
      </w:r>
    </w:p>
    <w:p w:rsidR="0041798D" w:rsidRPr="007E210A" w:rsidRDefault="0041798D" w:rsidP="0041798D">
      <w:pPr>
        <w:pStyle w:val="26"/>
        <w:keepNext/>
        <w:keepLines/>
        <w:ind w:left="0" w:right="-7" w:firstLine="0"/>
      </w:pPr>
      <w:bookmarkStart w:id="91" w:name="_Toc171775437"/>
      <w:r w:rsidRPr="007E210A">
        <w:lastRenderedPageBreak/>
        <w:t>ПРИЛОЖЕНИЕ Б</w:t>
      </w:r>
      <w:bookmarkEnd w:id="91"/>
    </w:p>
    <w:p w:rsidR="0041798D" w:rsidRPr="007E210A" w:rsidRDefault="0041798D" w:rsidP="0041798D">
      <w:pPr>
        <w:pStyle w:val="26"/>
        <w:keepNext/>
        <w:keepLines/>
        <w:spacing w:before="120"/>
        <w:ind w:left="0" w:right="-7" w:firstLine="0"/>
        <w:jc w:val="center"/>
      </w:pPr>
      <w:bookmarkStart w:id="92" w:name="_Toc171775438"/>
      <w:r w:rsidRPr="007E210A">
        <w:t>Перечень основных нормативных правовых актов и документов,</w:t>
      </w:r>
      <w:r w:rsidRPr="007E210A">
        <w:br/>
        <w:t>использованных при подготовке МНГП</w:t>
      </w:r>
      <w:bookmarkEnd w:id="92"/>
      <w:r w:rsidRPr="007E210A">
        <w:t xml:space="preserve"> </w:t>
      </w:r>
    </w:p>
    <w:p w:rsidR="0041798D" w:rsidRPr="007E210A" w:rsidRDefault="0041798D" w:rsidP="0041798D">
      <w:pPr>
        <w:pStyle w:val="11"/>
        <w:spacing w:before="60" w:after="60"/>
        <w:ind w:right="-6" w:firstLine="720"/>
        <w:jc w:val="center"/>
        <w:rPr>
          <w:b/>
          <w:bCs/>
        </w:rPr>
      </w:pPr>
      <w:r w:rsidRPr="007E210A">
        <w:rPr>
          <w:b/>
          <w:bCs/>
        </w:rPr>
        <w:t>Федеральные законы</w:t>
      </w:r>
    </w:p>
    <w:p w:rsidR="0041798D" w:rsidRPr="007E210A" w:rsidRDefault="0041798D" w:rsidP="0041798D">
      <w:pPr>
        <w:pStyle w:val="11"/>
        <w:spacing w:after="0"/>
        <w:ind w:right="-7" w:firstLine="720"/>
        <w:jc w:val="both"/>
      </w:pPr>
      <w:r w:rsidRPr="007E210A">
        <w:t>Градостроительный кодекс Российской Федерации.</w:t>
      </w:r>
    </w:p>
    <w:p w:rsidR="0041798D" w:rsidRPr="007E210A" w:rsidRDefault="0041798D" w:rsidP="0041798D">
      <w:pPr>
        <w:pStyle w:val="11"/>
        <w:spacing w:after="0"/>
        <w:ind w:right="-7" w:firstLine="720"/>
        <w:jc w:val="both"/>
      </w:pPr>
      <w:r w:rsidRPr="007E210A">
        <w:t>Земельный кодекс Российской Федерации.</w:t>
      </w:r>
    </w:p>
    <w:p w:rsidR="0041798D" w:rsidRPr="007E210A" w:rsidRDefault="0041798D" w:rsidP="0041798D">
      <w:pPr>
        <w:pStyle w:val="11"/>
        <w:spacing w:after="0"/>
        <w:ind w:right="-7" w:firstLine="720"/>
        <w:jc w:val="both"/>
      </w:pPr>
      <w:r w:rsidRPr="007E210A">
        <w:t>Жилищный кодекс Российской Федерации.</w:t>
      </w:r>
    </w:p>
    <w:p w:rsidR="0041798D" w:rsidRPr="007E210A" w:rsidRDefault="0041798D" w:rsidP="0041798D">
      <w:pPr>
        <w:pStyle w:val="11"/>
        <w:spacing w:after="120"/>
        <w:ind w:right="-7" w:firstLine="720"/>
        <w:jc w:val="both"/>
      </w:pPr>
      <w:r w:rsidRPr="007E210A">
        <w:t>Федеральный закон от 06.10.2003 № 131-ФЗ «Об общих принципах организации местного самоуправления в Российской Федерации».</w:t>
      </w:r>
    </w:p>
    <w:p w:rsidR="0041798D" w:rsidRPr="007E210A" w:rsidRDefault="0041798D" w:rsidP="0041798D">
      <w:pPr>
        <w:pStyle w:val="11"/>
        <w:spacing w:after="40"/>
        <w:ind w:right="-7" w:firstLine="580"/>
        <w:jc w:val="both"/>
      </w:pPr>
      <w:r w:rsidRPr="007E210A">
        <w:t>Федеральный закон от 28.06.2014 № 172-ФЗ «О стратегическом планировании в Российской Федерации».</w:t>
      </w:r>
    </w:p>
    <w:p w:rsidR="0041798D" w:rsidRPr="007E210A" w:rsidRDefault="0041798D" w:rsidP="0041798D">
      <w:pPr>
        <w:pStyle w:val="11"/>
        <w:spacing w:after="0"/>
        <w:ind w:right="-7" w:firstLine="720"/>
        <w:jc w:val="both"/>
      </w:pPr>
      <w:r w:rsidRPr="007E210A">
        <w:t>Федеральный закон от 04.12.2007 № 329-ФЗ «О физической культуре и спорте в Российской Федерации».</w:t>
      </w:r>
    </w:p>
    <w:p w:rsidR="0041798D" w:rsidRPr="007E210A" w:rsidRDefault="0041798D" w:rsidP="0041798D">
      <w:pPr>
        <w:pStyle w:val="11"/>
        <w:spacing w:after="0"/>
        <w:ind w:right="-7" w:firstLine="720"/>
        <w:jc w:val="both"/>
      </w:pPr>
      <w:r w:rsidRPr="007E210A">
        <w:t>Федеральный закон от 29.12.2012 № 273-ФЗ «Об образовании в Российской Федерации».</w:t>
      </w:r>
    </w:p>
    <w:p w:rsidR="0041798D" w:rsidRPr="007E210A" w:rsidRDefault="0041798D" w:rsidP="0041798D">
      <w:pPr>
        <w:pStyle w:val="11"/>
        <w:spacing w:after="0"/>
        <w:ind w:right="-7" w:firstLine="720"/>
        <w:jc w:val="both"/>
      </w:pPr>
      <w:r w:rsidRPr="007E210A">
        <w:t>Федеральный закон от 29.12.1994 № 78-ФЗ «О библиотечном деле».</w:t>
      </w:r>
    </w:p>
    <w:p w:rsidR="0041798D" w:rsidRPr="007E210A" w:rsidRDefault="0041798D" w:rsidP="0041798D">
      <w:pPr>
        <w:pStyle w:val="11"/>
        <w:spacing w:after="0"/>
        <w:ind w:right="-7" w:firstLine="720"/>
        <w:jc w:val="both"/>
      </w:pPr>
      <w:r w:rsidRPr="007E210A">
        <w:t>Федеральный закон от 26.05.1996 № 54-ФЗ «О Музейном фонде Российской Федерации и музеях в Российской Федерации».</w:t>
      </w:r>
    </w:p>
    <w:p w:rsidR="0041798D" w:rsidRPr="007E210A" w:rsidRDefault="0041798D" w:rsidP="0041798D">
      <w:pPr>
        <w:pStyle w:val="11"/>
        <w:spacing w:after="0"/>
        <w:ind w:right="-7" w:firstLine="720"/>
        <w:jc w:val="both"/>
      </w:pPr>
      <w:r w:rsidRPr="007E210A">
        <w:t>Федеральный закон от 26.03.2003 № 35-ФЗ «Об электроэнергетике».</w:t>
      </w:r>
    </w:p>
    <w:p w:rsidR="0041798D" w:rsidRPr="007E210A" w:rsidRDefault="0041798D" w:rsidP="0041798D">
      <w:pPr>
        <w:pStyle w:val="11"/>
        <w:spacing w:after="0"/>
        <w:ind w:right="-7" w:firstLine="720"/>
        <w:jc w:val="both"/>
      </w:pPr>
      <w:r w:rsidRPr="007E210A">
        <w:t>Федеральный закон от 31.03.1999 № 69-ФЗ «О газоснабжении в Российской Федерации».</w:t>
      </w:r>
    </w:p>
    <w:p w:rsidR="0041798D" w:rsidRPr="007E210A" w:rsidRDefault="0041798D" w:rsidP="0041798D">
      <w:pPr>
        <w:pStyle w:val="11"/>
        <w:spacing w:after="0"/>
        <w:ind w:right="-7" w:firstLine="720"/>
        <w:jc w:val="both"/>
      </w:pPr>
      <w:r w:rsidRPr="007E210A">
        <w:t>Федеральный закон от 27.07.2010 № 190-ФЗ «О теплоснабжении».</w:t>
      </w:r>
    </w:p>
    <w:p w:rsidR="0041798D" w:rsidRPr="007E210A" w:rsidRDefault="0041798D" w:rsidP="0041798D">
      <w:pPr>
        <w:pStyle w:val="11"/>
        <w:spacing w:after="0"/>
        <w:ind w:right="-7" w:firstLine="720"/>
        <w:jc w:val="both"/>
      </w:pPr>
      <w:r w:rsidRPr="007E210A">
        <w:t>Федеральный закон от 07.12.2011 № 416-ФЗ «О водоснабжении и водоотведении».</w:t>
      </w:r>
    </w:p>
    <w:p w:rsidR="0041798D" w:rsidRPr="007E210A" w:rsidRDefault="0041798D" w:rsidP="0041798D">
      <w:pPr>
        <w:pStyle w:val="11"/>
        <w:spacing w:after="0"/>
        <w:ind w:right="-7" w:firstLine="720"/>
        <w:jc w:val="both"/>
      </w:pPr>
      <w:r w:rsidRPr="007E210A">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798D" w:rsidRPr="007E210A" w:rsidRDefault="0041798D" w:rsidP="0041798D">
      <w:pPr>
        <w:pStyle w:val="11"/>
        <w:tabs>
          <w:tab w:val="left" w:pos="4758"/>
          <w:tab w:val="left" w:pos="5181"/>
        </w:tabs>
        <w:spacing w:after="0"/>
        <w:ind w:right="-7" w:firstLine="720"/>
        <w:jc w:val="both"/>
      </w:pPr>
      <w:r w:rsidRPr="007E210A">
        <w:t>Федеральный закон от 30.12.2020</w:t>
      </w:r>
      <w:r w:rsidRPr="007E210A">
        <w:tab/>
        <w:t>№</w:t>
      </w:r>
      <w:r w:rsidRPr="007E210A">
        <w:tab/>
        <w:t>489-ФЗ «О молодежной политике в</w:t>
      </w:r>
    </w:p>
    <w:p w:rsidR="0041798D" w:rsidRPr="007E210A" w:rsidRDefault="0041798D" w:rsidP="0041798D">
      <w:pPr>
        <w:pStyle w:val="11"/>
        <w:spacing w:after="0"/>
        <w:ind w:right="-7" w:firstLine="0"/>
        <w:jc w:val="both"/>
      </w:pPr>
      <w:r w:rsidRPr="007E210A">
        <w:t>Российской Федерации».</w:t>
      </w:r>
    </w:p>
    <w:p w:rsidR="0041798D" w:rsidRPr="007E210A" w:rsidRDefault="0041798D" w:rsidP="0041798D">
      <w:pPr>
        <w:pStyle w:val="11"/>
        <w:spacing w:after="0"/>
        <w:ind w:right="-7" w:firstLine="720"/>
        <w:jc w:val="both"/>
      </w:pPr>
      <w:r w:rsidRPr="007E210A">
        <w:t>Федеральный закон от 22.10.2004 № 125-ФЗ «Об архивном деле в Российской Федерации».</w:t>
      </w:r>
    </w:p>
    <w:p w:rsidR="0041798D" w:rsidRPr="007E210A" w:rsidRDefault="0041798D" w:rsidP="0041798D">
      <w:pPr>
        <w:pStyle w:val="11"/>
        <w:spacing w:after="0"/>
        <w:ind w:right="-7" w:firstLine="720"/>
        <w:jc w:val="both"/>
      </w:pPr>
      <w:r w:rsidRPr="007E210A">
        <w:t>Федеральный закон от 21.12.1994 № 69-ФЗ «О пожарной безопасности».</w:t>
      </w:r>
    </w:p>
    <w:p w:rsidR="0041798D" w:rsidRPr="007E210A" w:rsidRDefault="0041798D" w:rsidP="0041798D">
      <w:pPr>
        <w:pStyle w:val="11"/>
        <w:spacing w:after="0"/>
        <w:ind w:right="-7" w:firstLine="720"/>
        <w:jc w:val="both"/>
      </w:pPr>
      <w:r w:rsidRPr="007E210A">
        <w:t>Федеральный закон от 12.01.1996 № 8-ФЗ «О погребении и похоронном деле».</w:t>
      </w:r>
    </w:p>
    <w:p w:rsidR="0041798D" w:rsidRPr="007E210A" w:rsidRDefault="0041798D" w:rsidP="0041798D">
      <w:pPr>
        <w:pStyle w:val="11"/>
        <w:spacing w:after="0"/>
        <w:ind w:right="-7" w:firstLine="720"/>
        <w:jc w:val="both"/>
      </w:pPr>
      <w:r w:rsidRPr="007E210A">
        <w:t>Закон Российской Федерации от 09.10.1992 № 3612-1 «Основы законодательства Российской Федерации о культуре».</w:t>
      </w:r>
    </w:p>
    <w:p w:rsidR="0041798D" w:rsidRPr="007E210A" w:rsidRDefault="0041798D" w:rsidP="0041798D">
      <w:pPr>
        <w:pStyle w:val="11"/>
        <w:spacing w:before="60" w:after="60"/>
        <w:ind w:right="-6" w:firstLine="720"/>
        <w:jc w:val="center"/>
        <w:rPr>
          <w:b/>
          <w:bCs/>
        </w:rPr>
      </w:pPr>
      <w:bookmarkStart w:id="93" w:name="bookmark106"/>
      <w:r w:rsidRPr="007E210A">
        <w:rPr>
          <w:b/>
          <w:bCs/>
        </w:rPr>
        <w:t>Иные нормативные акты Российской Федерации</w:t>
      </w:r>
      <w:bookmarkEnd w:id="93"/>
    </w:p>
    <w:p w:rsidR="0041798D" w:rsidRPr="007E210A" w:rsidRDefault="0041798D" w:rsidP="0041798D">
      <w:pPr>
        <w:pStyle w:val="11"/>
        <w:spacing w:after="0"/>
        <w:ind w:right="-7" w:firstLine="720"/>
        <w:jc w:val="both"/>
      </w:pPr>
      <w:r w:rsidRPr="007E210A">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41798D" w:rsidRPr="007E210A" w:rsidRDefault="0041798D" w:rsidP="0041798D">
      <w:pPr>
        <w:pStyle w:val="11"/>
        <w:tabs>
          <w:tab w:val="left" w:pos="6557"/>
          <w:tab w:val="left" w:pos="6981"/>
        </w:tabs>
        <w:spacing w:after="0"/>
        <w:ind w:right="-7" w:firstLine="720"/>
        <w:jc w:val="both"/>
      </w:pPr>
      <w:r w:rsidRPr="007E210A">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41798D" w:rsidRPr="007E210A" w:rsidRDefault="0041798D" w:rsidP="0041798D">
      <w:pPr>
        <w:pStyle w:val="11"/>
        <w:spacing w:after="120"/>
        <w:ind w:right="-7" w:firstLine="720"/>
        <w:jc w:val="both"/>
      </w:pPr>
      <w:r w:rsidRPr="007E210A">
        <w:t>Приказ Минспорта России от 19.08.2021 № 649 «О рекомендованных нормативах и нормах обеспеченности населения объектами спортивной инфраструктуры».</w:t>
      </w:r>
    </w:p>
    <w:p w:rsidR="0041798D" w:rsidRPr="007E210A" w:rsidRDefault="0041798D" w:rsidP="0041798D">
      <w:pPr>
        <w:pStyle w:val="11"/>
        <w:spacing w:after="120"/>
        <w:ind w:right="-7" w:firstLine="580"/>
        <w:jc w:val="both"/>
      </w:pPr>
      <w:r w:rsidRPr="007E210A">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Приказ МВД России от 29.03.2019 № 205 «О несении службы участковым</w:t>
      </w:r>
    </w:p>
    <w:p w:rsidR="0041798D" w:rsidRPr="007E210A" w:rsidRDefault="0041798D" w:rsidP="0041798D">
      <w:pPr>
        <w:pStyle w:val="11"/>
        <w:ind w:right="-7" w:firstLine="0"/>
        <w:jc w:val="both"/>
      </w:pPr>
      <w:r w:rsidRPr="007E210A">
        <w:t>уполномоченным полиции на обслуживаемом административном участке и организации этой деятельности».</w:t>
      </w:r>
    </w:p>
    <w:p w:rsidR="0041798D" w:rsidRPr="007E210A" w:rsidRDefault="0041798D" w:rsidP="0041798D">
      <w:pPr>
        <w:pStyle w:val="11"/>
        <w:spacing w:before="60" w:after="60"/>
        <w:ind w:right="-6" w:firstLine="720"/>
        <w:jc w:val="center"/>
        <w:rPr>
          <w:b/>
          <w:bCs/>
        </w:rPr>
      </w:pPr>
      <w:r w:rsidRPr="007E210A">
        <w:rPr>
          <w:b/>
          <w:bCs/>
        </w:rPr>
        <w:t>Нормативные правовые акты Красноярского края</w:t>
      </w:r>
    </w:p>
    <w:p w:rsidR="0041798D" w:rsidRPr="007E210A" w:rsidRDefault="0041798D" w:rsidP="0041798D">
      <w:pPr>
        <w:pStyle w:val="11"/>
        <w:ind w:right="-7" w:firstLine="580"/>
        <w:jc w:val="both"/>
      </w:pPr>
      <w:r w:rsidRPr="007E210A">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41798D" w:rsidRPr="007E210A" w:rsidRDefault="0041798D" w:rsidP="0041798D">
      <w:pPr>
        <w:pStyle w:val="11"/>
        <w:ind w:right="-7" w:firstLine="580"/>
        <w:jc w:val="both"/>
      </w:pPr>
      <w:r w:rsidRPr="007E210A">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rsidR="0041798D" w:rsidRPr="007E210A" w:rsidRDefault="0041798D" w:rsidP="0041798D">
      <w:pPr>
        <w:pStyle w:val="11"/>
        <w:spacing w:after="60"/>
        <w:ind w:right="-7" w:firstLine="580"/>
        <w:jc w:val="both"/>
      </w:pPr>
      <w:r w:rsidRPr="007E210A">
        <w:lastRenderedPageBreak/>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rsidR="0041798D" w:rsidRPr="007E210A" w:rsidRDefault="0041798D" w:rsidP="0041798D">
      <w:pPr>
        <w:pStyle w:val="11"/>
        <w:spacing w:before="60" w:after="60"/>
        <w:ind w:right="-6" w:firstLine="720"/>
        <w:jc w:val="center"/>
        <w:rPr>
          <w:b/>
          <w:bCs/>
        </w:rPr>
      </w:pPr>
      <w:bookmarkStart w:id="94" w:name="bookmark108"/>
      <w:r w:rsidRPr="007E210A">
        <w:rPr>
          <w:b/>
          <w:bCs/>
        </w:rPr>
        <w:t>Нормативно-технические документы</w:t>
      </w:r>
      <w:bookmarkEnd w:id="94"/>
    </w:p>
    <w:p w:rsidR="0041798D" w:rsidRPr="007E210A" w:rsidRDefault="0041798D" w:rsidP="0041798D">
      <w:pPr>
        <w:pStyle w:val="11"/>
        <w:spacing w:after="0"/>
        <w:ind w:right="-7" w:firstLine="567"/>
        <w:jc w:val="both"/>
      </w:pPr>
      <w:r w:rsidRPr="007E210A">
        <w:t>СП 42.13330.2016 «СНиП 2.07.01-89 Градостроительство. Планировка и застройка городских и сельских поселений».</w:t>
      </w:r>
    </w:p>
    <w:p w:rsidR="0041798D" w:rsidRPr="007E210A" w:rsidRDefault="0041798D" w:rsidP="0041798D">
      <w:pPr>
        <w:pStyle w:val="11"/>
        <w:spacing w:after="0"/>
        <w:ind w:right="-7" w:firstLine="567"/>
        <w:jc w:val="both"/>
      </w:pPr>
      <w:r w:rsidRPr="007E210A">
        <w:t>СП 131.13330.2020 «СНиП 23-01-99 Строительная климатология».</w:t>
      </w:r>
    </w:p>
    <w:p w:rsidR="0041798D" w:rsidRPr="007E210A" w:rsidRDefault="0041798D" w:rsidP="0041798D">
      <w:pPr>
        <w:pStyle w:val="11"/>
        <w:spacing w:after="0"/>
        <w:ind w:right="-7" w:firstLine="567"/>
        <w:jc w:val="both"/>
      </w:pPr>
      <w:r w:rsidRPr="007E210A">
        <w:t>СП 251.1325800.2016 «Здания общеобразовательных организаций. Правила проектирования».</w:t>
      </w:r>
    </w:p>
    <w:p w:rsidR="0041798D" w:rsidRPr="007E210A" w:rsidRDefault="0041798D" w:rsidP="0041798D">
      <w:pPr>
        <w:pStyle w:val="11"/>
        <w:spacing w:after="0"/>
        <w:ind w:right="-7" w:firstLine="567"/>
        <w:jc w:val="both"/>
      </w:pPr>
      <w:r w:rsidRPr="007E210A">
        <w:t>СП 252.1325800.2016 «Здания дошкольных общеобразовательных организаций. Правила проектирования».</w:t>
      </w:r>
    </w:p>
    <w:p w:rsidR="0041798D" w:rsidRPr="007E210A" w:rsidRDefault="0041798D" w:rsidP="0041798D">
      <w:pPr>
        <w:pStyle w:val="11"/>
        <w:spacing w:after="0"/>
        <w:ind w:right="-7" w:firstLine="567"/>
        <w:jc w:val="both"/>
      </w:pPr>
      <w:r w:rsidRPr="007E210A">
        <w:t>СП 118.13330.2022. «Общественные здания и сооружения».</w:t>
      </w:r>
    </w:p>
    <w:p w:rsidR="0041798D" w:rsidRPr="007E210A" w:rsidRDefault="0041798D" w:rsidP="0041798D">
      <w:pPr>
        <w:pStyle w:val="11"/>
        <w:spacing w:after="0"/>
        <w:ind w:right="-7" w:firstLine="567"/>
        <w:jc w:val="both"/>
      </w:pPr>
      <w:r w:rsidRPr="007E210A">
        <w:t>СП 124.13330.2012 «СНиП 41-02-2003 Тепловые сети».</w:t>
      </w:r>
    </w:p>
    <w:p w:rsidR="0041798D" w:rsidRPr="007E210A" w:rsidRDefault="0041798D" w:rsidP="0041798D">
      <w:pPr>
        <w:pStyle w:val="11"/>
        <w:spacing w:after="0"/>
        <w:ind w:right="-7" w:firstLine="567"/>
        <w:jc w:val="both"/>
      </w:pPr>
      <w:r w:rsidRPr="007E210A">
        <w:t>СП 50.13330.2012 «СНиП 23-02-2003 Тепловая защита зданий».</w:t>
      </w:r>
    </w:p>
    <w:p w:rsidR="0041798D" w:rsidRPr="007E210A" w:rsidRDefault="0041798D" w:rsidP="0041798D">
      <w:pPr>
        <w:pStyle w:val="11"/>
        <w:spacing w:after="0"/>
        <w:ind w:right="-7" w:firstLine="567"/>
        <w:jc w:val="both"/>
      </w:pPr>
      <w:r w:rsidRPr="007E210A">
        <w:t>СП 31.13330.2021 «СНиП 2.04.02-84 Водоснабжение. Наружные сети и сооружения».</w:t>
      </w:r>
    </w:p>
    <w:p w:rsidR="0041798D" w:rsidRPr="007E210A" w:rsidRDefault="0041798D" w:rsidP="0041798D">
      <w:pPr>
        <w:pStyle w:val="11"/>
        <w:spacing w:after="0"/>
        <w:ind w:right="-7" w:firstLine="567"/>
        <w:jc w:val="both"/>
      </w:pPr>
      <w:r w:rsidRPr="007E210A">
        <w:t>СП 32.13330.2018 «СНиП 2.04.03-85 Канализация, наружные сети и сооружения».</w:t>
      </w:r>
    </w:p>
    <w:p w:rsidR="0041798D" w:rsidRPr="007E210A" w:rsidRDefault="0041798D" w:rsidP="0041798D">
      <w:pPr>
        <w:pStyle w:val="11"/>
        <w:spacing w:after="0"/>
        <w:ind w:right="-7" w:firstLine="567"/>
        <w:jc w:val="both"/>
      </w:pPr>
      <w:r w:rsidRPr="007E210A">
        <w:t>СП 42-101-2003 «Общие положения по проектированию и строительству газораспределительных систем из металлических и полиэтиленовых труб».</w:t>
      </w:r>
    </w:p>
    <w:p w:rsidR="0041798D" w:rsidRPr="007E210A" w:rsidRDefault="0041798D" w:rsidP="0041798D">
      <w:pPr>
        <w:pStyle w:val="11"/>
        <w:spacing w:after="0"/>
        <w:ind w:right="-7" w:firstLine="567"/>
        <w:jc w:val="both"/>
      </w:pPr>
      <w:r w:rsidRPr="007E210A">
        <w:t>СП 500.1325800.2018 «Здания полиции. Правила проектирования».</w:t>
      </w:r>
    </w:p>
    <w:p w:rsidR="0041798D" w:rsidRPr="007E210A" w:rsidRDefault="0041798D" w:rsidP="0041798D">
      <w:pPr>
        <w:pStyle w:val="11"/>
        <w:spacing w:after="0"/>
        <w:ind w:right="-7" w:firstLine="567"/>
        <w:jc w:val="both"/>
      </w:pPr>
      <w:r w:rsidRPr="007E210A">
        <w:t>СП 476.1325800.2020 «Свод правил. Территории городских и сельских поселений. Правила планировки, застройки и благоустройства жилых микрорайонов».</w:t>
      </w:r>
    </w:p>
    <w:p w:rsidR="0041798D" w:rsidRPr="007E210A" w:rsidRDefault="0041798D" w:rsidP="0041798D">
      <w:pPr>
        <w:pStyle w:val="11"/>
        <w:spacing w:after="0"/>
        <w:ind w:right="-7" w:firstLine="567"/>
        <w:jc w:val="both"/>
      </w:pPr>
      <w:r w:rsidRPr="007E210A">
        <w:t>СП 2.4.3648-20 «Санитарно-эпидемиологические требования к организациям воспитания и обучения, отдыха и оздоровления детей и молодежи».</w:t>
      </w:r>
    </w:p>
    <w:p w:rsidR="0041798D" w:rsidRPr="007E210A" w:rsidRDefault="0041798D" w:rsidP="0041798D">
      <w:pPr>
        <w:pStyle w:val="11"/>
        <w:spacing w:before="60" w:after="60"/>
        <w:ind w:right="-6" w:firstLine="720"/>
        <w:jc w:val="center"/>
        <w:rPr>
          <w:b/>
          <w:bCs/>
        </w:rPr>
      </w:pPr>
      <w:r w:rsidRPr="007E210A">
        <w:rPr>
          <w:b/>
          <w:bCs/>
        </w:rPr>
        <w:t xml:space="preserve">Иные </w:t>
      </w:r>
      <w:bookmarkStart w:id="95" w:name="bookmark110"/>
      <w:r w:rsidRPr="007E210A">
        <w:rPr>
          <w:b/>
          <w:bCs/>
        </w:rPr>
        <w:t>документы</w:t>
      </w:r>
      <w:bookmarkEnd w:id="95"/>
    </w:p>
    <w:p w:rsidR="0041798D" w:rsidRPr="007E210A" w:rsidRDefault="0041798D" w:rsidP="0041798D">
      <w:pPr>
        <w:pStyle w:val="11"/>
        <w:ind w:right="-7" w:firstLine="580"/>
        <w:jc w:val="both"/>
      </w:pPr>
      <w:r w:rsidRPr="007E210A">
        <w:t>РД 34.20.185-94 «Инструкция по проектированию городских электрических сетей».</w:t>
      </w:r>
    </w:p>
    <w:p w:rsidR="0041798D" w:rsidRPr="007E210A" w:rsidRDefault="0041798D" w:rsidP="0041798D">
      <w:pPr>
        <w:pStyle w:val="11"/>
        <w:ind w:right="-7" w:firstLine="580"/>
        <w:jc w:val="both"/>
      </w:pPr>
      <w:r w:rsidRPr="007E210A">
        <w:t>Рекомендации по проектированию музеев, утвержденных ЦНИИЭП им. Б.С. Мезенцева.</w:t>
      </w:r>
    </w:p>
    <w:p w:rsidR="0041798D" w:rsidRPr="007E210A" w:rsidRDefault="0041798D" w:rsidP="0041798D">
      <w:pPr>
        <w:pStyle w:val="11"/>
        <w:tabs>
          <w:tab w:val="left" w:pos="5759"/>
          <w:tab w:val="left" w:pos="6177"/>
        </w:tabs>
        <w:spacing w:after="0"/>
        <w:ind w:right="-7" w:firstLine="580"/>
        <w:jc w:val="both"/>
      </w:pPr>
      <w:r w:rsidRPr="007E210A">
        <w:t>Письмо Минобрнауки России от 04.05.2016 № АК-950/02 «О методических рекомендациях».</w:t>
      </w:r>
    </w:p>
    <w:p w:rsidR="0041798D" w:rsidRPr="007E210A" w:rsidRDefault="0041798D" w:rsidP="0041798D">
      <w:pPr>
        <w:pStyle w:val="11"/>
        <w:spacing w:after="0"/>
        <w:ind w:right="-7" w:firstLine="580"/>
        <w:jc w:val="both"/>
      </w:pPr>
      <w:r w:rsidRPr="007E210A">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41798D" w:rsidRPr="007E210A" w:rsidRDefault="0041798D" w:rsidP="0041798D">
      <w:pPr>
        <w:pStyle w:val="11"/>
        <w:spacing w:after="0"/>
        <w:ind w:right="-7" w:firstLine="580"/>
        <w:jc w:val="both"/>
      </w:pPr>
    </w:p>
    <w:p w:rsidR="0041798D" w:rsidRPr="007E210A" w:rsidRDefault="0041798D" w:rsidP="0041798D">
      <w:pPr>
        <w:ind w:right="-7"/>
      </w:pPr>
      <w:bookmarkStart w:id="96" w:name="bookmark139"/>
      <w:bookmarkStart w:id="97" w:name="bookmark138"/>
      <w:r w:rsidRPr="007E210A">
        <w:rPr>
          <w:b/>
          <w:bCs/>
        </w:rPr>
        <w:br w:type="page"/>
      </w:r>
    </w:p>
    <w:p w:rsidR="0041798D" w:rsidRPr="007E210A" w:rsidRDefault="0041798D" w:rsidP="0041798D">
      <w:pPr>
        <w:pStyle w:val="26"/>
        <w:keepNext/>
        <w:keepLines/>
        <w:ind w:left="0" w:right="-226" w:firstLine="0"/>
      </w:pPr>
      <w:bookmarkStart w:id="98" w:name="_Toc171775439"/>
      <w:bookmarkEnd w:id="96"/>
      <w:bookmarkEnd w:id="97"/>
      <w:r w:rsidRPr="007E210A">
        <w:lastRenderedPageBreak/>
        <w:t>ПРИЛОЖЕНИЕ В</w:t>
      </w:r>
      <w:bookmarkEnd w:id="98"/>
    </w:p>
    <w:p w:rsidR="0041798D" w:rsidRPr="007E210A" w:rsidRDefault="0041798D" w:rsidP="0041798D">
      <w:pPr>
        <w:pStyle w:val="ae"/>
        <w:ind w:left="144"/>
      </w:pPr>
    </w:p>
    <w:p w:rsidR="0041798D" w:rsidRPr="007E210A" w:rsidRDefault="0041798D" w:rsidP="0041798D">
      <w:pPr>
        <w:pStyle w:val="26"/>
        <w:keepNext/>
        <w:keepLines/>
        <w:ind w:left="0" w:firstLine="0"/>
      </w:pPr>
      <w:bookmarkStart w:id="99" w:name="_Toc171775440"/>
      <w:r w:rsidRPr="007E210A">
        <w:t>Таблица В.1 - Характеристика системы расселения Каратузского муниципального района</w:t>
      </w:r>
      <w:bookmarkEnd w:id="99"/>
      <w:r w:rsidRPr="007E210A">
        <w:t xml:space="preserve"> </w:t>
      </w:r>
    </w:p>
    <w:tbl>
      <w:tblPr>
        <w:tblW w:w="9585" w:type="dxa"/>
        <w:tblLayout w:type="fixed"/>
        <w:tblCellMar>
          <w:left w:w="10" w:type="dxa"/>
          <w:right w:w="10" w:type="dxa"/>
        </w:tblCellMar>
        <w:tblLook w:val="0000" w:firstRow="0" w:lastRow="0" w:firstColumn="0" w:lastColumn="0" w:noHBand="0" w:noVBand="0"/>
      </w:tblPr>
      <w:tblGrid>
        <w:gridCol w:w="715"/>
        <w:gridCol w:w="3283"/>
        <w:gridCol w:w="3110"/>
        <w:gridCol w:w="2477"/>
      </w:tblGrid>
      <w:tr w:rsidR="0041798D" w:rsidRPr="007E210A" w:rsidTr="0041798D">
        <w:trPr>
          <w:trHeight w:hRule="exact" w:val="1084"/>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b/>
                <w:bCs/>
                <w:sz w:val="22"/>
                <w:szCs w:val="22"/>
              </w:rPr>
              <w:t>№ п/п</w:t>
            </w: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Центр групповой системы расселения / Населенные пункты, входящие в групповую систему расселения</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Дифференциация населенных пунктов/групповых систем расселения по численности населения, человек</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Удаленность населенного пункта от центра групповой системы расселения, км</w:t>
            </w:r>
          </w:p>
        </w:tc>
      </w:tr>
      <w:tr w:rsidR="0041798D" w:rsidRPr="007E210A" w:rsidTr="0041798D">
        <w:trPr>
          <w:trHeight w:hRule="exact" w:val="259"/>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w:t>
            </w: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3</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4</w:t>
            </w:r>
          </w:p>
        </w:tc>
      </w:tr>
      <w:tr w:rsidR="0041798D" w:rsidRPr="007E210A" w:rsidTr="0041798D">
        <w:trPr>
          <w:trHeight w:hRule="exact" w:val="240"/>
        </w:trPr>
        <w:tc>
          <w:tcPr>
            <w:tcW w:w="9585" w:type="dxa"/>
            <w:gridSpan w:val="4"/>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Групповые системы расселения</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ind w:hanging="13"/>
              <w:jc w:val="center"/>
              <w:rPr>
                <w:sz w:val="22"/>
                <w:szCs w:val="22"/>
              </w:rPr>
            </w:pPr>
            <w:r w:rsidRPr="007E210A">
              <w:rPr>
                <w:sz w:val="22"/>
                <w:szCs w:val="22"/>
              </w:rPr>
              <w:t>1</w:t>
            </w: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rPr>
                <w:sz w:val="22"/>
                <w:szCs w:val="22"/>
              </w:rPr>
            </w:pPr>
            <w:r w:rsidRPr="007E210A">
              <w:rPr>
                <w:b/>
                <w:bCs/>
                <w:sz w:val="22"/>
                <w:szCs w:val="22"/>
              </w:rPr>
              <w:t>с. Каратузское</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Более 5000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left="1420" w:right="166"/>
              <w:rPr>
                <w:sz w:val="22"/>
                <w:szCs w:val="22"/>
              </w:rPr>
            </w:pPr>
            <w:r w:rsidRPr="007E210A">
              <w:rPr>
                <w:sz w:val="22"/>
                <w:szCs w:val="22"/>
              </w:rPr>
              <w:t>д. Средний Кужебар</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51-100</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24,1</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Сагайское</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9,9</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Старая Копь</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12,5</w:t>
            </w:r>
          </w:p>
        </w:tc>
      </w:tr>
      <w:tr w:rsidR="0041798D" w:rsidRPr="007E210A" w:rsidTr="0041798D">
        <w:trPr>
          <w:trHeight w:hRule="exact" w:val="240"/>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left="1720" w:right="166"/>
              <w:rPr>
                <w:sz w:val="22"/>
                <w:szCs w:val="22"/>
              </w:rPr>
            </w:pPr>
            <w:r w:rsidRPr="007E210A">
              <w:rPr>
                <w:b/>
                <w:bCs/>
                <w:sz w:val="22"/>
                <w:szCs w:val="22"/>
              </w:rPr>
              <w:t>итого по группе</w:t>
            </w:r>
          </w:p>
        </w:tc>
        <w:tc>
          <w:tcPr>
            <w:tcW w:w="3110" w:type="dxa"/>
            <w:tcBorders>
              <w:top w:val="single" w:sz="4" w:space="0" w:color="auto"/>
              <w:lef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5000-10000</w:t>
            </w:r>
          </w:p>
        </w:tc>
        <w:tc>
          <w:tcPr>
            <w:tcW w:w="2477" w:type="dxa"/>
            <w:tcBorders>
              <w:top w:val="single" w:sz="4" w:space="0" w:color="auto"/>
              <w:left w:val="single" w:sz="4" w:space="0" w:color="auto"/>
              <w:right w:val="single" w:sz="4" w:space="0" w:color="auto"/>
            </w:tcBorders>
            <w:shd w:val="clear" w:color="auto" w:fill="auto"/>
          </w:tcPr>
          <w:p w:rsidR="0041798D" w:rsidRPr="007E210A" w:rsidRDefault="0041798D" w:rsidP="0041798D">
            <w:pPr>
              <w:rPr>
                <w:sz w:val="22"/>
                <w:szCs w:val="22"/>
              </w:rPr>
            </w:pPr>
          </w:p>
        </w:tc>
      </w:tr>
      <w:tr w:rsidR="0041798D" w:rsidRPr="007E210A" w:rsidTr="0041798D">
        <w:trPr>
          <w:trHeight w:hRule="exact" w:val="240"/>
        </w:trPr>
        <w:tc>
          <w:tcPr>
            <w:tcW w:w="715"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w:t>
            </w:r>
          </w:p>
        </w:tc>
        <w:tc>
          <w:tcPr>
            <w:tcW w:w="3283" w:type="dxa"/>
            <w:tcBorders>
              <w:top w:val="single" w:sz="4" w:space="0" w:color="auto"/>
              <w:left w:val="single" w:sz="4" w:space="0" w:color="auto"/>
            </w:tcBorders>
            <w:shd w:val="clear" w:color="auto" w:fill="auto"/>
            <w:vAlign w:val="bottom"/>
          </w:tcPr>
          <w:p w:rsidR="0041798D" w:rsidRPr="007E210A" w:rsidRDefault="0041798D" w:rsidP="0041798D">
            <w:pPr>
              <w:pStyle w:val="af0"/>
              <w:ind w:right="166"/>
              <w:rPr>
                <w:sz w:val="22"/>
                <w:szCs w:val="22"/>
              </w:rPr>
            </w:pPr>
            <w:r w:rsidRPr="007E210A">
              <w:rPr>
                <w:b/>
                <w:bCs/>
                <w:sz w:val="22"/>
                <w:szCs w:val="22"/>
              </w:rPr>
              <w:t>с. Качулька</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Уджей</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12,0</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3</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Нижние Куряты</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Верхние Куряты</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7,2</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4</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Ширыштык</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Таловка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10,3</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Черниговка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28,4</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5</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Верхний Кужебар</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Алексеевка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12,1</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6</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Моторское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Верхняя Буланка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13,7</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Нижняя Буланка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21,2</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7</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с. Черемушка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Верхний Суэтук</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18,5</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Куркино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7,3</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Шалагино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4,2</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Чубчиково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51-100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7,7</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Старомолино</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51-100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14,4</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1000-2000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r w:rsidRPr="007E210A">
              <w:rPr>
                <w:sz w:val="22"/>
                <w:szCs w:val="22"/>
              </w:rPr>
              <w:t>8</w:t>
            </w: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Лебедевка</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д. Ключи</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5,7</w:t>
            </w:r>
          </w:p>
        </w:tc>
      </w:tr>
      <w:tr w:rsidR="0041798D" w:rsidRPr="007E210A" w:rsidTr="0041798D">
        <w:trPr>
          <w:trHeight w:hRule="exact" w:val="250"/>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ind w:right="166"/>
              <w:jc w:val="right"/>
              <w:rPr>
                <w:sz w:val="22"/>
                <w:szCs w:val="22"/>
              </w:rPr>
            </w:pPr>
            <w:r w:rsidRPr="007E210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p>
        </w:tc>
      </w:tr>
      <w:tr w:rsidR="0041798D" w:rsidRPr="007E210A" w:rsidTr="0041798D">
        <w:tblPrEx>
          <w:jc w:val="center"/>
        </w:tblPrEx>
        <w:trPr>
          <w:trHeight w:hRule="exact" w:val="240"/>
          <w:jc w:val="center"/>
        </w:trPr>
        <w:tc>
          <w:tcPr>
            <w:tcW w:w="9585" w:type="dxa"/>
            <w:gridSpan w:val="4"/>
            <w:tcBorders>
              <w:top w:val="single" w:sz="4" w:space="0" w:color="auto"/>
              <w:left w:val="single" w:sz="4" w:space="0" w:color="auto"/>
              <w:right w:val="single" w:sz="4" w:space="0" w:color="auto"/>
            </w:tcBorders>
            <w:shd w:val="clear" w:color="auto" w:fill="auto"/>
            <w:vAlign w:val="bottom"/>
          </w:tcPr>
          <w:p w:rsidR="0041798D" w:rsidRPr="007E210A" w:rsidRDefault="0041798D" w:rsidP="0041798D">
            <w:pPr>
              <w:pStyle w:val="af0"/>
              <w:jc w:val="center"/>
              <w:rPr>
                <w:sz w:val="22"/>
                <w:szCs w:val="22"/>
              </w:rPr>
            </w:pPr>
            <w:r w:rsidRPr="007E210A">
              <w:rPr>
                <w:b/>
                <w:bCs/>
                <w:sz w:val="22"/>
                <w:szCs w:val="22"/>
              </w:rPr>
              <w:t>Населенные пункты вне групповых систем расселения</w:t>
            </w:r>
          </w:p>
        </w:tc>
      </w:tr>
      <w:tr w:rsidR="0041798D" w:rsidRPr="007E210A" w:rsidTr="0041798D">
        <w:tblPrEx>
          <w:jc w:val="center"/>
        </w:tblPrEx>
        <w:trPr>
          <w:trHeight w:hRule="exact" w:val="240"/>
          <w:jc w:val="center"/>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с. Таяты</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blPrEx>
          <w:jc w:val="center"/>
        </w:tblPrEx>
        <w:trPr>
          <w:trHeight w:hRule="exact" w:val="240"/>
          <w:jc w:val="center"/>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д. Малиновка</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11-50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blPrEx>
          <w:jc w:val="center"/>
        </w:tblPrEx>
        <w:trPr>
          <w:trHeight w:hRule="exact" w:val="240"/>
          <w:jc w:val="center"/>
        </w:trPr>
        <w:tc>
          <w:tcPr>
            <w:tcW w:w="715" w:type="dxa"/>
            <w:tcBorders>
              <w:top w:val="single" w:sz="4" w:space="0" w:color="auto"/>
              <w:left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tcBorders>
            <w:shd w:val="clear" w:color="auto" w:fill="auto"/>
            <w:vAlign w:val="center"/>
          </w:tcPr>
          <w:p w:rsidR="0041798D" w:rsidRPr="007E210A" w:rsidRDefault="0041798D" w:rsidP="0041798D">
            <w:pPr>
              <w:pStyle w:val="af0"/>
              <w:rPr>
                <w:sz w:val="22"/>
                <w:szCs w:val="22"/>
              </w:rPr>
            </w:pPr>
            <w:r w:rsidRPr="007E210A">
              <w:rPr>
                <w:sz w:val="22"/>
                <w:szCs w:val="22"/>
              </w:rPr>
              <w:t>с. Таскино</w:t>
            </w:r>
          </w:p>
        </w:tc>
        <w:tc>
          <w:tcPr>
            <w:tcW w:w="3110" w:type="dxa"/>
            <w:tcBorders>
              <w:top w:val="single" w:sz="4" w:space="0" w:color="auto"/>
              <w:lef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r w:rsidR="0041798D" w:rsidRPr="007E210A" w:rsidTr="0041798D">
        <w:tblPrEx>
          <w:jc w:val="center"/>
        </w:tblPrEx>
        <w:trPr>
          <w:trHeight w:hRule="exact" w:val="250"/>
          <w:jc w:val="center"/>
        </w:trPr>
        <w:tc>
          <w:tcPr>
            <w:tcW w:w="715" w:type="dxa"/>
            <w:tcBorders>
              <w:top w:val="single" w:sz="4" w:space="0" w:color="auto"/>
              <w:left w:val="single" w:sz="4" w:space="0" w:color="auto"/>
              <w:bottom w:val="single" w:sz="4" w:space="0" w:color="auto"/>
            </w:tcBorders>
            <w:shd w:val="clear" w:color="auto" w:fill="auto"/>
          </w:tcPr>
          <w:p w:rsidR="0041798D" w:rsidRPr="007E210A" w:rsidRDefault="0041798D" w:rsidP="0041798D">
            <w:pPr>
              <w:jc w:val="center"/>
              <w:rPr>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rsidR="0041798D" w:rsidRPr="007E210A" w:rsidRDefault="0041798D" w:rsidP="0041798D">
            <w:pPr>
              <w:pStyle w:val="af0"/>
              <w:rPr>
                <w:sz w:val="22"/>
                <w:szCs w:val="22"/>
              </w:rPr>
            </w:pPr>
            <w:r w:rsidRPr="007E210A">
              <w:rPr>
                <w:sz w:val="22"/>
                <w:szCs w:val="22"/>
              </w:rPr>
              <w:t>с. Нижний Кужебар</w:t>
            </w:r>
          </w:p>
        </w:tc>
        <w:tc>
          <w:tcPr>
            <w:tcW w:w="3110" w:type="dxa"/>
            <w:tcBorders>
              <w:top w:val="single" w:sz="4" w:space="0" w:color="auto"/>
              <w:left w:val="single" w:sz="4" w:space="0" w:color="auto"/>
              <w:bottom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41798D" w:rsidRPr="007E210A" w:rsidRDefault="0041798D" w:rsidP="0041798D">
            <w:pPr>
              <w:pStyle w:val="af0"/>
              <w:jc w:val="center"/>
              <w:rPr>
                <w:sz w:val="22"/>
                <w:szCs w:val="22"/>
              </w:rPr>
            </w:pPr>
            <w:r w:rsidRPr="007E210A">
              <w:rPr>
                <w:sz w:val="22"/>
                <w:szCs w:val="22"/>
              </w:rPr>
              <w:t>-</w:t>
            </w:r>
          </w:p>
        </w:tc>
      </w:tr>
    </w:tbl>
    <w:p w:rsidR="0041798D" w:rsidRPr="007E210A" w:rsidRDefault="0041798D" w:rsidP="0041798D">
      <w:pPr>
        <w:pStyle w:val="ae"/>
        <w:ind w:left="144"/>
        <w:rPr>
          <w:b w:val="0"/>
          <w:bCs w:val="0"/>
        </w:rPr>
      </w:pPr>
    </w:p>
    <w:p w:rsidR="00AE5CFE" w:rsidRDefault="0041798D" w:rsidP="00730EB9">
      <w:pPr>
        <w:spacing w:line="1" w:lineRule="exact"/>
        <w:rPr>
          <w:sz w:val="28"/>
          <w:szCs w:val="28"/>
        </w:rPr>
      </w:pPr>
      <w:r w:rsidRPr="007E210A">
        <w:br w:type="page"/>
      </w: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4C138C">
      <w:pPr>
        <w:pStyle w:val="a6"/>
        <w:ind w:left="705"/>
        <w:jc w:val="both"/>
        <w:rPr>
          <w:sz w:val="28"/>
          <w:szCs w:val="28"/>
        </w:rPr>
      </w:pPr>
    </w:p>
    <w:p w:rsidR="00AE5CFE" w:rsidRDefault="00AE5CFE" w:rsidP="00275622">
      <w:pPr>
        <w:jc w:val="both"/>
        <w:rPr>
          <w:sz w:val="28"/>
          <w:szCs w:val="28"/>
        </w:rPr>
      </w:pPr>
    </w:p>
    <w:p w:rsidR="00275622" w:rsidRDefault="00275622" w:rsidP="00275622">
      <w:pPr>
        <w:jc w:val="both"/>
        <w:rPr>
          <w:sz w:val="28"/>
          <w:szCs w:val="28"/>
        </w:rPr>
      </w:pPr>
    </w:p>
    <w:p w:rsidR="00275622" w:rsidRDefault="00275622" w:rsidP="00275622">
      <w:pPr>
        <w:jc w:val="both"/>
        <w:rPr>
          <w:sz w:val="28"/>
          <w:szCs w:val="28"/>
        </w:rPr>
      </w:pPr>
    </w:p>
    <w:p w:rsidR="00275622" w:rsidRDefault="00275622" w:rsidP="00275622">
      <w:pPr>
        <w:jc w:val="both"/>
        <w:rPr>
          <w:sz w:val="28"/>
          <w:szCs w:val="28"/>
        </w:rPr>
      </w:pPr>
    </w:p>
    <w:p w:rsidR="00275622" w:rsidRDefault="00275622" w:rsidP="00275622">
      <w:pPr>
        <w:jc w:val="both"/>
        <w:rPr>
          <w:sz w:val="28"/>
          <w:szCs w:val="28"/>
        </w:rPr>
      </w:pPr>
    </w:p>
    <w:p w:rsidR="00275622" w:rsidRPr="00275622" w:rsidRDefault="00275622" w:rsidP="00275622">
      <w:pPr>
        <w:jc w:val="both"/>
        <w:rPr>
          <w:sz w:val="28"/>
          <w:szCs w:val="28"/>
        </w:rPr>
      </w:pPr>
    </w:p>
    <w:p w:rsidR="00AE5CFE" w:rsidRDefault="00AE5CFE"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940F89" w:rsidRDefault="00940F89" w:rsidP="004C138C">
      <w:pPr>
        <w:pStyle w:val="a6"/>
        <w:ind w:left="705"/>
        <w:jc w:val="both"/>
        <w:rPr>
          <w:sz w:val="28"/>
          <w:szCs w:val="28"/>
        </w:rPr>
      </w:pPr>
    </w:p>
    <w:p w:rsidR="007E717B" w:rsidRDefault="00AE5CFE" w:rsidP="003C0DA5">
      <w:pPr>
        <w:pStyle w:val="a6"/>
        <w:ind w:left="705"/>
        <w:jc w:val="both"/>
        <w:rPr>
          <w:sz w:val="28"/>
          <w:szCs w:val="28"/>
        </w:rPr>
      </w:pPr>
      <w:r>
        <w:rPr>
          <w:sz w:val="28"/>
          <w:szCs w:val="28"/>
        </w:rPr>
        <w:tab/>
      </w:r>
      <w:r>
        <w:rPr>
          <w:sz w:val="28"/>
          <w:szCs w:val="28"/>
        </w:rPr>
        <w:tab/>
      </w:r>
      <w:r>
        <w:rPr>
          <w:sz w:val="28"/>
          <w:szCs w:val="28"/>
        </w:rPr>
        <w:tab/>
      </w:r>
      <w:r>
        <w:rPr>
          <w:sz w:val="28"/>
          <w:szCs w:val="28"/>
        </w:rPr>
        <w:tab/>
      </w:r>
      <w:r w:rsidRPr="0085400B">
        <w:tab/>
      </w:r>
      <w:r w:rsidRPr="0085400B">
        <w:tab/>
      </w:r>
      <w:r w:rsidRPr="0085400B">
        <w:tab/>
      </w:r>
    </w:p>
    <w:p w:rsidR="00385AFA" w:rsidRPr="00070053" w:rsidRDefault="00385AFA" w:rsidP="00940F89">
      <w:pPr>
        <w:jc w:val="both"/>
        <w:rPr>
          <w:sz w:val="20"/>
          <w:szCs w:val="20"/>
        </w:rPr>
      </w:pPr>
    </w:p>
    <w:sectPr w:rsidR="00385AFA" w:rsidRPr="00070053" w:rsidSect="00730EB9">
      <w:pgSz w:w="11906" w:h="16838"/>
      <w:pgMar w:top="993"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D4" w:rsidRDefault="00B62ED4">
      <w:r>
        <w:separator/>
      </w:r>
    </w:p>
  </w:endnote>
  <w:endnote w:type="continuationSeparator" w:id="0">
    <w:p w:rsidR="00B62ED4" w:rsidRDefault="00B6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ans">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8D" w:rsidRDefault="0041798D">
    <w:pPr>
      <w:spacing w:line="1" w:lineRule="exact"/>
    </w:pPr>
    <w:r>
      <w:rPr>
        <w:noProof/>
      </w:rPr>
      <mc:AlternateContent>
        <mc:Choice Requires="wps">
          <w:drawing>
            <wp:anchor distT="0" distB="0" distL="0" distR="0" simplePos="0" relativeHeight="251659264" behindDoc="1" locked="0" layoutInCell="1" allowOverlap="1" wp14:anchorId="73BAFDA4" wp14:editId="67A16267">
              <wp:simplePos x="0" y="0"/>
              <wp:positionH relativeFrom="page">
                <wp:posOffset>6938645</wp:posOffset>
              </wp:positionH>
              <wp:positionV relativeFrom="page">
                <wp:posOffset>10064115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41798D" w:rsidRDefault="0041798D">
                          <w:pPr>
                            <w:pStyle w:val="22"/>
                            <w:rPr>
                              <w:sz w:val="24"/>
                              <w:szCs w:val="24"/>
                            </w:rPr>
                          </w:pPr>
                        </w:p>
                      </w:txbxContent>
                    </wps:txbx>
                    <wps:bodyPr wrap="none" lIns="0" tIns="0" rIns="0" bIns="0">
                      <a:spAutoFit/>
                    </wps:bodyPr>
                  </wps:wsp>
                </a:graphicData>
              </a:graphic>
            </wp:anchor>
          </w:drawing>
        </mc:Choice>
        <mc:Fallback xmlns:cx1="http://schemas.microsoft.com/office/drawing/2015/9/8/chartex">
          <w:pict>
            <v:shapetype w14:anchorId="73BAFDA4" id="_x0000_t202" coordsize="21600,21600" o:spt="202" path="m,l,21600r21600,l21600,xe">
              <v:stroke joinstyle="miter"/>
              <v:path gradientshapeok="t" o:connecttype="rect"/>
            </v:shapetype>
            <v:shape id="Shape 3" o:spid="_x0000_s1027" type="#_x0000_t202" style="position:absolute;margin-left:546.35pt;margin-top:792.45pt;width:3.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" filled="f" stroked="f">
              <v:textbox style="mso-fit-shape-to-text:t" inset="0,0,0,0">
                <w:txbxContent>
                  <w:p w:rsidR="0041798D" w:rsidRDefault="0041798D">
                    <w:pPr>
                      <w:pStyle w:val="22"/>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8D" w:rsidRDefault="0041798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D4" w:rsidRDefault="00B62ED4">
      <w:r>
        <w:separator/>
      </w:r>
    </w:p>
  </w:footnote>
  <w:footnote w:type="continuationSeparator" w:id="0">
    <w:p w:rsidR="00B62ED4" w:rsidRDefault="00B62E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81C1A"/>
    <w:multiLevelType w:val="multilevel"/>
    <w:tmpl w:val="806420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C65CB"/>
    <w:multiLevelType w:val="multilevel"/>
    <w:tmpl w:val="EA0C6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C1C30"/>
    <w:multiLevelType w:val="multilevel"/>
    <w:tmpl w:val="12385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52DFA"/>
    <w:multiLevelType w:val="multilevel"/>
    <w:tmpl w:val="1646FEF8"/>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B508F"/>
    <w:multiLevelType w:val="multilevel"/>
    <w:tmpl w:val="99B2E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F63A50"/>
    <w:multiLevelType w:val="multilevel"/>
    <w:tmpl w:val="BA06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E56AA4"/>
    <w:multiLevelType w:val="multilevel"/>
    <w:tmpl w:val="E5266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6576AF"/>
    <w:multiLevelType w:val="multilevel"/>
    <w:tmpl w:val="B240D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E5A94"/>
    <w:multiLevelType w:val="hybridMultilevel"/>
    <w:tmpl w:val="7354FB30"/>
    <w:lvl w:ilvl="0" w:tplc="794A694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8D73CAF"/>
    <w:multiLevelType w:val="multilevel"/>
    <w:tmpl w:val="745A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D6893"/>
    <w:multiLevelType w:val="multilevel"/>
    <w:tmpl w:val="25BE6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77DBD"/>
    <w:multiLevelType w:val="multilevel"/>
    <w:tmpl w:val="0E3EC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15192"/>
    <w:multiLevelType w:val="multilevel"/>
    <w:tmpl w:val="31E0C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C5F8F"/>
    <w:multiLevelType w:val="multilevel"/>
    <w:tmpl w:val="6302BD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F15C6"/>
    <w:multiLevelType w:val="multilevel"/>
    <w:tmpl w:val="275A12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17DB3"/>
    <w:multiLevelType w:val="multilevel"/>
    <w:tmpl w:val="29F881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F2AFE"/>
    <w:multiLevelType w:val="multilevel"/>
    <w:tmpl w:val="3B605B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161198"/>
    <w:multiLevelType w:val="multilevel"/>
    <w:tmpl w:val="4F144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858AA"/>
    <w:multiLevelType w:val="multilevel"/>
    <w:tmpl w:val="7F0C75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9E04ED"/>
    <w:multiLevelType w:val="hybridMultilevel"/>
    <w:tmpl w:val="5FB4DC6A"/>
    <w:lvl w:ilvl="0" w:tplc="EEF6FA50">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944DF"/>
    <w:multiLevelType w:val="multilevel"/>
    <w:tmpl w:val="DC6E1A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0D4A82"/>
    <w:multiLevelType w:val="multilevel"/>
    <w:tmpl w:val="62860B6C"/>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E86C6D"/>
    <w:multiLevelType w:val="multilevel"/>
    <w:tmpl w:val="AA60C9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A054BD"/>
    <w:multiLevelType w:val="multilevel"/>
    <w:tmpl w:val="5E9286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4"/>
  </w:num>
  <w:num w:numId="4">
    <w:abstractNumId w:val="6"/>
  </w:num>
  <w:num w:numId="5">
    <w:abstractNumId w:val="0"/>
  </w:num>
  <w:num w:numId="6">
    <w:abstractNumId w:val="7"/>
  </w:num>
  <w:num w:numId="7">
    <w:abstractNumId w:val="11"/>
  </w:num>
  <w:num w:numId="8">
    <w:abstractNumId w:val="1"/>
  </w:num>
  <w:num w:numId="9">
    <w:abstractNumId w:val="3"/>
  </w:num>
  <w:num w:numId="10">
    <w:abstractNumId w:val="16"/>
  </w:num>
  <w:num w:numId="11">
    <w:abstractNumId w:val="19"/>
  </w:num>
  <w:num w:numId="12">
    <w:abstractNumId w:val="5"/>
  </w:num>
  <w:num w:numId="13">
    <w:abstractNumId w:val="13"/>
  </w:num>
  <w:num w:numId="14">
    <w:abstractNumId w:val="26"/>
  </w:num>
  <w:num w:numId="15">
    <w:abstractNumId w:val="18"/>
  </w:num>
  <w:num w:numId="16">
    <w:abstractNumId w:val="17"/>
  </w:num>
  <w:num w:numId="17">
    <w:abstractNumId w:val="27"/>
  </w:num>
  <w:num w:numId="18">
    <w:abstractNumId w:val="23"/>
  </w:num>
  <w:num w:numId="19">
    <w:abstractNumId w:val="15"/>
  </w:num>
  <w:num w:numId="20">
    <w:abstractNumId w:val="2"/>
  </w:num>
  <w:num w:numId="21">
    <w:abstractNumId w:val="14"/>
  </w:num>
  <w:num w:numId="22">
    <w:abstractNumId w:val="12"/>
  </w:num>
  <w:num w:numId="23">
    <w:abstractNumId w:val="9"/>
  </w:num>
  <w:num w:numId="24">
    <w:abstractNumId w:val="20"/>
  </w:num>
  <w:num w:numId="25">
    <w:abstractNumId w:val="4"/>
  </w:num>
  <w:num w:numId="26">
    <w:abstractNumId w:val="21"/>
  </w:num>
  <w:num w:numId="27">
    <w:abstractNumId w:val="25"/>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7F"/>
    <w:rsid w:val="00023DC4"/>
    <w:rsid w:val="00035E60"/>
    <w:rsid w:val="000829E5"/>
    <w:rsid w:val="00087FA0"/>
    <w:rsid w:val="0009748C"/>
    <w:rsid w:val="000D213F"/>
    <w:rsid w:val="000F3AD3"/>
    <w:rsid w:val="0011561E"/>
    <w:rsid w:val="0011664F"/>
    <w:rsid w:val="00140D2C"/>
    <w:rsid w:val="00176AB8"/>
    <w:rsid w:val="001B0149"/>
    <w:rsid w:val="001C6C58"/>
    <w:rsid w:val="001E4401"/>
    <w:rsid w:val="001E6A25"/>
    <w:rsid w:val="001F5AA4"/>
    <w:rsid w:val="0022572C"/>
    <w:rsid w:val="002675AD"/>
    <w:rsid w:val="00275622"/>
    <w:rsid w:val="00276DAD"/>
    <w:rsid w:val="00291003"/>
    <w:rsid w:val="00292F23"/>
    <w:rsid w:val="002F1B17"/>
    <w:rsid w:val="00312C26"/>
    <w:rsid w:val="003423F1"/>
    <w:rsid w:val="00353075"/>
    <w:rsid w:val="00385AFA"/>
    <w:rsid w:val="003C0DA5"/>
    <w:rsid w:val="00414A5B"/>
    <w:rsid w:val="0041798D"/>
    <w:rsid w:val="00425371"/>
    <w:rsid w:val="00434CC7"/>
    <w:rsid w:val="004403EC"/>
    <w:rsid w:val="0048418A"/>
    <w:rsid w:val="00493138"/>
    <w:rsid w:val="004C138C"/>
    <w:rsid w:val="004C5C8C"/>
    <w:rsid w:val="004C775A"/>
    <w:rsid w:val="004D653A"/>
    <w:rsid w:val="00510D55"/>
    <w:rsid w:val="005467B5"/>
    <w:rsid w:val="00570B2F"/>
    <w:rsid w:val="00586F6D"/>
    <w:rsid w:val="005906FB"/>
    <w:rsid w:val="005A4F0B"/>
    <w:rsid w:val="00602F7F"/>
    <w:rsid w:val="00620BD9"/>
    <w:rsid w:val="006564F0"/>
    <w:rsid w:val="006B1848"/>
    <w:rsid w:val="006B32EC"/>
    <w:rsid w:val="006E0731"/>
    <w:rsid w:val="00730EB9"/>
    <w:rsid w:val="007E717B"/>
    <w:rsid w:val="008110FC"/>
    <w:rsid w:val="0083497A"/>
    <w:rsid w:val="0085400B"/>
    <w:rsid w:val="008728FC"/>
    <w:rsid w:val="008C2305"/>
    <w:rsid w:val="008E109C"/>
    <w:rsid w:val="00907515"/>
    <w:rsid w:val="00935ECD"/>
    <w:rsid w:val="00940F89"/>
    <w:rsid w:val="00942E10"/>
    <w:rsid w:val="00942FC5"/>
    <w:rsid w:val="00956372"/>
    <w:rsid w:val="00972F53"/>
    <w:rsid w:val="00A03C9C"/>
    <w:rsid w:val="00A047B9"/>
    <w:rsid w:val="00A22726"/>
    <w:rsid w:val="00A51A58"/>
    <w:rsid w:val="00AC15FE"/>
    <w:rsid w:val="00AD14BB"/>
    <w:rsid w:val="00AE5CFE"/>
    <w:rsid w:val="00B0054E"/>
    <w:rsid w:val="00B15AF8"/>
    <w:rsid w:val="00B41427"/>
    <w:rsid w:val="00B415F3"/>
    <w:rsid w:val="00B62ED4"/>
    <w:rsid w:val="00B85C7B"/>
    <w:rsid w:val="00BB2AE6"/>
    <w:rsid w:val="00BD44CD"/>
    <w:rsid w:val="00BE7DCA"/>
    <w:rsid w:val="00BF6068"/>
    <w:rsid w:val="00C2168D"/>
    <w:rsid w:val="00C27006"/>
    <w:rsid w:val="00C3292B"/>
    <w:rsid w:val="00C92990"/>
    <w:rsid w:val="00C95521"/>
    <w:rsid w:val="00D030B8"/>
    <w:rsid w:val="00D21A36"/>
    <w:rsid w:val="00DB23EB"/>
    <w:rsid w:val="00DD227B"/>
    <w:rsid w:val="00E00D30"/>
    <w:rsid w:val="00E2250D"/>
    <w:rsid w:val="00E656C7"/>
    <w:rsid w:val="00E86F25"/>
    <w:rsid w:val="00EC2002"/>
    <w:rsid w:val="00ED2B9B"/>
    <w:rsid w:val="00EF6C14"/>
    <w:rsid w:val="00F378EF"/>
    <w:rsid w:val="00F43B7C"/>
    <w:rsid w:val="00F97581"/>
    <w:rsid w:val="00FA2884"/>
    <w:rsid w:val="00FA3830"/>
    <w:rsid w:val="00FC4046"/>
    <w:rsid w:val="00FD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F0D0"/>
  <w15:docId w15:val="{B692C706-6B28-4E5A-B076-B8EC3C88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798D"/>
    <w:pPr>
      <w:keepNext/>
      <w:keepLines/>
      <w:widowControl w:val="0"/>
      <w:spacing w:before="240"/>
      <w:outlineLvl w:val="0"/>
    </w:pPr>
    <w:rPr>
      <w:rFonts w:asciiTheme="majorHAnsi" w:eastAsiaTheme="majorEastAsia" w:hAnsiTheme="majorHAnsi" w:cstheme="majorBidi"/>
      <w:color w:val="2E74B5" w:themeColor="accent1" w:themeShade="BF"/>
      <w:sz w:val="32"/>
      <w:szCs w:val="32"/>
      <w:lang w:bidi="ru-RU"/>
    </w:rPr>
  </w:style>
  <w:style w:type="paragraph" w:styleId="2">
    <w:name w:val="heading 2"/>
    <w:basedOn w:val="a"/>
    <w:next w:val="a"/>
    <w:link w:val="20"/>
    <w:uiPriority w:val="9"/>
    <w:semiHidden/>
    <w:unhideWhenUsed/>
    <w:qFormat/>
    <w:rsid w:val="0041798D"/>
    <w:pPr>
      <w:keepNext/>
      <w:keepLines/>
      <w:widowControl w:val="0"/>
      <w:spacing w:before="40"/>
      <w:outlineLvl w:val="1"/>
    </w:pPr>
    <w:rPr>
      <w:rFonts w:asciiTheme="majorHAnsi" w:eastAsiaTheme="majorEastAsia" w:hAnsiTheme="majorHAnsi" w:cstheme="majorBidi"/>
      <w:color w:val="2E74B5" w:themeColor="accent1" w:themeShade="BF"/>
      <w:sz w:val="26"/>
      <w:szCs w:val="26"/>
      <w:lang w:bidi="ru-RU"/>
    </w:rPr>
  </w:style>
  <w:style w:type="paragraph" w:styleId="4">
    <w:name w:val="heading 4"/>
    <w:basedOn w:val="a"/>
    <w:next w:val="a"/>
    <w:link w:val="40"/>
    <w:uiPriority w:val="9"/>
    <w:semiHidden/>
    <w:unhideWhenUsed/>
    <w:qFormat/>
    <w:rsid w:val="0041798D"/>
    <w:pPr>
      <w:keepNext/>
      <w:keepLines/>
      <w:widowControl w:val="0"/>
      <w:spacing w:before="40"/>
      <w:outlineLvl w:val="3"/>
    </w:pPr>
    <w:rPr>
      <w:rFonts w:asciiTheme="majorHAnsi" w:eastAsiaTheme="majorEastAsia" w:hAnsiTheme="majorHAnsi" w:cstheme="majorBidi"/>
      <w:i/>
      <w:iCs/>
      <w:color w:val="2E74B5" w:themeColor="accent1" w:themeShade="B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98D"/>
    <w:rPr>
      <w:rFonts w:asciiTheme="majorHAnsi" w:eastAsiaTheme="majorEastAsia" w:hAnsiTheme="majorHAnsi" w:cstheme="majorBidi"/>
      <w:color w:val="2E74B5" w:themeColor="accent1" w:themeShade="BF"/>
      <w:sz w:val="32"/>
      <w:szCs w:val="32"/>
      <w:lang w:eastAsia="ru-RU" w:bidi="ru-RU"/>
    </w:rPr>
  </w:style>
  <w:style w:type="character" w:customStyle="1" w:styleId="20">
    <w:name w:val="Заголовок 2 Знак"/>
    <w:basedOn w:val="a0"/>
    <w:link w:val="2"/>
    <w:uiPriority w:val="9"/>
    <w:semiHidden/>
    <w:rsid w:val="0041798D"/>
    <w:rPr>
      <w:rFonts w:asciiTheme="majorHAnsi" w:eastAsiaTheme="majorEastAsia" w:hAnsiTheme="majorHAnsi" w:cstheme="majorBidi"/>
      <w:color w:val="2E74B5" w:themeColor="accent1" w:themeShade="BF"/>
      <w:sz w:val="26"/>
      <w:szCs w:val="26"/>
      <w:lang w:eastAsia="ru-RU" w:bidi="ru-RU"/>
    </w:rPr>
  </w:style>
  <w:style w:type="character" w:styleId="a3">
    <w:name w:val="Hyperlink"/>
    <w:uiPriority w:val="99"/>
    <w:unhideWhenUsed/>
    <w:rsid w:val="00602F7F"/>
    <w:rPr>
      <w:color w:val="0000FF"/>
      <w:u w:val="single"/>
    </w:rPr>
  </w:style>
  <w:style w:type="paragraph" w:styleId="a4">
    <w:name w:val="Balloon Text"/>
    <w:basedOn w:val="a"/>
    <w:link w:val="a5"/>
    <w:uiPriority w:val="99"/>
    <w:semiHidden/>
    <w:unhideWhenUsed/>
    <w:rsid w:val="00956372"/>
    <w:rPr>
      <w:rFonts w:ascii="Segoe UI" w:hAnsi="Segoe UI" w:cs="Segoe UI"/>
      <w:sz w:val="18"/>
      <w:szCs w:val="18"/>
    </w:rPr>
  </w:style>
  <w:style w:type="character" w:customStyle="1" w:styleId="a5">
    <w:name w:val="Текст выноски Знак"/>
    <w:basedOn w:val="a0"/>
    <w:link w:val="a4"/>
    <w:uiPriority w:val="99"/>
    <w:semiHidden/>
    <w:rsid w:val="00956372"/>
    <w:rPr>
      <w:rFonts w:ascii="Segoe UI" w:eastAsia="Times New Roman" w:hAnsi="Segoe UI" w:cs="Segoe UI"/>
      <w:sz w:val="18"/>
      <w:szCs w:val="18"/>
      <w:lang w:eastAsia="ru-RU"/>
    </w:rPr>
  </w:style>
  <w:style w:type="paragraph" w:styleId="a6">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7"/>
    <w:qFormat/>
    <w:rsid w:val="00EF6C14"/>
    <w:pPr>
      <w:ind w:left="720"/>
      <w:contextualSpacing/>
    </w:pPr>
  </w:style>
  <w:style w:type="character" w:customStyle="1" w:styleId="a7">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6"/>
    <w:locked/>
    <w:rsid w:val="0041798D"/>
    <w:rPr>
      <w:rFonts w:ascii="Times New Roman" w:eastAsia="Times New Roman" w:hAnsi="Times New Roman" w:cs="Times New Roman"/>
      <w:sz w:val="24"/>
      <w:szCs w:val="24"/>
      <w:lang w:eastAsia="ru-RU"/>
    </w:rPr>
  </w:style>
  <w:style w:type="table" w:styleId="a8">
    <w:name w:val="Table Grid"/>
    <w:basedOn w:val="a1"/>
    <w:uiPriority w:val="39"/>
    <w:rsid w:val="00385A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f3f3f3f3f3f">
    <w:name w:val="О3fб3fы3fч3fн3fы3fй3f"/>
    <w:rsid w:val="00B41427"/>
    <w:pPr>
      <w:autoSpaceDE w:val="0"/>
      <w:autoSpaceDN w:val="0"/>
      <w:adjustRightInd w:val="0"/>
      <w:spacing w:after="0" w:line="200" w:lineRule="atLeast"/>
    </w:pPr>
    <w:rPr>
      <w:rFonts w:ascii="Mangal" w:eastAsia="Microsoft YaHei" w:hAnsi="Liberation Sans" w:cs="Mangal"/>
      <w:kern w:val="1"/>
      <w:sz w:val="36"/>
      <w:szCs w:val="36"/>
    </w:rPr>
  </w:style>
  <w:style w:type="paragraph" w:styleId="a9">
    <w:name w:val="Normal (Web)"/>
    <w:basedOn w:val="a"/>
    <w:uiPriority w:val="99"/>
    <w:unhideWhenUsed/>
    <w:rsid w:val="001E4401"/>
    <w:pPr>
      <w:spacing w:before="100" w:beforeAutospacing="1" w:after="100" w:afterAutospacing="1"/>
    </w:pPr>
  </w:style>
  <w:style w:type="character" w:customStyle="1" w:styleId="40">
    <w:name w:val="Заголовок 4 Знак"/>
    <w:basedOn w:val="a0"/>
    <w:link w:val="4"/>
    <w:uiPriority w:val="9"/>
    <w:semiHidden/>
    <w:rsid w:val="0041798D"/>
    <w:rPr>
      <w:rFonts w:asciiTheme="majorHAnsi" w:eastAsiaTheme="majorEastAsia" w:hAnsiTheme="majorHAnsi" w:cstheme="majorBidi"/>
      <w:i/>
      <w:iCs/>
      <w:color w:val="2E74B5" w:themeColor="accent1" w:themeShade="BF"/>
      <w:sz w:val="24"/>
      <w:szCs w:val="24"/>
      <w:lang w:eastAsia="ru-RU" w:bidi="ru-RU"/>
    </w:rPr>
  </w:style>
  <w:style w:type="character" w:customStyle="1" w:styleId="aa">
    <w:name w:val="Основной текст_"/>
    <w:basedOn w:val="a0"/>
    <w:link w:val="11"/>
    <w:rsid w:val="0041798D"/>
    <w:rPr>
      <w:rFonts w:ascii="Times New Roman" w:eastAsia="Times New Roman" w:hAnsi="Times New Roman" w:cs="Times New Roman"/>
    </w:rPr>
  </w:style>
  <w:style w:type="paragraph" w:customStyle="1" w:styleId="11">
    <w:name w:val="Основной текст1"/>
    <w:basedOn w:val="a"/>
    <w:link w:val="aa"/>
    <w:rsid w:val="0041798D"/>
    <w:pPr>
      <w:widowControl w:val="0"/>
      <w:spacing w:after="100"/>
      <w:ind w:firstLine="400"/>
    </w:pPr>
    <w:rPr>
      <w:sz w:val="22"/>
      <w:szCs w:val="22"/>
      <w:lang w:eastAsia="en-US"/>
    </w:rPr>
  </w:style>
  <w:style w:type="character" w:customStyle="1" w:styleId="21">
    <w:name w:val="Колонтитул (2)_"/>
    <w:basedOn w:val="a0"/>
    <w:link w:val="22"/>
    <w:rsid w:val="0041798D"/>
    <w:rPr>
      <w:rFonts w:ascii="Times New Roman" w:eastAsia="Times New Roman" w:hAnsi="Times New Roman" w:cs="Times New Roman"/>
      <w:sz w:val="20"/>
      <w:szCs w:val="20"/>
    </w:rPr>
  </w:style>
  <w:style w:type="paragraph" w:customStyle="1" w:styleId="22">
    <w:name w:val="Колонтитул (2)"/>
    <w:basedOn w:val="a"/>
    <w:link w:val="21"/>
    <w:rsid w:val="0041798D"/>
    <w:pPr>
      <w:widowControl w:val="0"/>
    </w:pPr>
    <w:rPr>
      <w:sz w:val="20"/>
      <w:szCs w:val="20"/>
      <w:lang w:eastAsia="en-US"/>
    </w:rPr>
  </w:style>
  <w:style w:type="character" w:customStyle="1" w:styleId="ab">
    <w:name w:val="Оглавление_"/>
    <w:basedOn w:val="a0"/>
    <w:link w:val="ac"/>
    <w:rsid w:val="0041798D"/>
    <w:rPr>
      <w:rFonts w:ascii="Times New Roman" w:eastAsia="Times New Roman" w:hAnsi="Times New Roman" w:cs="Times New Roman"/>
      <w:i/>
      <w:iCs/>
      <w:sz w:val="20"/>
      <w:szCs w:val="20"/>
    </w:rPr>
  </w:style>
  <w:style w:type="paragraph" w:customStyle="1" w:styleId="ac">
    <w:name w:val="Оглавление"/>
    <w:basedOn w:val="a"/>
    <w:link w:val="ab"/>
    <w:rsid w:val="0041798D"/>
    <w:pPr>
      <w:widowControl w:val="0"/>
      <w:ind w:left="480" w:firstLine="20"/>
    </w:pPr>
    <w:rPr>
      <w:i/>
      <w:iCs/>
      <w:sz w:val="20"/>
      <w:szCs w:val="20"/>
      <w:lang w:eastAsia="en-US"/>
    </w:rPr>
  </w:style>
  <w:style w:type="character" w:customStyle="1" w:styleId="12">
    <w:name w:val="Заголовок №1_"/>
    <w:basedOn w:val="a0"/>
    <w:link w:val="13"/>
    <w:rsid w:val="0041798D"/>
    <w:rPr>
      <w:rFonts w:ascii="Times New Roman" w:eastAsia="Times New Roman" w:hAnsi="Times New Roman" w:cs="Times New Roman"/>
      <w:b/>
      <w:bCs/>
      <w:sz w:val="28"/>
      <w:szCs w:val="28"/>
    </w:rPr>
  </w:style>
  <w:style w:type="paragraph" w:customStyle="1" w:styleId="13">
    <w:name w:val="Заголовок №1"/>
    <w:basedOn w:val="a"/>
    <w:link w:val="12"/>
    <w:rsid w:val="0041798D"/>
    <w:pPr>
      <w:widowControl w:val="0"/>
      <w:spacing w:after="100"/>
      <w:outlineLvl w:val="0"/>
    </w:pPr>
    <w:rPr>
      <w:b/>
      <w:bCs/>
      <w:sz w:val="28"/>
      <w:szCs w:val="28"/>
      <w:lang w:eastAsia="en-US"/>
    </w:rPr>
  </w:style>
  <w:style w:type="character" w:customStyle="1" w:styleId="3">
    <w:name w:val="Основной текст (3)_"/>
    <w:basedOn w:val="a0"/>
    <w:link w:val="30"/>
    <w:rsid w:val="0041798D"/>
    <w:rPr>
      <w:rFonts w:ascii="Times New Roman" w:eastAsia="Times New Roman" w:hAnsi="Times New Roman" w:cs="Times New Roman"/>
      <w:b/>
      <w:bCs/>
      <w:sz w:val="28"/>
      <w:szCs w:val="28"/>
    </w:rPr>
  </w:style>
  <w:style w:type="paragraph" w:customStyle="1" w:styleId="30">
    <w:name w:val="Основной текст (3)"/>
    <w:basedOn w:val="a"/>
    <w:link w:val="3"/>
    <w:rsid w:val="0041798D"/>
    <w:pPr>
      <w:widowControl w:val="0"/>
      <w:spacing w:before="420" w:after="220"/>
      <w:ind w:left="480" w:hanging="480"/>
    </w:pPr>
    <w:rPr>
      <w:b/>
      <w:bCs/>
      <w:sz w:val="28"/>
      <w:szCs w:val="28"/>
      <w:lang w:eastAsia="en-US"/>
    </w:rPr>
  </w:style>
  <w:style w:type="character" w:customStyle="1" w:styleId="ad">
    <w:name w:val="Подпись к таблице_"/>
    <w:basedOn w:val="a0"/>
    <w:link w:val="ae"/>
    <w:rsid w:val="0041798D"/>
    <w:rPr>
      <w:rFonts w:ascii="Times New Roman" w:eastAsia="Times New Roman" w:hAnsi="Times New Roman" w:cs="Times New Roman"/>
      <w:b/>
      <w:bCs/>
    </w:rPr>
  </w:style>
  <w:style w:type="paragraph" w:customStyle="1" w:styleId="ae">
    <w:name w:val="Подпись к таблице"/>
    <w:basedOn w:val="a"/>
    <w:link w:val="ad"/>
    <w:rsid w:val="0041798D"/>
    <w:pPr>
      <w:widowControl w:val="0"/>
    </w:pPr>
    <w:rPr>
      <w:b/>
      <w:bCs/>
      <w:sz w:val="22"/>
      <w:szCs w:val="22"/>
      <w:lang w:eastAsia="en-US"/>
    </w:rPr>
  </w:style>
  <w:style w:type="character" w:customStyle="1" w:styleId="af">
    <w:name w:val="Другое_"/>
    <w:basedOn w:val="a0"/>
    <w:link w:val="af0"/>
    <w:rsid w:val="0041798D"/>
    <w:rPr>
      <w:rFonts w:ascii="Times New Roman" w:eastAsia="Times New Roman" w:hAnsi="Times New Roman" w:cs="Times New Roman"/>
      <w:sz w:val="20"/>
      <w:szCs w:val="20"/>
    </w:rPr>
  </w:style>
  <w:style w:type="paragraph" w:customStyle="1" w:styleId="af0">
    <w:name w:val="Другое"/>
    <w:basedOn w:val="a"/>
    <w:link w:val="af"/>
    <w:rsid w:val="0041798D"/>
    <w:pPr>
      <w:widowControl w:val="0"/>
    </w:pPr>
    <w:rPr>
      <w:sz w:val="20"/>
      <w:szCs w:val="20"/>
      <w:lang w:eastAsia="en-US"/>
    </w:rPr>
  </w:style>
  <w:style w:type="character" w:customStyle="1" w:styleId="23">
    <w:name w:val="Основной текст (2)_"/>
    <w:basedOn w:val="a0"/>
    <w:link w:val="24"/>
    <w:rsid w:val="0041798D"/>
    <w:rPr>
      <w:rFonts w:ascii="Times New Roman" w:eastAsia="Times New Roman" w:hAnsi="Times New Roman" w:cs="Times New Roman"/>
      <w:sz w:val="20"/>
      <w:szCs w:val="20"/>
    </w:rPr>
  </w:style>
  <w:style w:type="paragraph" w:customStyle="1" w:styleId="24">
    <w:name w:val="Основной текст (2)"/>
    <w:basedOn w:val="a"/>
    <w:link w:val="23"/>
    <w:rsid w:val="0041798D"/>
    <w:pPr>
      <w:widowControl w:val="0"/>
    </w:pPr>
    <w:rPr>
      <w:sz w:val="20"/>
      <w:szCs w:val="20"/>
      <w:lang w:eastAsia="en-US"/>
    </w:rPr>
  </w:style>
  <w:style w:type="character" w:customStyle="1" w:styleId="7">
    <w:name w:val="Основной текст (7)_"/>
    <w:basedOn w:val="a0"/>
    <w:link w:val="70"/>
    <w:rsid w:val="0041798D"/>
    <w:rPr>
      <w:rFonts w:ascii="Times New Roman" w:eastAsia="Times New Roman" w:hAnsi="Times New Roman" w:cs="Times New Roman"/>
      <w:sz w:val="16"/>
      <w:szCs w:val="16"/>
    </w:rPr>
  </w:style>
  <w:style w:type="paragraph" w:customStyle="1" w:styleId="70">
    <w:name w:val="Основной текст (7)"/>
    <w:basedOn w:val="a"/>
    <w:link w:val="7"/>
    <w:rsid w:val="0041798D"/>
    <w:pPr>
      <w:widowControl w:val="0"/>
    </w:pPr>
    <w:rPr>
      <w:sz w:val="16"/>
      <w:szCs w:val="16"/>
      <w:lang w:eastAsia="en-US"/>
    </w:rPr>
  </w:style>
  <w:style w:type="character" w:customStyle="1" w:styleId="af1">
    <w:name w:val="Колонтитул_"/>
    <w:basedOn w:val="a0"/>
    <w:link w:val="af2"/>
    <w:rsid w:val="0041798D"/>
    <w:rPr>
      <w:rFonts w:ascii="Times New Roman" w:eastAsia="Times New Roman" w:hAnsi="Times New Roman" w:cs="Times New Roman"/>
    </w:rPr>
  </w:style>
  <w:style w:type="paragraph" w:customStyle="1" w:styleId="af2">
    <w:name w:val="Колонтитул"/>
    <w:basedOn w:val="a"/>
    <w:link w:val="af1"/>
    <w:rsid w:val="0041798D"/>
    <w:pPr>
      <w:widowControl w:val="0"/>
    </w:pPr>
    <w:rPr>
      <w:sz w:val="22"/>
      <w:szCs w:val="22"/>
      <w:lang w:eastAsia="en-US"/>
    </w:rPr>
  </w:style>
  <w:style w:type="character" w:customStyle="1" w:styleId="25">
    <w:name w:val="Заголовок №2_"/>
    <w:basedOn w:val="a0"/>
    <w:link w:val="26"/>
    <w:rsid w:val="0041798D"/>
    <w:rPr>
      <w:rFonts w:ascii="Times New Roman" w:eastAsia="Times New Roman" w:hAnsi="Times New Roman" w:cs="Times New Roman"/>
      <w:b/>
      <w:bCs/>
    </w:rPr>
  </w:style>
  <w:style w:type="paragraph" w:customStyle="1" w:styleId="26">
    <w:name w:val="Заголовок №2"/>
    <w:basedOn w:val="a"/>
    <w:link w:val="25"/>
    <w:rsid w:val="0041798D"/>
    <w:pPr>
      <w:widowControl w:val="0"/>
      <w:spacing w:after="100"/>
      <w:ind w:left="510" w:hanging="440"/>
      <w:outlineLvl w:val="1"/>
    </w:pPr>
    <w:rPr>
      <w:b/>
      <w:bCs/>
      <w:sz w:val="22"/>
      <w:szCs w:val="22"/>
      <w:lang w:eastAsia="en-US"/>
    </w:rPr>
  </w:style>
  <w:style w:type="character" w:customStyle="1" w:styleId="6">
    <w:name w:val="Основной текст (6)_"/>
    <w:basedOn w:val="a0"/>
    <w:link w:val="60"/>
    <w:rsid w:val="0041798D"/>
    <w:rPr>
      <w:rFonts w:ascii="Times New Roman" w:eastAsia="Times New Roman" w:hAnsi="Times New Roman" w:cs="Times New Roman"/>
      <w:sz w:val="13"/>
      <w:szCs w:val="13"/>
    </w:rPr>
  </w:style>
  <w:style w:type="paragraph" w:customStyle="1" w:styleId="60">
    <w:name w:val="Основной текст (6)"/>
    <w:basedOn w:val="a"/>
    <w:link w:val="6"/>
    <w:rsid w:val="0041798D"/>
    <w:pPr>
      <w:widowControl w:val="0"/>
      <w:jc w:val="center"/>
    </w:pPr>
    <w:rPr>
      <w:sz w:val="13"/>
      <w:szCs w:val="13"/>
      <w:lang w:eastAsia="en-US"/>
    </w:rPr>
  </w:style>
  <w:style w:type="character" w:customStyle="1" w:styleId="af3">
    <w:name w:val="Подпись к картинке_"/>
    <w:basedOn w:val="a0"/>
    <w:link w:val="af4"/>
    <w:rsid w:val="0041798D"/>
    <w:rPr>
      <w:rFonts w:ascii="Times New Roman" w:eastAsia="Times New Roman" w:hAnsi="Times New Roman" w:cs="Times New Roman"/>
      <w:b/>
      <w:bCs/>
    </w:rPr>
  </w:style>
  <w:style w:type="paragraph" w:customStyle="1" w:styleId="af4">
    <w:name w:val="Подпись к картинке"/>
    <w:basedOn w:val="a"/>
    <w:link w:val="af3"/>
    <w:rsid w:val="0041798D"/>
    <w:pPr>
      <w:widowControl w:val="0"/>
    </w:pPr>
    <w:rPr>
      <w:b/>
      <w:bCs/>
      <w:sz w:val="22"/>
      <w:szCs w:val="22"/>
      <w:lang w:eastAsia="en-US"/>
    </w:rPr>
  </w:style>
  <w:style w:type="paragraph" w:styleId="af5">
    <w:name w:val="header"/>
    <w:basedOn w:val="a"/>
    <w:link w:val="af6"/>
    <w:uiPriority w:val="99"/>
    <w:unhideWhenUsed/>
    <w:rsid w:val="0041798D"/>
    <w:pPr>
      <w:widowControl w:val="0"/>
      <w:tabs>
        <w:tab w:val="center" w:pos="4677"/>
        <w:tab w:val="right" w:pos="9355"/>
      </w:tabs>
    </w:pPr>
    <w:rPr>
      <w:rFonts w:ascii="Courier New" w:eastAsia="Courier New" w:hAnsi="Courier New" w:cs="Courier New"/>
      <w:color w:val="000000"/>
      <w:lang w:bidi="ru-RU"/>
    </w:rPr>
  </w:style>
  <w:style w:type="character" w:customStyle="1" w:styleId="af6">
    <w:name w:val="Верхний колонтитул Знак"/>
    <w:basedOn w:val="a0"/>
    <w:link w:val="af5"/>
    <w:uiPriority w:val="99"/>
    <w:rsid w:val="0041798D"/>
    <w:rPr>
      <w:rFonts w:ascii="Courier New" w:eastAsia="Courier New" w:hAnsi="Courier New" w:cs="Courier New"/>
      <w:color w:val="000000"/>
      <w:sz w:val="24"/>
      <w:szCs w:val="24"/>
      <w:lang w:eastAsia="ru-RU" w:bidi="ru-RU"/>
    </w:rPr>
  </w:style>
  <w:style w:type="paragraph" w:styleId="af7">
    <w:name w:val="footer"/>
    <w:basedOn w:val="a"/>
    <w:link w:val="af8"/>
    <w:uiPriority w:val="99"/>
    <w:unhideWhenUsed/>
    <w:rsid w:val="0041798D"/>
    <w:pPr>
      <w:widowControl w:val="0"/>
      <w:tabs>
        <w:tab w:val="center" w:pos="4677"/>
        <w:tab w:val="right" w:pos="9355"/>
      </w:tabs>
    </w:pPr>
    <w:rPr>
      <w:rFonts w:ascii="Courier New" w:eastAsia="Courier New" w:hAnsi="Courier New" w:cs="Courier New"/>
      <w:color w:val="000000"/>
      <w:lang w:bidi="ru-RU"/>
    </w:rPr>
  </w:style>
  <w:style w:type="character" w:customStyle="1" w:styleId="af8">
    <w:name w:val="Нижний колонтитул Знак"/>
    <w:basedOn w:val="a0"/>
    <w:link w:val="af7"/>
    <w:uiPriority w:val="99"/>
    <w:rsid w:val="0041798D"/>
    <w:rPr>
      <w:rFonts w:ascii="Courier New" w:eastAsia="Courier New" w:hAnsi="Courier New" w:cs="Courier New"/>
      <w:color w:val="000000"/>
      <w:sz w:val="24"/>
      <w:szCs w:val="24"/>
      <w:lang w:eastAsia="ru-RU" w:bidi="ru-RU"/>
    </w:rPr>
  </w:style>
  <w:style w:type="paragraph" w:styleId="14">
    <w:name w:val="toc 1"/>
    <w:basedOn w:val="a"/>
    <w:next w:val="a"/>
    <w:autoRedefine/>
    <w:uiPriority w:val="39"/>
    <w:unhideWhenUsed/>
    <w:rsid w:val="0041798D"/>
    <w:pPr>
      <w:widowControl w:val="0"/>
      <w:tabs>
        <w:tab w:val="left" w:pos="720"/>
        <w:tab w:val="right" w:leader="dot" w:pos="9393"/>
      </w:tabs>
    </w:pPr>
    <w:rPr>
      <w:rFonts w:ascii="Courier New" w:eastAsia="Courier New" w:hAnsi="Courier New" w:cs="Courier New"/>
      <w:color w:val="000000"/>
      <w:lang w:bidi="ru-RU"/>
    </w:rPr>
  </w:style>
  <w:style w:type="paragraph" w:styleId="27">
    <w:name w:val="toc 2"/>
    <w:basedOn w:val="a"/>
    <w:next w:val="a"/>
    <w:autoRedefine/>
    <w:uiPriority w:val="39"/>
    <w:unhideWhenUsed/>
    <w:rsid w:val="0041798D"/>
    <w:pPr>
      <w:widowControl w:val="0"/>
      <w:spacing w:after="100"/>
      <w:ind w:left="240"/>
    </w:pPr>
    <w:rPr>
      <w:rFonts w:ascii="Courier New" w:eastAsia="Courier New" w:hAnsi="Courier New" w:cs="Courier New"/>
      <w:color w:val="000000"/>
      <w:lang w:bidi="ru-RU"/>
    </w:rPr>
  </w:style>
  <w:style w:type="character" w:customStyle="1" w:styleId="nowrap">
    <w:name w:val="nowrap"/>
    <w:basedOn w:val="a0"/>
    <w:rsid w:val="0041798D"/>
  </w:style>
  <w:style w:type="paragraph" w:styleId="31">
    <w:name w:val="toc 3"/>
    <w:basedOn w:val="a"/>
    <w:next w:val="a"/>
    <w:autoRedefine/>
    <w:uiPriority w:val="39"/>
    <w:unhideWhenUsed/>
    <w:rsid w:val="0041798D"/>
    <w:pPr>
      <w:widowControl w:val="0"/>
      <w:spacing w:after="100"/>
      <w:ind w:left="480"/>
    </w:pPr>
    <w:rPr>
      <w:rFonts w:ascii="Courier New" w:eastAsia="Courier New" w:hAnsi="Courier New" w:cs="Courier New"/>
      <w:color w:val="000000"/>
      <w:lang w:bidi="ru-RU"/>
    </w:rPr>
  </w:style>
  <w:style w:type="paragraph" w:styleId="af9">
    <w:name w:val="No Spacing"/>
    <w:basedOn w:val="a"/>
    <w:link w:val="afa"/>
    <w:uiPriority w:val="1"/>
    <w:qFormat/>
    <w:rsid w:val="0041798D"/>
    <w:pPr>
      <w:ind w:firstLine="709"/>
      <w:jc w:val="both"/>
    </w:pPr>
    <w:rPr>
      <w:rFonts w:eastAsia="Calibri"/>
      <w:szCs w:val="22"/>
      <w:lang w:eastAsia="en-US"/>
    </w:rPr>
  </w:style>
  <w:style w:type="character" w:customStyle="1" w:styleId="afa">
    <w:name w:val="Без интервала Знак"/>
    <w:basedOn w:val="a0"/>
    <w:link w:val="af9"/>
    <w:uiPriority w:val="1"/>
    <w:rsid w:val="0041798D"/>
    <w:rPr>
      <w:rFonts w:ascii="Times New Roman" w:eastAsia="Calibri" w:hAnsi="Times New Roman" w:cs="Times New Roman"/>
      <w:sz w:val="24"/>
    </w:rPr>
  </w:style>
  <w:style w:type="paragraph" w:customStyle="1" w:styleId="S">
    <w:name w:val="S_Титульный"/>
    <w:basedOn w:val="a"/>
    <w:rsid w:val="0041798D"/>
    <w:pPr>
      <w:spacing w:line="360" w:lineRule="auto"/>
      <w:ind w:left="3240"/>
      <w:jc w:val="right"/>
    </w:pPr>
    <w:rPr>
      <w:b/>
      <w:sz w:val="32"/>
      <w:szCs w:val="32"/>
    </w:rPr>
  </w:style>
  <w:style w:type="character" w:customStyle="1" w:styleId="5">
    <w:name w:val="Заголовок №5_"/>
    <w:basedOn w:val="a0"/>
    <w:link w:val="50"/>
    <w:rsid w:val="0041798D"/>
    <w:rPr>
      <w:rFonts w:ascii="Times New Roman" w:eastAsia="Times New Roman" w:hAnsi="Times New Roman" w:cs="Times New Roman"/>
      <w:b/>
      <w:bCs/>
    </w:rPr>
  </w:style>
  <w:style w:type="paragraph" w:customStyle="1" w:styleId="50">
    <w:name w:val="Заголовок №5"/>
    <w:basedOn w:val="a"/>
    <w:link w:val="5"/>
    <w:rsid w:val="0041798D"/>
    <w:pPr>
      <w:widowControl w:val="0"/>
      <w:spacing w:after="100"/>
      <w:outlineLvl w:val="4"/>
    </w:pPr>
    <w:rPr>
      <w:b/>
      <w:bCs/>
      <w:sz w:val="22"/>
      <w:szCs w:val="22"/>
      <w:lang w:eastAsia="en-US"/>
    </w:rPr>
  </w:style>
  <w:style w:type="character" w:customStyle="1" w:styleId="32">
    <w:name w:val="Заголовок №3_"/>
    <w:basedOn w:val="a0"/>
    <w:link w:val="33"/>
    <w:rsid w:val="0041798D"/>
    <w:rPr>
      <w:rFonts w:ascii="Times New Roman" w:eastAsia="Times New Roman" w:hAnsi="Times New Roman" w:cs="Times New Roman"/>
      <w:b/>
      <w:bCs/>
      <w:sz w:val="26"/>
      <w:szCs w:val="26"/>
    </w:rPr>
  </w:style>
  <w:style w:type="paragraph" w:customStyle="1" w:styleId="33">
    <w:name w:val="Заголовок №3"/>
    <w:basedOn w:val="a"/>
    <w:link w:val="32"/>
    <w:rsid w:val="0041798D"/>
    <w:pPr>
      <w:widowControl w:val="0"/>
      <w:spacing w:after="120"/>
      <w:ind w:left="770" w:hanging="720"/>
      <w:outlineLvl w:val="2"/>
    </w:pPr>
    <w:rPr>
      <w:b/>
      <w:bCs/>
      <w:sz w:val="26"/>
      <w:szCs w:val="26"/>
      <w:lang w:eastAsia="en-US"/>
    </w:rPr>
  </w:style>
  <w:style w:type="character" w:customStyle="1" w:styleId="41">
    <w:name w:val="Заголовок №4_"/>
    <w:basedOn w:val="a0"/>
    <w:link w:val="42"/>
    <w:rsid w:val="0041798D"/>
    <w:rPr>
      <w:rFonts w:ascii="Times New Roman" w:eastAsia="Times New Roman" w:hAnsi="Times New Roman" w:cs="Times New Roman"/>
      <w:b/>
      <w:bCs/>
      <w:i/>
      <w:iCs/>
    </w:rPr>
  </w:style>
  <w:style w:type="paragraph" w:customStyle="1" w:styleId="42">
    <w:name w:val="Заголовок №4"/>
    <w:basedOn w:val="a"/>
    <w:link w:val="41"/>
    <w:rsid w:val="0041798D"/>
    <w:pPr>
      <w:widowControl w:val="0"/>
      <w:spacing w:after="150"/>
      <w:ind w:left="750" w:hanging="720"/>
      <w:outlineLvl w:val="3"/>
    </w:pPr>
    <w:rPr>
      <w:b/>
      <w:bCs/>
      <w:i/>
      <w:iCs/>
      <w:sz w:val="22"/>
      <w:szCs w:val="22"/>
      <w:lang w:eastAsia="en-US"/>
    </w:rPr>
  </w:style>
  <w:style w:type="character" w:customStyle="1" w:styleId="9">
    <w:name w:val="Основной текст (9)_"/>
    <w:basedOn w:val="a0"/>
    <w:link w:val="90"/>
    <w:rsid w:val="0041798D"/>
    <w:rPr>
      <w:rFonts w:ascii="Times New Roman" w:eastAsia="Times New Roman" w:hAnsi="Times New Roman" w:cs="Times New Roman"/>
      <w:smallCaps/>
      <w:sz w:val="12"/>
      <w:szCs w:val="12"/>
    </w:rPr>
  </w:style>
  <w:style w:type="paragraph" w:customStyle="1" w:styleId="90">
    <w:name w:val="Основной текст (9)"/>
    <w:basedOn w:val="a"/>
    <w:link w:val="9"/>
    <w:rsid w:val="0041798D"/>
    <w:pPr>
      <w:widowControl w:val="0"/>
      <w:spacing w:after="70"/>
      <w:ind w:firstLine="580"/>
    </w:pPr>
    <w:rPr>
      <w:smallCaps/>
      <w:sz w:val="12"/>
      <w:szCs w:val="12"/>
      <w:lang w:eastAsia="en-US"/>
    </w:rPr>
  </w:style>
  <w:style w:type="paragraph" w:styleId="51">
    <w:name w:val="toc 5"/>
    <w:basedOn w:val="a"/>
    <w:next w:val="a"/>
    <w:autoRedefine/>
    <w:uiPriority w:val="39"/>
    <w:unhideWhenUsed/>
    <w:rsid w:val="0041798D"/>
    <w:pPr>
      <w:widowControl w:val="0"/>
      <w:spacing w:after="100"/>
      <w:ind w:left="960"/>
    </w:pPr>
    <w:rPr>
      <w:rFonts w:ascii="Courier New" w:eastAsia="Courier New" w:hAnsi="Courier New" w:cs="Courier New"/>
      <w:color w:val="000000"/>
      <w:lang w:bidi="ru-RU"/>
    </w:rPr>
  </w:style>
  <w:style w:type="paragraph" w:styleId="43">
    <w:name w:val="toc 4"/>
    <w:basedOn w:val="a"/>
    <w:next w:val="a"/>
    <w:autoRedefine/>
    <w:uiPriority w:val="39"/>
    <w:unhideWhenUsed/>
    <w:rsid w:val="0041798D"/>
    <w:pPr>
      <w:widowControl w:val="0"/>
      <w:spacing w:after="100"/>
      <w:ind w:left="720"/>
    </w:pPr>
    <w:rPr>
      <w:rFonts w:ascii="Courier New" w:eastAsia="Courier New" w:hAnsi="Courier New" w:cs="Courier New"/>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348">
      <w:bodyDiv w:val="1"/>
      <w:marLeft w:val="0"/>
      <w:marRight w:val="0"/>
      <w:marTop w:val="0"/>
      <w:marBottom w:val="0"/>
      <w:divBdr>
        <w:top w:val="none" w:sz="0" w:space="0" w:color="auto"/>
        <w:left w:val="none" w:sz="0" w:space="0" w:color="auto"/>
        <w:bottom w:val="none" w:sz="0" w:space="0" w:color="auto"/>
        <w:right w:val="none" w:sz="0" w:space="0" w:color="auto"/>
      </w:divBdr>
    </w:div>
    <w:div w:id="261958215">
      <w:bodyDiv w:val="1"/>
      <w:marLeft w:val="0"/>
      <w:marRight w:val="0"/>
      <w:marTop w:val="0"/>
      <w:marBottom w:val="0"/>
      <w:divBdr>
        <w:top w:val="none" w:sz="0" w:space="0" w:color="auto"/>
        <w:left w:val="none" w:sz="0" w:space="0" w:color="auto"/>
        <w:bottom w:val="none" w:sz="0" w:space="0" w:color="auto"/>
        <w:right w:val="none" w:sz="0" w:space="0" w:color="auto"/>
      </w:divBdr>
    </w:div>
    <w:div w:id="487602267">
      <w:bodyDiv w:val="1"/>
      <w:marLeft w:val="0"/>
      <w:marRight w:val="0"/>
      <w:marTop w:val="0"/>
      <w:marBottom w:val="0"/>
      <w:divBdr>
        <w:top w:val="none" w:sz="0" w:space="0" w:color="auto"/>
        <w:left w:val="none" w:sz="0" w:space="0" w:color="auto"/>
        <w:bottom w:val="none" w:sz="0" w:space="0" w:color="auto"/>
        <w:right w:val="none" w:sz="0" w:space="0" w:color="auto"/>
      </w:divBdr>
    </w:div>
    <w:div w:id="495733088">
      <w:bodyDiv w:val="1"/>
      <w:marLeft w:val="0"/>
      <w:marRight w:val="0"/>
      <w:marTop w:val="0"/>
      <w:marBottom w:val="0"/>
      <w:divBdr>
        <w:top w:val="none" w:sz="0" w:space="0" w:color="auto"/>
        <w:left w:val="none" w:sz="0" w:space="0" w:color="auto"/>
        <w:bottom w:val="none" w:sz="0" w:space="0" w:color="auto"/>
        <w:right w:val="none" w:sz="0" w:space="0" w:color="auto"/>
      </w:divBdr>
    </w:div>
    <w:div w:id="659387309">
      <w:bodyDiv w:val="1"/>
      <w:marLeft w:val="0"/>
      <w:marRight w:val="0"/>
      <w:marTop w:val="0"/>
      <w:marBottom w:val="0"/>
      <w:divBdr>
        <w:top w:val="none" w:sz="0" w:space="0" w:color="auto"/>
        <w:left w:val="none" w:sz="0" w:space="0" w:color="auto"/>
        <w:bottom w:val="none" w:sz="0" w:space="0" w:color="auto"/>
        <w:right w:val="none" w:sz="0" w:space="0" w:color="auto"/>
      </w:divBdr>
    </w:div>
    <w:div w:id="787436185">
      <w:bodyDiv w:val="1"/>
      <w:marLeft w:val="0"/>
      <w:marRight w:val="0"/>
      <w:marTop w:val="0"/>
      <w:marBottom w:val="0"/>
      <w:divBdr>
        <w:top w:val="none" w:sz="0" w:space="0" w:color="auto"/>
        <w:left w:val="none" w:sz="0" w:space="0" w:color="auto"/>
        <w:bottom w:val="none" w:sz="0" w:space="0" w:color="auto"/>
        <w:right w:val="none" w:sz="0" w:space="0" w:color="auto"/>
      </w:divBdr>
    </w:div>
    <w:div w:id="14496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A974-1EDF-4032-B6C2-93C2E07C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48</Pages>
  <Words>18477</Words>
  <Characters>105321</Characters>
  <Application>Microsoft Office Word</Application>
  <DocSecurity>0</DocSecurity>
  <Lines>877</Lines>
  <Paragraphs>247</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ОСНОВНАЯ ЧАСТЬ</vt:lpstr>
      <vt:lpstr>1.1. Перечень используемых сокращений</vt:lpstr>
      <vt:lpstr>1.2. Термины и определения</vt:lpstr>
      <vt:lpstr>1.3. Общие положения</vt:lpstr>
      <vt:lpstr>1.4. Расчетные показатели минимально допустимого уровня обеспеченности объектами</vt:lpstr>
      <vt:lpstr>    1.4.1. В области образования </vt:lpstr>
      <vt:lpstr>    1.4.2. В области физической культуры и спорта </vt:lpstr>
      <vt:lpstr>    1.4.3. В области молодежной политики</vt:lpstr>
      <vt:lpstr>    1.4.4. В области архивного дела</vt:lpstr>
      <vt:lpstr>    1.4.5. В области культуры и искусства </vt:lpstr>
      <vt:lpstr>    </vt:lpstr>
      <vt:lpstr>    </vt:lpstr>
      <vt:lpstr>    </vt:lpstr>
      <vt:lpstr>    1.4.6. В области охраны правопорядка </vt:lpstr>
      <vt:lpstr>    1.4.7. В области жилищного строительства </vt:lpstr>
      <vt:lpstr>    1.4.8. В области благоустройства и массового отдыха </vt:lpstr>
      <vt:lpstr>    1.4.9. В области автомобильных дорог местного значения и мест хранения индивидуа</vt:lpstr>
      <vt:lpstr>    1.4.10. В области электро-, тепло-, газо-, водоснабжения населения и водоотведен</vt:lpstr>
      <vt:lpstr>    1.4.11. В области организации ритуальных услуг и содержания мест захоронения</vt:lpstr>
      <vt:lpstr>МАТЕРИАЛЫ ПО ОБОСНОВАНИЮ РАСЧЕТНЫХ ПОКАЗАТЕЛЕЙ, СОДЕРЖАЩИХСЯ В ОСНОВОЙ ЧАСТИ МЕС</vt:lpstr>
      <vt:lpstr>2.1. Результаты анализа административно-территориального устройства, природно-кл</vt:lpstr>
      <vt:lpstr>    2.1.1. Административно-территориальное устройство </vt:lpstr>
      <vt:lpstr>    2.1.2. Система расселения</vt:lpstr>
      <vt:lpstr>    2.1.3. Социально-демографический состав муниципального образования </vt:lpstr>
      <vt:lpstr>    2.1.4. Природно-климатические условия и ресурсы</vt:lpstr>
      <vt:lpstr>    2.1.5. Приоритеты, цели и задачи социально-экономического развития муниципальног</vt:lpstr>
      <vt:lpstr>2.2. Обоснование предмета нормирования</vt:lpstr>
      <vt:lpstr>2.3. Обоснование дифференциации территории </vt:lpstr>
      <vt:lpstr>2.4. Обоснование расчетных показателей, содержащихся в основной части местных но</vt:lpstr>
      <vt:lpstr>    2.4.1. В области образования </vt:lpstr>
      <vt:lpstr>    2.4.2. В области физической культуры и спорта </vt:lpstr>
      <vt:lpstr>    2.4.3. В области молодежной политики </vt:lpstr>
      <vt:lpstr>    2.4.4. В области архивного дела </vt:lpstr>
      <vt:lpstr>    2.4.5. В области культуры и искусства </vt:lpstr>
      <vt:lpstr>    2.4.6. В области охраны правопорядка </vt:lpstr>
      <vt:lpstr>    2.4.7. В области жилищного строительства</vt:lpstr>
      <vt:lpstr>    2.4.8. В области благоустройства и массового отдыха</vt:lpstr>
      <vt:lpstr>    2.4.9. В области автомобильных дорог местного значения </vt:lpstr>
      <vt:lpstr>    2.4.10. В области электро-, тепло-, газо-, водоснабжения населения и водоотведен</vt:lpstr>
    </vt:vector>
  </TitlesOfParts>
  <Company>SPecialiST RePack</Company>
  <LinksUpToDate>false</LinksUpToDate>
  <CharactersWithSpaces>123551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Анкипова Елена Александровна</dc:creator>
  <cp:keywords/>
  <dc:description/>
  <cp:lastModifiedBy>143</cp:lastModifiedBy>
  <cp:revision>12</cp:revision>
  <cp:lastPrinted>2024-10-10T04:27:00Z</cp:lastPrinted>
  <dcterms:created xsi:type="dcterms:W3CDTF">2024-07-18T08:29:00Z</dcterms:created>
  <dcterms:modified xsi:type="dcterms:W3CDTF">2024-10-29T08:51:00Z</dcterms:modified>
</cp:coreProperties>
</file>