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</w:p>
    <w:p w:rsidR="00602F7F" w:rsidRDefault="009E6603" w:rsidP="00602F7F">
      <w:pPr>
        <w:ind w:right="-82" w:firstLine="708"/>
        <w:jc w:val="center"/>
        <w:rPr>
          <w:sz w:val="28"/>
          <w:szCs w:val="28"/>
        </w:rPr>
      </w:pPr>
      <w:r>
        <w:rPr>
          <w:b/>
          <w:noProof/>
          <w:color w:val="000000"/>
          <w:kern w:val="24"/>
        </w:rPr>
        <w:drawing>
          <wp:inline distT="0" distB="0" distL="0" distR="0" wp14:anchorId="06B1EE1A" wp14:editId="7308204D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02F7F" w:rsidRPr="00B339FF" w:rsidRDefault="00602F7F" w:rsidP="00602F7F">
      <w:pPr>
        <w:ind w:right="-82" w:firstLine="708"/>
        <w:jc w:val="center"/>
        <w:rPr>
          <w:sz w:val="28"/>
          <w:szCs w:val="28"/>
        </w:rPr>
      </w:pPr>
      <w:r w:rsidRPr="00B339FF">
        <w:rPr>
          <w:sz w:val="28"/>
          <w:szCs w:val="28"/>
        </w:rPr>
        <w:t xml:space="preserve">КАРАТУЗСКИЙ РАЙОННЫЙ </w:t>
      </w:r>
      <w:r w:rsidR="00972F53" w:rsidRPr="00B339FF">
        <w:rPr>
          <w:sz w:val="28"/>
          <w:szCs w:val="28"/>
        </w:rPr>
        <w:t>СОВЕТ ДЕПУТАТОВ</w:t>
      </w:r>
    </w:p>
    <w:p w:rsidR="00602F7F" w:rsidRDefault="00602F7F" w:rsidP="00602F7F">
      <w:pPr>
        <w:ind w:right="-82"/>
        <w:jc w:val="center"/>
        <w:rPr>
          <w:sz w:val="28"/>
          <w:szCs w:val="28"/>
        </w:rPr>
      </w:pPr>
    </w:p>
    <w:p w:rsidR="009E6603" w:rsidRPr="00B339FF" w:rsidRDefault="009E6603" w:rsidP="00602F7F">
      <w:pPr>
        <w:ind w:right="-82"/>
        <w:jc w:val="center"/>
        <w:rPr>
          <w:sz w:val="28"/>
          <w:szCs w:val="28"/>
        </w:rPr>
      </w:pPr>
    </w:p>
    <w:p w:rsidR="00602F7F" w:rsidRPr="00B339FF" w:rsidRDefault="00602F7F" w:rsidP="00602F7F">
      <w:pPr>
        <w:ind w:right="-82"/>
        <w:jc w:val="center"/>
        <w:rPr>
          <w:sz w:val="28"/>
          <w:szCs w:val="28"/>
        </w:rPr>
      </w:pPr>
      <w:r w:rsidRPr="00B339FF">
        <w:rPr>
          <w:sz w:val="28"/>
          <w:szCs w:val="28"/>
        </w:rPr>
        <w:t>Р Е Ш Е Н И Е</w:t>
      </w:r>
    </w:p>
    <w:p w:rsidR="008110FC" w:rsidRDefault="008110FC" w:rsidP="00602F7F">
      <w:pPr>
        <w:rPr>
          <w:sz w:val="28"/>
          <w:szCs w:val="28"/>
        </w:rPr>
      </w:pPr>
    </w:p>
    <w:p w:rsidR="009E6603" w:rsidRPr="00BE7DCA" w:rsidRDefault="009E6603" w:rsidP="00602F7F">
      <w:pPr>
        <w:rPr>
          <w:sz w:val="28"/>
          <w:szCs w:val="28"/>
        </w:rPr>
      </w:pPr>
    </w:p>
    <w:p w:rsidR="00602F7F" w:rsidRPr="00B339FF" w:rsidRDefault="009E6603" w:rsidP="00586F6D">
      <w:pPr>
        <w:rPr>
          <w:sz w:val="28"/>
          <w:szCs w:val="28"/>
        </w:rPr>
      </w:pPr>
      <w:r>
        <w:rPr>
          <w:sz w:val="28"/>
          <w:szCs w:val="28"/>
        </w:rPr>
        <w:t>04.06.</w:t>
      </w:r>
      <w:r w:rsidR="00477027">
        <w:rPr>
          <w:sz w:val="28"/>
          <w:szCs w:val="28"/>
        </w:rPr>
        <w:t xml:space="preserve"> 2024</w:t>
      </w:r>
      <w:r w:rsidR="008110FC">
        <w:rPr>
          <w:sz w:val="28"/>
          <w:szCs w:val="28"/>
        </w:rPr>
        <w:t xml:space="preserve"> </w:t>
      </w:r>
      <w:r w:rsidR="00602F7F" w:rsidRPr="00B339F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5A4F0B">
        <w:rPr>
          <w:sz w:val="28"/>
          <w:szCs w:val="28"/>
        </w:rPr>
        <w:t xml:space="preserve"> </w:t>
      </w:r>
      <w:r w:rsidR="00602F7F" w:rsidRPr="00B339FF">
        <w:rPr>
          <w:sz w:val="28"/>
          <w:szCs w:val="28"/>
        </w:rPr>
        <w:t xml:space="preserve">с. Каратузское         </w:t>
      </w:r>
      <w:r w:rsidR="002F1B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602F7F" w:rsidRPr="00B339FF">
        <w:rPr>
          <w:sz w:val="28"/>
          <w:szCs w:val="28"/>
        </w:rPr>
        <w:t>№</w:t>
      </w:r>
      <w:r>
        <w:rPr>
          <w:sz w:val="28"/>
          <w:szCs w:val="28"/>
        </w:rPr>
        <w:t>28-272</w:t>
      </w:r>
    </w:p>
    <w:p w:rsidR="00602F7F" w:rsidRDefault="00602F7F" w:rsidP="00602F7F">
      <w:pPr>
        <w:jc w:val="center"/>
        <w:rPr>
          <w:sz w:val="28"/>
          <w:szCs w:val="28"/>
        </w:rPr>
      </w:pPr>
    </w:p>
    <w:p w:rsidR="009E6603" w:rsidRPr="00B339FF" w:rsidRDefault="009E6603" w:rsidP="00602F7F">
      <w:pPr>
        <w:jc w:val="center"/>
        <w:rPr>
          <w:sz w:val="28"/>
          <w:szCs w:val="28"/>
        </w:rPr>
      </w:pPr>
    </w:p>
    <w:p w:rsidR="000F3AD3" w:rsidRDefault="000F3AD3" w:rsidP="00391D5F">
      <w:pPr>
        <w:jc w:val="both"/>
        <w:rPr>
          <w:sz w:val="28"/>
          <w:szCs w:val="28"/>
        </w:rPr>
      </w:pPr>
      <w:r w:rsidRPr="003423F1">
        <w:rPr>
          <w:color w:val="000000"/>
          <w:sz w:val="28"/>
          <w:szCs w:val="28"/>
        </w:rPr>
        <w:t>О  внесении   изменений и дополнений в решение   Каратузского районного Совета де</w:t>
      </w:r>
      <w:r w:rsidR="00140D2C">
        <w:rPr>
          <w:color w:val="000000"/>
          <w:sz w:val="28"/>
          <w:szCs w:val="28"/>
        </w:rPr>
        <w:t xml:space="preserve">путатов от 21.12.2017 № 18-148 </w:t>
      </w:r>
      <w:r w:rsidR="00140D2C" w:rsidRPr="00140D2C">
        <w:rPr>
          <w:color w:val="000000"/>
          <w:sz w:val="28"/>
          <w:szCs w:val="28"/>
        </w:rPr>
        <w:t>«</w:t>
      </w:r>
      <w:r w:rsidR="00140D2C" w:rsidRPr="00140D2C">
        <w:rPr>
          <w:bCs/>
          <w:color w:val="000000"/>
          <w:sz w:val="28"/>
          <w:szCs w:val="28"/>
        </w:rPr>
        <w:t>О внесении изменений в Правила землепользования и застройки Каратузского, Амыльского, Нижнекужебарского, Верхнекужебарского, Моторского, Лебедевского, Таскинского, Таятского, Нижнекурятского, Уджейского, Сагайского, Черемушинского, Старокопского, Качульского сельсоветов муниципального образования «Каратузский район и об их утверждении»</w:t>
      </w:r>
      <w:r w:rsidR="00140D2C" w:rsidRPr="00140D2C">
        <w:rPr>
          <w:color w:val="000000"/>
          <w:sz w:val="28"/>
          <w:szCs w:val="28"/>
        </w:rPr>
        <w:t xml:space="preserve"> </w:t>
      </w:r>
      <w:r w:rsidRPr="003423F1">
        <w:rPr>
          <w:color w:val="000000"/>
          <w:sz w:val="28"/>
          <w:szCs w:val="28"/>
        </w:rPr>
        <w:t xml:space="preserve">(в редакции </w:t>
      </w:r>
      <w:r w:rsidR="003423F1" w:rsidRPr="003423F1">
        <w:rPr>
          <w:color w:val="000000"/>
          <w:sz w:val="28"/>
          <w:szCs w:val="28"/>
        </w:rPr>
        <w:t>решений </w:t>
      </w:r>
      <w:hyperlink r:id="rId8" w:tgtFrame="_blank" w:history="1">
        <w:r w:rsidR="003423F1" w:rsidRPr="00570B2F">
          <w:rPr>
            <w:rStyle w:val="a3"/>
            <w:color w:val="auto"/>
            <w:sz w:val="28"/>
            <w:szCs w:val="28"/>
            <w:u w:val="none"/>
          </w:rPr>
          <w:t>от 20.02.2020 № 31-273, от 26.05.2020 № 32-279, от 16.02.2021 № 04-42</w:t>
        </w:r>
      </w:hyperlink>
      <w:r w:rsidR="003423F1" w:rsidRPr="00570B2F">
        <w:rPr>
          <w:sz w:val="28"/>
          <w:szCs w:val="28"/>
        </w:rPr>
        <w:t>, </w:t>
      </w:r>
      <w:hyperlink r:id="rId9" w:tgtFrame="_blank" w:history="1">
        <w:r w:rsidR="003423F1" w:rsidRPr="00570B2F">
          <w:rPr>
            <w:rStyle w:val="a3"/>
            <w:color w:val="auto"/>
            <w:sz w:val="28"/>
            <w:szCs w:val="28"/>
            <w:u w:val="none"/>
          </w:rPr>
          <w:t>от 13.12.2022 № 17-177</w:t>
        </w:r>
      </w:hyperlink>
      <w:r w:rsidR="00415618">
        <w:rPr>
          <w:rStyle w:val="a3"/>
          <w:color w:val="auto"/>
          <w:sz w:val="28"/>
          <w:szCs w:val="28"/>
          <w:u w:val="none"/>
        </w:rPr>
        <w:t>, № 23-225 от 10.10</w:t>
      </w:r>
      <w:r w:rsidR="00E87A06">
        <w:rPr>
          <w:rStyle w:val="a3"/>
          <w:color w:val="auto"/>
          <w:sz w:val="28"/>
          <w:szCs w:val="28"/>
          <w:u w:val="none"/>
        </w:rPr>
        <w:t>.</w:t>
      </w:r>
      <w:r w:rsidR="00415618">
        <w:rPr>
          <w:rStyle w:val="a3"/>
          <w:color w:val="auto"/>
          <w:sz w:val="28"/>
          <w:szCs w:val="28"/>
          <w:u w:val="none"/>
        </w:rPr>
        <w:t>2023</w:t>
      </w:r>
      <w:r w:rsidR="00E87A06">
        <w:rPr>
          <w:rStyle w:val="a3"/>
          <w:color w:val="auto"/>
          <w:sz w:val="28"/>
          <w:szCs w:val="28"/>
          <w:u w:val="none"/>
        </w:rPr>
        <w:t xml:space="preserve">, </w:t>
      </w:r>
      <w:r w:rsidR="00E87A06" w:rsidRPr="00F4564E">
        <w:rPr>
          <w:rStyle w:val="a3"/>
          <w:color w:val="auto"/>
          <w:sz w:val="28"/>
          <w:szCs w:val="28"/>
          <w:u w:val="none"/>
        </w:rPr>
        <w:t xml:space="preserve">№ </w:t>
      </w:r>
      <w:r w:rsidR="00F4564E">
        <w:rPr>
          <w:rStyle w:val="a3"/>
          <w:color w:val="auto"/>
          <w:sz w:val="28"/>
          <w:szCs w:val="28"/>
          <w:u w:val="none"/>
        </w:rPr>
        <w:t>27-263</w:t>
      </w:r>
      <w:r w:rsidR="00E87A06" w:rsidRPr="00F4564E">
        <w:rPr>
          <w:rStyle w:val="a3"/>
          <w:color w:val="auto"/>
          <w:sz w:val="28"/>
          <w:szCs w:val="28"/>
          <w:u w:val="none"/>
        </w:rPr>
        <w:t xml:space="preserve"> от</w:t>
      </w:r>
      <w:r w:rsidR="00F4564E">
        <w:rPr>
          <w:rStyle w:val="a3"/>
          <w:color w:val="auto"/>
          <w:sz w:val="28"/>
          <w:szCs w:val="28"/>
          <w:u w:val="none"/>
        </w:rPr>
        <w:t xml:space="preserve"> 19.04.2024</w:t>
      </w:r>
      <w:r w:rsidR="00E87A06">
        <w:rPr>
          <w:rStyle w:val="a3"/>
          <w:color w:val="auto"/>
          <w:sz w:val="28"/>
          <w:szCs w:val="28"/>
          <w:u w:val="none"/>
        </w:rPr>
        <w:t xml:space="preserve"> </w:t>
      </w:r>
      <w:r w:rsidR="003423F1" w:rsidRPr="00570B2F">
        <w:rPr>
          <w:sz w:val="28"/>
          <w:szCs w:val="28"/>
        </w:rPr>
        <w:t>)</w:t>
      </w:r>
    </w:p>
    <w:p w:rsidR="00570B2F" w:rsidRDefault="00570B2F" w:rsidP="00693A15">
      <w:pPr>
        <w:ind w:firstLine="567"/>
        <w:jc w:val="both"/>
        <w:rPr>
          <w:sz w:val="28"/>
          <w:szCs w:val="28"/>
        </w:rPr>
      </w:pPr>
    </w:p>
    <w:p w:rsidR="009E6603" w:rsidRPr="00E24B70" w:rsidRDefault="009E6603" w:rsidP="00693A15">
      <w:pPr>
        <w:ind w:firstLine="567"/>
        <w:jc w:val="both"/>
        <w:rPr>
          <w:sz w:val="28"/>
          <w:szCs w:val="28"/>
        </w:rPr>
      </w:pPr>
    </w:p>
    <w:p w:rsidR="000F3AD3" w:rsidRPr="00570B2F" w:rsidRDefault="000F3AD3" w:rsidP="00693A1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</w:t>
      </w:r>
      <w:r w:rsidR="00F378EF">
        <w:rPr>
          <w:sz w:val="28"/>
          <w:szCs w:val="28"/>
        </w:rPr>
        <w:t>ления в Российской Федерации</w:t>
      </w:r>
      <w:r w:rsidR="00425371">
        <w:rPr>
          <w:sz w:val="28"/>
          <w:szCs w:val="28"/>
        </w:rPr>
        <w:t xml:space="preserve">», со </w:t>
      </w:r>
      <w:r w:rsidR="00434CC7">
        <w:rPr>
          <w:sz w:val="28"/>
          <w:szCs w:val="28"/>
        </w:rPr>
        <w:t>статьями</w:t>
      </w:r>
      <w:r w:rsidR="00425371">
        <w:rPr>
          <w:sz w:val="28"/>
          <w:szCs w:val="28"/>
        </w:rPr>
        <w:t xml:space="preserve"> 5.1,</w:t>
      </w:r>
      <w:r w:rsidR="000D213F">
        <w:rPr>
          <w:sz w:val="28"/>
          <w:szCs w:val="28"/>
        </w:rPr>
        <w:t xml:space="preserve"> 8,</w:t>
      </w:r>
      <w:r w:rsidR="00425371">
        <w:rPr>
          <w:sz w:val="28"/>
          <w:szCs w:val="28"/>
        </w:rPr>
        <w:t xml:space="preserve"> </w:t>
      </w:r>
      <w:r w:rsidR="000D213F">
        <w:rPr>
          <w:sz w:val="28"/>
          <w:szCs w:val="28"/>
        </w:rPr>
        <w:t>33,</w:t>
      </w:r>
      <w:r w:rsidR="00425371">
        <w:rPr>
          <w:sz w:val="28"/>
          <w:szCs w:val="28"/>
        </w:rPr>
        <w:t xml:space="preserve"> </w:t>
      </w:r>
      <w:r w:rsidR="000D213F">
        <w:rPr>
          <w:sz w:val="28"/>
          <w:szCs w:val="28"/>
        </w:rPr>
        <w:t>36</w:t>
      </w:r>
      <w:r w:rsidR="00F378EF">
        <w:rPr>
          <w:sz w:val="28"/>
          <w:szCs w:val="28"/>
        </w:rPr>
        <w:t xml:space="preserve"> Градостроительного кодекса Российской Федерации от 29.12.2004 №</w:t>
      </w:r>
      <w:r w:rsidR="00425371">
        <w:rPr>
          <w:sz w:val="28"/>
          <w:szCs w:val="28"/>
        </w:rPr>
        <w:t xml:space="preserve"> </w:t>
      </w:r>
      <w:r w:rsidR="00F378EF">
        <w:rPr>
          <w:sz w:val="28"/>
          <w:szCs w:val="28"/>
        </w:rPr>
        <w:t>190-</w:t>
      </w:r>
      <w:r w:rsidR="00425371">
        <w:rPr>
          <w:sz w:val="28"/>
          <w:szCs w:val="28"/>
        </w:rPr>
        <w:t xml:space="preserve"> </w:t>
      </w:r>
      <w:r w:rsidR="00F378EF">
        <w:rPr>
          <w:sz w:val="28"/>
          <w:szCs w:val="28"/>
        </w:rPr>
        <w:t>ФЗ,</w:t>
      </w:r>
      <w:r w:rsidR="00F378EF" w:rsidRPr="00AC15FE">
        <w:rPr>
          <w:sz w:val="28"/>
          <w:szCs w:val="28"/>
        </w:rPr>
        <w:t xml:space="preserve"> </w:t>
      </w:r>
      <w:r w:rsidR="00AC15FE" w:rsidRPr="00AC15FE">
        <w:rPr>
          <w:sz w:val="28"/>
          <w:szCs w:val="28"/>
          <w:shd w:val="clear" w:color="auto" w:fill="FFFFFF"/>
        </w:rPr>
        <w:t>с </w:t>
      </w:r>
      <w:hyperlink r:id="rId10" w:anchor="7DK0KA" w:history="1">
        <w:r w:rsidR="00AC15FE" w:rsidRP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2 ста</w:t>
        </w:r>
        <w:r w:rsid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тьи 7 Федерального закона от 14.03.2022 </w:t>
        </w:r>
        <w:r w:rsidR="00AC15FE" w:rsidRP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N 58-ФЗ "О внесении изменений в отдельные законодательные акты Российской Федерации"</w:t>
        </w:r>
      </w:hyperlink>
      <w:r w:rsidR="00AC15FE" w:rsidRPr="00AC15FE">
        <w:rPr>
          <w:sz w:val="28"/>
          <w:szCs w:val="28"/>
        </w:rPr>
        <w:t xml:space="preserve">, </w:t>
      </w:r>
      <w:r w:rsidR="00570B2F">
        <w:rPr>
          <w:sz w:val="28"/>
          <w:szCs w:val="28"/>
        </w:rPr>
        <w:t xml:space="preserve">в целях отображения в Правилах землепользования и застройки </w:t>
      </w:r>
      <w:proofErr w:type="spellStart"/>
      <w:r w:rsidR="00E87A06">
        <w:rPr>
          <w:sz w:val="28"/>
          <w:szCs w:val="28"/>
        </w:rPr>
        <w:t>Нижнекурятского</w:t>
      </w:r>
      <w:proofErr w:type="spellEnd"/>
      <w:r w:rsidR="00E87A06">
        <w:rPr>
          <w:sz w:val="28"/>
          <w:szCs w:val="28"/>
        </w:rPr>
        <w:t xml:space="preserve"> сельсовета</w:t>
      </w:r>
      <w:r w:rsidR="00570B2F">
        <w:rPr>
          <w:sz w:val="28"/>
          <w:szCs w:val="28"/>
        </w:rPr>
        <w:t xml:space="preserve"> </w:t>
      </w:r>
      <w:r w:rsidR="00CB46C0">
        <w:rPr>
          <w:sz w:val="28"/>
          <w:szCs w:val="28"/>
        </w:rPr>
        <w:t>зоны</w:t>
      </w:r>
      <w:r w:rsidR="00CB46C0" w:rsidRPr="00CB46C0">
        <w:rPr>
          <w:sz w:val="28"/>
          <w:szCs w:val="28"/>
        </w:rPr>
        <w:t xml:space="preserve"> санитарной охраны водозаборов хозяйственно-питьевого значения</w:t>
      </w:r>
      <w:r w:rsidR="00570B2F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«Каратузский район», Каратузский районный Совет депутатов РЕШИЛ: </w:t>
      </w:r>
    </w:p>
    <w:p w:rsidR="00493138" w:rsidRPr="00493138" w:rsidRDefault="00493138" w:rsidP="0039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3138">
        <w:rPr>
          <w:sz w:val="28"/>
          <w:szCs w:val="28"/>
        </w:rPr>
        <w:t xml:space="preserve">Внести в решение </w:t>
      </w:r>
      <w:r w:rsidRPr="00493138">
        <w:rPr>
          <w:color w:val="000000"/>
          <w:sz w:val="28"/>
          <w:szCs w:val="28"/>
        </w:rPr>
        <w:t>Каратузского районного Совета депутатов от 21.12.2017 № 18-148 «</w:t>
      </w:r>
      <w:r w:rsidRPr="00493138">
        <w:rPr>
          <w:bCs/>
          <w:color w:val="000000"/>
          <w:sz w:val="28"/>
          <w:szCs w:val="28"/>
        </w:rPr>
        <w:t>О внесении изменений в Правила землепользования и заст</w:t>
      </w:r>
      <w:r>
        <w:rPr>
          <w:bCs/>
          <w:color w:val="000000"/>
          <w:sz w:val="28"/>
          <w:szCs w:val="28"/>
        </w:rPr>
        <w:t xml:space="preserve">ройки Каратузского, Амыльского, </w:t>
      </w:r>
      <w:r w:rsidRPr="00493138">
        <w:rPr>
          <w:bCs/>
          <w:color w:val="000000"/>
          <w:sz w:val="28"/>
          <w:szCs w:val="28"/>
        </w:rPr>
        <w:t>Нижнекужебарского, Верхнекужебарского, Моторского, Лебедевского, Таскинского, Таятского, Нижнекурятского, Уджейского, Сагайского, Черемушинского, Старокопского, Качульского сельсоветов муниципального образования «Каратузский район и об их утверждении»</w:t>
      </w:r>
      <w:r w:rsidRPr="0049313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далее -решение</w:t>
      </w:r>
      <w:r w:rsidRPr="00493138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:rsidR="001B6DBB" w:rsidRDefault="00493138" w:rsidP="00693A15">
      <w:pPr>
        <w:pStyle w:val="121"/>
        <w:spacing w:before="0" w:after="0" w:line="240" w:lineRule="auto"/>
        <w:rPr>
          <w:i w:val="0"/>
          <w:sz w:val="28"/>
          <w:szCs w:val="28"/>
        </w:rPr>
      </w:pPr>
      <w:r w:rsidRPr="00693A15">
        <w:rPr>
          <w:i w:val="0"/>
          <w:sz w:val="28"/>
          <w:szCs w:val="28"/>
        </w:rPr>
        <w:lastRenderedPageBreak/>
        <w:t xml:space="preserve">1.1. </w:t>
      </w:r>
      <w:r w:rsidR="00693A15">
        <w:rPr>
          <w:i w:val="0"/>
          <w:sz w:val="28"/>
          <w:szCs w:val="28"/>
        </w:rPr>
        <w:t xml:space="preserve">Приложение </w:t>
      </w:r>
      <w:r w:rsidR="00391D5F">
        <w:rPr>
          <w:i w:val="0"/>
          <w:sz w:val="28"/>
          <w:szCs w:val="28"/>
        </w:rPr>
        <w:t xml:space="preserve">к решению Каратузского районного Совета депутатов      </w:t>
      </w:r>
      <w:r w:rsidR="00693A15">
        <w:rPr>
          <w:i w:val="0"/>
          <w:sz w:val="28"/>
          <w:szCs w:val="28"/>
        </w:rPr>
        <w:t xml:space="preserve">№ </w:t>
      </w:r>
      <w:r w:rsidR="00693A15" w:rsidRPr="00693A15">
        <w:rPr>
          <w:i w:val="0"/>
          <w:sz w:val="28"/>
          <w:szCs w:val="28"/>
        </w:rPr>
        <w:t xml:space="preserve">9 </w:t>
      </w:r>
      <w:r w:rsidR="00693A15">
        <w:rPr>
          <w:i w:val="0"/>
          <w:sz w:val="28"/>
          <w:szCs w:val="28"/>
        </w:rPr>
        <w:t xml:space="preserve">«Правила землепользования и застройки </w:t>
      </w:r>
      <w:proofErr w:type="spellStart"/>
      <w:r w:rsidR="00693A15">
        <w:rPr>
          <w:i w:val="0"/>
          <w:sz w:val="28"/>
          <w:szCs w:val="28"/>
        </w:rPr>
        <w:t>Нижнекурятского</w:t>
      </w:r>
      <w:proofErr w:type="spellEnd"/>
      <w:r w:rsidR="00693A15">
        <w:rPr>
          <w:i w:val="0"/>
          <w:sz w:val="28"/>
          <w:szCs w:val="28"/>
        </w:rPr>
        <w:t xml:space="preserve"> </w:t>
      </w:r>
      <w:r w:rsidR="0035150D">
        <w:rPr>
          <w:i w:val="0"/>
          <w:sz w:val="28"/>
          <w:szCs w:val="28"/>
        </w:rPr>
        <w:t>сельсовета» дополнить</w:t>
      </w:r>
      <w:r w:rsidR="000D6E4E">
        <w:rPr>
          <w:i w:val="0"/>
          <w:sz w:val="28"/>
          <w:szCs w:val="28"/>
        </w:rPr>
        <w:t xml:space="preserve"> статьей </w:t>
      </w:r>
      <w:r w:rsidR="00693A15" w:rsidRPr="00693A15">
        <w:rPr>
          <w:i w:val="0"/>
          <w:sz w:val="28"/>
          <w:szCs w:val="28"/>
        </w:rPr>
        <w:t xml:space="preserve">19 </w:t>
      </w:r>
      <w:r w:rsidR="001B6DBB">
        <w:rPr>
          <w:i w:val="0"/>
          <w:sz w:val="28"/>
          <w:szCs w:val="28"/>
        </w:rPr>
        <w:t>следующего содержания:</w:t>
      </w:r>
    </w:p>
    <w:p w:rsidR="009E6603" w:rsidRDefault="009E6603" w:rsidP="00693A15">
      <w:pPr>
        <w:pStyle w:val="121"/>
        <w:spacing w:before="0" w:after="0" w:line="240" w:lineRule="auto"/>
        <w:rPr>
          <w:i w:val="0"/>
          <w:sz w:val="28"/>
          <w:szCs w:val="28"/>
        </w:rPr>
      </w:pPr>
    </w:p>
    <w:p w:rsidR="00DE1AB1" w:rsidRPr="009E6603" w:rsidRDefault="00DE1AB1" w:rsidP="001B6D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B6DBB" w:rsidRPr="001B6DBB">
        <w:rPr>
          <w:sz w:val="28"/>
          <w:szCs w:val="28"/>
        </w:rPr>
        <w:t xml:space="preserve">Статья 19. </w:t>
      </w:r>
      <w:r w:rsidR="001B6DBB" w:rsidRPr="001B6DBB">
        <w:rPr>
          <w:b/>
          <w:sz w:val="28"/>
          <w:szCs w:val="28"/>
        </w:rPr>
        <w:t xml:space="preserve">Зона санитарной охраны водозаборов хозяйственно-питьевого значения. </w:t>
      </w:r>
    </w:p>
    <w:p w:rsidR="001B6DBB" w:rsidRPr="001B6DBB" w:rsidRDefault="001B6DBB" w:rsidP="001B6DBB">
      <w:pPr>
        <w:pStyle w:val="12"/>
        <w:rPr>
          <w:sz w:val="28"/>
          <w:szCs w:val="28"/>
        </w:rPr>
      </w:pPr>
      <w:r w:rsidRPr="001B6DBB">
        <w:rPr>
          <w:sz w:val="28"/>
          <w:szCs w:val="28"/>
        </w:rPr>
        <w:t xml:space="preserve">В населенном пункте имеются водозаборные скважины для хозяйственно-питьевого водоснабжения. </w:t>
      </w:r>
    </w:p>
    <w:p w:rsidR="001B6DBB" w:rsidRPr="001B6DBB" w:rsidRDefault="001B6DBB" w:rsidP="001B6DBB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x-none"/>
        </w:rPr>
      </w:pPr>
      <w:r w:rsidRPr="001B6DBB">
        <w:rPr>
          <w:sz w:val="28"/>
          <w:szCs w:val="28"/>
          <w:lang w:val="x-none"/>
        </w:rPr>
        <w:t>Вокруг водозаборов устанавливаются зоны санитарной охраны (ЗСО) в составе трех поясов</w:t>
      </w:r>
      <w:r w:rsidRPr="001B6DBB">
        <w:rPr>
          <w:sz w:val="28"/>
          <w:szCs w:val="28"/>
        </w:rPr>
        <w:t xml:space="preserve">: </w:t>
      </w:r>
      <w:r w:rsidRPr="001B6DBB">
        <w:rPr>
          <w:snapToGrid w:val="0"/>
          <w:sz w:val="28"/>
          <w:szCs w:val="28"/>
          <w:lang w:eastAsia="x-none"/>
        </w:rPr>
        <w:t>первый пояс (строгого режима) включает территорию расположения водозаборов, площадок всех водопроводных сооружений и водопроводящего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 Санитарная охрана водоводов обеспечивается санитарно-защитной полосой.</w:t>
      </w:r>
    </w:p>
    <w:p w:rsidR="001B6DBB" w:rsidRPr="001B6DBB" w:rsidRDefault="001B6DBB" w:rsidP="001B6DBB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x-none"/>
        </w:rPr>
      </w:pPr>
      <w:r w:rsidRPr="001B6DBB">
        <w:rPr>
          <w:snapToGrid w:val="0"/>
          <w:sz w:val="28"/>
          <w:szCs w:val="28"/>
          <w:lang w:eastAsia="x-none"/>
        </w:rPr>
        <w:t>Граница второго пояса ЗСО для подземного источника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 Для инфильтрационного водозабора подземных вод согласно п. 2.2.2.4. СанПиН 2.1.4.1110-02 необходимо устанавливать второй и третий пояса ЗСО и для поверхностного водоема, питающего его, имеющего непосредственную гидрологическую связь с используемым водоносным горизонтом.</w:t>
      </w:r>
    </w:p>
    <w:p w:rsidR="001B6DBB" w:rsidRPr="001B6DBB" w:rsidRDefault="001B6DBB" w:rsidP="001B6DBB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x-none"/>
        </w:rPr>
      </w:pPr>
      <w:r w:rsidRPr="001B6DBB">
        <w:rPr>
          <w:snapToGrid w:val="0"/>
          <w:sz w:val="28"/>
          <w:szCs w:val="28"/>
          <w:lang w:eastAsia="x-none"/>
        </w:rPr>
        <w:t>Размеры зон санитарной охраны определены нормами СанПиН 2.1.4.1110-02 «Зоны санитарной охраны источников водоснабжения и водопроводов питьевого назначения» и СНиП 2.04.02-84*.</w:t>
      </w:r>
    </w:p>
    <w:p w:rsidR="001B6DBB" w:rsidRPr="001B6DBB" w:rsidRDefault="001B6DBB" w:rsidP="001B6DBB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x-none"/>
        </w:rPr>
      </w:pPr>
      <w:r w:rsidRPr="001B6DBB">
        <w:rPr>
          <w:snapToGrid w:val="0"/>
          <w:sz w:val="28"/>
          <w:szCs w:val="28"/>
          <w:lang w:eastAsia="x-none"/>
        </w:rPr>
        <w:t>I пояс (строгого режима)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1B6DBB" w:rsidRDefault="001B6DBB" w:rsidP="001B6DBB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x-none"/>
        </w:rPr>
      </w:pPr>
      <w:r w:rsidRPr="001B6DBB">
        <w:rPr>
          <w:snapToGrid w:val="0"/>
          <w:sz w:val="28"/>
          <w:szCs w:val="28"/>
          <w:lang w:eastAsia="x-none"/>
        </w:rPr>
        <w:t xml:space="preserve">II-III пояса (режимов ограничений) - территория, на которой градостроительная деятельность допускается при условии обязательного </w:t>
      </w:r>
      <w:proofErr w:type="spellStart"/>
      <w:r w:rsidRPr="001B6DBB">
        <w:rPr>
          <w:snapToGrid w:val="0"/>
          <w:sz w:val="28"/>
          <w:szCs w:val="28"/>
          <w:lang w:eastAsia="x-none"/>
        </w:rPr>
        <w:t>канализования</w:t>
      </w:r>
      <w:proofErr w:type="spellEnd"/>
      <w:r w:rsidRPr="001B6DBB">
        <w:rPr>
          <w:snapToGrid w:val="0"/>
          <w:sz w:val="28"/>
          <w:szCs w:val="28"/>
          <w:lang w:eastAsia="x-none"/>
        </w:rPr>
        <w:t xml:space="preserve"> зданий и сооружений, благоустройства территории, организации поверхностного стока и др.</w:t>
      </w:r>
    </w:p>
    <w:p w:rsidR="001B6DBB" w:rsidRPr="001B6DBB" w:rsidRDefault="001B6DBB" w:rsidP="00DE1AB1">
      <w:pPr>
        <w:ind w:firstLine="567"/>
        <w:jc w:val="both"/>
        <w:rPr>
          <w:sz w:val="28"/>
          <w:szCs w:val="28"/>
        </w:rPr>
      </w:pPr>
      <w:r w:rsidRPr="001B6DBB">
        <w:rPr>
          <w:sz w:val="28"/>
          <w:szCs w:val="28"/>
        </w:rPr>
        <w:t>Установлены границы зон санитарной охраны подземного источника питьевого водоснабжения – водозабора, состоящего из одной рабочей скважины (№ 10/2) и одной резервной скважины (№</w:t>
      </w:r>
      <w:r w:rsidR="00DE1AB1">
        <w:rPr>
          <w:sz w:val="28"/>
          <w:szCs w:val="28"/>
        </w:rPr>
        <w:t xml:space="preserve"> 10/1).».</w:t>
      </w:r>
      <w:r w:rsidRPr="001B6DBB">
        <w:rPr>
          <w:sz w:val="28"/>
          <w:szCs w:val="28"/>
        </w:rPr>
        <w:t xml:space="preserve"> </w:t>
      </w:r>
    </w:p>
    <w:p w:rsidR="000F3AD3" w:rsidRDefault="004C138C" w:rsidP="00693A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AD3">
        <w:rPr>
          <w:sz w:val="28"/>
          <w:szCs w:val="28"/>
        </w:rPr>
        <w:t>Контроль над исполнением настоящего решения возложить на постоянную депутатскую комиссию по законности и охране общественного порядка (А.В.Бондарь).</w:t>
      </w:r>
    </w:p>
    <w:p w:rsidR="000F3AD3" w:rsidRPr="004C138C" w:rsidRDefault="004C138C" w:rsidP="00693A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F3AD3" w:rsidRPr="004C138C">
        <w:rPr>
          <w:sz w:val="28"/>
          <w:szCs w:val="28"/>
        </w:rPr>
        <w:t>Опубликовать решение на официальном сайте администрации Каратузского района с адресом в информационно- телекоммуникационной сети Интернет –</w:t>
      </w:r>
      <w:r w:rsidR="000F3AD3" w:rsidRPr="004C138C">
        <w:rPr>
          <w:sz w:val="28"/>
          <w:szCs w:val="28"/>
          <w:lang w:val="en-US"/>
        </w:rPr>
        <w:t>www</w:t>
      </w:r>
      <w:r w:rsidR="000F3AD3" w:rsidRPr="004C138C">
        <w:rPr>
          <w:sz w:val="28"/>
          <w:szCs w:val="28"/>
        </w:rPr>
        <w:t>.</w:t>
      </w:r>
      <w:r w:rsidR="000F3AD3" w:rsidRPr="004C138C">
        <w:rPr>
          <w:sz w:val="28"/>
          <w:szCs w:val="28"/>
          <w:lang w:val="en-US"/>
        </w:rPr>
        <w:t>karatuzraion</w:t>
      </w:r>
      <w:r w:rsidR="000F3AD3" w:rsidRPr="004C138C">
        <w:rPr>
          <w:sz w:val="28"/>
          <w:szCs w:val="28"/>
        </w:rPr>
        <w:t>.</w:t>
      </w:r>
      <w:r w:rsidR="000F3AD3" w:rsidRPr="004C138C">
        <w:rPr>
          <w:sz w:val="28"/>
          <w:szCs w:val="28"/>
          <w:lang w:val="en-US"/>
        </w:rPr>
        <w:t>ru</w:t>
      </w:r>
      <w:r w:rsidR="000F3AD3" w:rsidRPr="004C138C">
        <w:rPr>
          <w:sz w:val="28"/>
          <w:szCs w:val="28"/>
        </w:rPr>
        <w:t>.</w:t>
      </w:r>
    </w:p>
    <w:p w:rsidR="000F3AD3" w:rsidRPr="00AE5CFE" w:rsidRDefault="000F3AD3" w:rsidP="00693A15">
      <w:pPr>
        <w:pStyle w:val="a6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 w:rsidRPr="00AE5CFE">
        <w:rPr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</w:t>
      </w:r>
    </w:p>
    <w:p w:rsidR="00B415F3" w:rsidRDefault="00B415F3" w:rsidP="00693A15">
      <w:pPr>
        <w:jc w:val="both"/>
        <w:rPr>
          <w:sz w:val="28"/>
          <w:szCs w:val="28"/>
        </w:rPr>
      </w:pPr>
    </w:p>
    <w:p w:rsidR="000F3AD3" w:rsidRDefault="00B415F3" w:rsidP="00693A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F3AD3">
        <w:rPr>
          <w:sz w:val="28"/>
          <w:szCs w:val="28"/>
        </w:rPr>
        <w:t xml:space="preserve"> районного</w:t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8C305F">
        <w:rPr>
          <w:sz w:val="28"/>
          <w:szCs w:val="28"/>
        </w:rPr>
        <w:t>Глава</w:t>
      </w:r>
      <w:r w:rsidR="000F3AD3">
        <w:rPr>
          <w:sz w:val="28"/>
          <w:szCs w:val="28"/>
        </w:rPr>
        <w:t xml:space="preserve"> Каратузского района</w:t>
      </w:r>
    </w:p>
    <w:p w:rsidR="000F3AD3" w:rsidRDefault="00B415F3" w:rsidP="00693A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0F3AD3" w:rsidRDefault="000F3AD3" w:rsidP="00693A15">
      <w:pPr>
        <w:jc w:val="both"/>
        <w:rPr>
          <w:sz w:val="28"/>
          <w:szCs w:val="28"/>
        </w:rPr>
      </w:pPr>
    </w:p>
    <w:p w:rsidR="000F3AD3" w:rsidRDefault="00B415F3" w:rsidP="00693A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Г.И.Кулакова</w:t>
      </w:r>
      <w:proofErr w:type="spellEnd"/>
      <w:r w:rsidR="000F3AD3">
        <w:rPr>
          <w:sz w:val="28"/>
          <w:szCs w:val="28"/>
        </w:rPr>
        <w:tab/>
        <w:t xml:space="preserve">   </w:t>
      </w:r>
      <w:r w:rsidR="002F1B17">
        <w:rPr>
          <w:sz w:val="28"/>
          <w:szCs w:val="28"/>
        </w:rPr>
        <w:t xml:space="preserve">    </w:t>
      </w:r>
      <w:r w:rsidR="009E6603">
        <w:rPr>
          <w:sz w:val="28"/>
          <w:szCs w:val="28"/>
        </w:rPr>
        <w:t xml:space="preserve">                       </w:t>
      </w:r>
      <w:bookmarkStart w:id="0" w:name="_GoBack"/>
      <w:bookmarkEnd w:id="0"/>
      <w:r w:rsidR="002F1B17">
        <w:rPr>
          <w:sz w:val="28"/>
          <w:szCs w:val="28"/>
        </w:rPr>
        <w:t xml:space="preserve">   </w:t>
      </w:r>
      <w:r w:rsidR="009E6603" w:rsidRPr="009E6603">
        <w:rPr>
          <w:sz w:val="28"/>
          <w:szCs w:val="28"/>
        </w:rPr>
        <w:t>___________</w:t>
      </w:r>
      <w:proofErr w:type="spellStart"/>
      <w:r w:rsidR="009E6603" w:rsidRPr="009E6603">
        <w:rPr>
          <w:sz w:val="28"/>
          <w:szCs w:val="28"/>
        </w:rPr>
        <w:t>К.А.Тюнин</w:t>
      </w:r>
      <w:proofErr w:type="spellEnd"/>
    </w:p>
    <w:p w:rsidR="00E24B70" w:rsidRDefault="00E24B70" w:rsidP="000F3AD3">
      <w:pPr>
        <w:jc w:val="both"/>
        <w:rPr>
          <w:sz w:val="28"/>
          <w:szCs w:val="28"/>
        </w:rPr>
      </w:pPr>
    </w:p>
    <w:p w:rsidR="00E24B70" w:rsidRDefault="00E24B70" w:rsidP="000F3AD3">
      <w:pPr>
        <w:jc w:val="both"/>
        <w:rPr>
          <w:sz w:val="28"/>
          <w:szCs w:val="28"/>
        </w:rPr>
      </w:pPr>
    </w:p>
    <w:p w:rsidR="00E24B70" w:rsidRDefault="00E24B70" w:rsidP="000F3AD3">
      <w:pPr>
        <w:jc w:val="both"/>
        <w:rPr>
          <w:sz w:val="28"/>
          <w:szCs w:val="28"/>
        </w:rPr>
      </w:pPr>
    </w:p>
    <w:sectPr w:rsidR="00E24B70" w:rsidSect="009E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0A6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0230F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F642F3"/>
    <w:multiLevelType w:val="multilevel"/>
    <w:tmpl w:val="630E99F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48E5A94"/>
    <w:multiLevelType w:val="hybridMultilevel"/>
    <w:tmpl w:val="7354FB30"/>
    <w:lvl w:ilvl="0" w:tplc="794A69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93ED3"/>
    <w:multiLevelType w:val="hybridMultilevel"/>
    <w:tmpl w:val="80A6CBAC"/>
    <w:lvl w:ilvl="0" w:tplc="BF50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752997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FA6B76"/>
    <w:multiLevelType w:val="hybridMultilevel"/>
    <w:tmpl w:val="F0FCBA8A"/>
    <w:lvl w:ilvl="0" w:tplc="BB786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840DFA"/>
    <w:multiLevelType w:val="hybridMultilevel"/>
    <w:tmpl w:val="EC366DEA"/>
    <w:lvl w:ilvl="0" w:tplc="11CC0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4F7739"/>
    <w:multiLevelType w:val="hybridMultilevel"/>
    <w:tmpl w:val="5CD8425A"/>
    <w:lvl w:ilvl="0" w:tplc="9BC2C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F"/>
    <w:rsid w:val="00023DC4"/>
    <w:rsid w:val="00035E60"/>
    <w:rsid w:val="00042146"/>
    <w:rsid w:val="000829E5"/>
    <w:rsid w:val="00087FA0"/>
    <w:rsid w:val="0009748C"/>
    <w:rsid w:val="000D213F"/>
    <w:rsid w:val="000D6E4E"/>
    <w:rsid w:val="000F3AD3"/>
    <w:rsid w:val="0011561E"/>
    <w:rsid w:val="00140D2C"/>
    <w:rsid w:val="00176AB8"/>
    <w:rsid w:val="001A709A"/>
    <w:rsid w:val="001B6DBB"/>
    <w:rsid w:val="001E4401"/>
    <w:rsid w:val="001E6A25"/>
    <w:rsid w:val="001F5AA4"/>
    <w:rsid w:val="0022572C"/>
    <w:rsid w:val="002675AD"/>
    <w:rsid w:val="00275622"/>
    <w:rsid w:val="00291003"/>
    <w:rsid w:val="00292F23"/>
    <w:rsid w:val="002B5FA2"/>
    <w:rsid w:val="002F1B17"/>
    <w:rsid w:val="00312C26"/>
    <w:rsid w:val="003423F1"/>
    <w:rsid w:val="0035150D"/>
    <w:rsid w:val="00385AFA"/>
    <w:rsid w:val="0039184A"/>
    <w:rsid w:val="00391D5F"/>
    <w:rsid w:val="00414A5B"/>
    <w:rsid w:val="00415618"/>
    <w:rsid w:val="00425371"/>
    <w:rsid w:val="00434CC7"/>
    <w:rsid w:val="004403EC"/>
    <w:rsid w:val="00477027"/>
    <w:rsid w:val="0048418A"/>
    <w:rsid w:val="00493138"/>
    <w:rsid w:val="004C138C"/>
    <w:rsid w:val="004C775A"/>
    <w:rsid w:val="004D653A"/>
    <w:rsid w:val="00511677"/>
    <w:rsid w:val="005467B5"/>
    <w:rsid w:val="00557139"/>
    <w:rsid w:val="00570B2F"/>
    <w:rsid w:val="00586F6D"/>
    <w:rsid w:val="005A4F0B"/>
    <w:rsid w:val="00602F7F"/>
    <w:rsid w:val="00620BD9"/>
    <w:rsid w:val="006564F0"/>
    <w:rsid w:val="00693A15"/>
    <w:rsid w:val="006B32EC"/>
    <w:rsid w:val="007E717B"/>
    <w:rsid w:val="00801CFD"/>
    <w:rsid w:val="008110FC"/>
    <w:rsid w:val="0085400B"/>
    <w:rsid w:val="008B0C45"/>
    <w:rsid w:val="008C2305"/>
    <w:rsid w:val="008C305F"/>
    <w:rsid w:val="008C5DD1"/>
    <w:rsid w:val="008E109C"/>
    <w:rsid w:val="008F3320"/>
    <w:rsid w:val="00907515"/>
    <w:rsid w:val="00935ECD"/>
    <w:rsid w:val="00942E10"/>
    <w:rsid w:val="00942FC5"/>
    <w:rsid w:val="00956372"/>
    <w:rsid w:val="00972F53"/>
    <w:rsid w:val="009E6603"/>
    <w:rsid w:val="00A03C9C"/>
    <w:rsid w:val="00A047B9"/>
    <w:rsid w:val="00A22726"/>
    <w:rsid w:val="00A51A58"/>
    <w:rsid w:val="00AC15FE"/>
    <w:rsid w:val="00AD14BB"/>
    <w:rsid w:val="00AE5CFE"/>
    <w:rsid w:val="00AF30A9"/>
    <w:rsid w:val="00B0054E"/>
    <w:rsid w:val="00B15AF8"/>
    <w:rsid w:val="00B161F7"/>
    <w:rsid w:val="00B41427"/>
    <w:rsid w:val="00B415F3"/>
    <w:rsid w:val="00B85C7B"/>
    <w:rsid w:val="00BB2AE6"/>
    <w:rsid w:val="00BD44CD"/>
    <w:rsid w:val="00BE7DCA"/>
    <w:rsid w:val="00BF6068"/>
    <w:rsid w:val="00C2168D"/>
    <w:rsid w:val="00C22246"/>
    <w:rsid w:val="00C27006"/>
    <w:rsid w:val="00C92990"/>
    <w:rsid w:val="00C95521"/>
    <w:rsid w:val="00CB0FB2"/>
    <w:rsid w:val="00CB46C0"/>
    <w:rsid w:val="00D030B8"/>
    <w:rsid w:val="00D21A36"/>
    <w:rsid w:val="00DD227B"/>
    <w:rsid w:val="00DE1AB1"/>
    <w:rsid w:val="00E00D30"/>
    <w:rsid w:val="00E2250D"/>
    <w:rsid w:val="00E24B70"/>
    <w:rsid w:val="00E86F25"/>
    <w:rsid w:val="00E87A06"/>
    <w:rsid w:val="00EC2002"/>
    <w:rsid w:val="00ED2B9B"/>
    <w:rsid w:val="00EF6C14"/>
    <w:rsid w:val="00F00DF6"/>
    <w:rsid w:val="00F378EF"/>
    <w:rsid w:val="00F43B7C"/>
    <w:rsid w:val="00F4564E"/>
    <w:rsid w:val="00F97581"/>
    <w:rsid w:val="00FA2884"/>
    <w:rsid w:val="00FA3830"/>
    <w:rsid w:val="00FC4046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6C14"/>
    <w:pPr>
      <w:ind w:left="720"/>
      <w:contextualSpacing/>
    </w:pPr>
  </w:style>
  <w:style w:type="table" w:styleId="a7">
    <w:name w:val="Table Grid"/>
    <w:basedOn w:val="a1"/>
    <w:uiPriority w:val="39"/>
    <w:rsid w:val="0038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B4142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1E4401"/>
    <w:pPr>
      <w:spacing w:before="100" w:beforeAutospacing="1" w:after="100" w:afterAutospacing="1"/>
    </w:pPr>
  </w:style>
  <w:style w:type="paragraph" w:customStyle="1" w:styleId="12">
    <w:name w:val="Основной 12"/>
    <w:basedOn w:val="a"/>
    <w:link w:val="120"/>
    <w:qFormat/>
    <w:rsid w:val="00E24B70"/>
    <w:pPr>
      <w:widowControl w:val="0"/>
      <w:spacing w:before="40" w:after="40" w:line="276" w:lineRule="auto"/>
      <w:ind w:firstLine="709"/>
      <w:jc w:val="both"/>
    </w:pPr>
    <w:rPr>
      <w:snapToGrid w:val="0"/>
    </w:rPr>
  </w:style>
  <w:style w:type="character" w:customStyle="1" w:styleId="120">
    <w:name w:val="Основной 12 Знак"/>
    <w:link w:val="12"/>
    <w:rsid w:val="00E24B70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1">
    <w:name w:val="курсив 12"/>
    <w:basedOn w:val="a"/>
    <w:link w:val="122"/>
    <w:qFormat/>
    <w:rsid w:val="00E24B70"/>
    <w:pPr>
      <w:spacing w:before="120" w:after="40" w:line="276" w:lineRule="auto"/>
      <w:ind w:firstLine="709"/>
      <w:jc w:val="both"/>
    </w:pPr>
    <w:rPr>
      <w:i/>
    </w:rPr>
  </w:style>
  <w:style w:type="character" w:customStyle="1" w:styleId="122">
    <w:name w:val="курсив 12 Знак"/>
    <w:basedOn w:val="a0"/>
    <w:link w:val="121"/>
    <w:rsid w:val="00E24B70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6C14"/>
    <w:pPr>
      <w:ind w:left="720"/>
      <w:contextualSpacing/>
    </w:pPr>
  </w:style>
  <w:style w:type="table" w:styleId="a7">
    <w:name w:val="Table Grid"/>
    <w:basedOn w:val="a1"/>
    <w:uiPriority w:val="39"/>
    <w:rsid w:val="0038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B4142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1E4401"/>
    <w:pPr>
      <w:spacing w:before="100" w:beforeAutospacing="1" w:after="100" w:afterAutospacing="1"/>
    </w:pPr>
  </w:style>
  <w:style w:type="paragraph" w:customStyle="1" w:styleId="12">
    <w:name w:val="Основной 12"/>
    <w:basedOn w:val="a"/>
    <w:link w:val="120"/>
    <w:qFormat/>
    <w:rsid w:val="00E24B70"/>
    <w:pPr>
      <w:widowControl w:val="0"/>
      <w:spacing w:before="40" w:after="40" w:line="276" w:lineRule="auto"/>
      <w:ind w:firstLine="709"/>
      <w:jc w:val="both"/>
    </w:pPr>
    <w:rPr>
      <w:snapToGrid w:val="0"/>
    </w:rPr>
  </w:style>
  <w:style w:type="character" w:customStyle="1" w:styleId="120">
    <w:name w:val="Основной 12 Знак"/>
    <w:link w:val="12"/>
    <w:rsid w:val="00E24B70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1">
    <w:name w:val="курсив 12"/>
    <w:basedOn w:val="a"/>
    <w:link w:val="122"/>
    <w:qFormat/>
    <w:rsid w:val="00E24B70"/>
    <w:pPr>
      <w:spacing w:before="120" w:after="40" w:line="276" w:lineRule="auto"/>
      <w:ind w:firstLine="709"/>
      <w:jc w:val="both"/>
    </w:pPr>
    <w:rPr>
      <w:i/>
    </w:rPr>
  </w:style>
  <w:style w:type="character" w:customStyle="1" w:styleId="122">
    <w:name w:val="курсив 12 Знак"/>
    <w:basedOn w:val="a0"/>
    <w:link w:val="121"/>
    <w:rsid w:val="00E24B70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0DFB4D9-2B0C-4570-B9BD-92A2B0FB19F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84603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4D0882E-C19E-4732-81F1-ACB2FF17B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F396-4A9C-4EB8-867B-FD5C4CAA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Анкипова Елена Александровна</dc:creator>
  <cp:lastModifiedBy>аношина</cp:lastModifiedBy>
  <cp:revision>2</cp:revision>
  <cp:lastPrinted>2024-03-28T01:11:00Z</cp:lastPrinted>
  <dcterms:created xsi:type="dcterms:W3CDTF">2024-06-05T01:00:00Z</dcterms:created>
  <dcterms:modified xsi:type="dcterms:W3CDTF">2024-06-05T01:00:00Z</dcterms:modified>
</cp:coreProperties>
</file>