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E61" w:rsidRDefault="00F27E61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7E61">
        <w:rPr>
          <w:noProof/>
          <w:sz w:val="24"/>
          <w:szCs w:val="24"/>
          <w:lang w:eastAsia="ru-RU"/>
        </w:rPr>
        <w:drawing>
          <wp:inline distT="0" distB="0" distL="0" distR="0" wp14:anchorId="7B28CE68" wp14:editId="6783695C">
            <wp:extent cx="658495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7E61" w:rsidRPr="006A62E3" w:rsidRDefault="00F27E61" w:rsidP="00F27E61">
      <w:pPr>
        <w:pStyle w:val="12"/>
        <w:shd w:val="clear" w:color="auto" w:fill="auto"/>
        <w:spacing w:after="0" w:line="240" w:lineRule="auto"/>
        <w:jc w:val="center"/>
        <w:rPr>
          <w:sz w:val="28"/>
          <w:szCs w:val="24"/>
        </w:rPr>
      </w:pPr>
      <w:r w:rsidRPr="006A62E3">
        <w:rPr>
          <w:sz w:val="28"/>
          <w:szCs w:val="24"/>
        </w:rPr>
        <w:t>АДМИНИСТРАЦИЯ КАРАТУЗСКОГО РАЙОНА</w:t>
      </w:r>
    </w:p>
    <w:p w:rsidR="00F27E61" w:rsidRPr="006A62E3" w:rsidRDefault="00F27E61" w:rsidP="00F27E61">
      <w:pPr>
        <w:pStyle w:val="12"/>
        <w:shd w:val="clear" w:color="auto" w:fill="auto"/>
        <w:spacing w:after="0" w:line="240" w:lineRule="auto"/>
        <w:jc w:val="center"/>
        <w:rPr>
          <w:sz w:val="28"/>
          <w:szCs w:val="24"/>
        </w:rPr>
      </w:pPr>
    </w:p>
    <w:p w:rsidR="00F27E61" w:rsidRPr="006A62E3" w:rsidRDefault="00F27E61" w:rsidP="00F27E61">
      <w:pPr>
        <w:pStyle w:val="12"/>
        <w:shd w:val="clear" w:color="auto" w:fill="auto"/>
        <w:spacing w:after="0" w:line="240" w:lineRule="auto"/>
        <w:jc w:val="center"/>
        <w:rPr>
          <w:sz w:val="28"/>
          <w:szCs w:val="24"/>
        </w:rPr>
      </w:pPr>
      <w:r w:rsidRPr="006A62E3">
        <w:rPr>
          <w:sz w:val="28"/>
          <w:szCs w:val="24"/>
        </w:rPr>
        <w:t>ПОСТАНОВЛЕНИЕ</w:t>
      </w:r>
    </w:p>
    <w:p w:rsidR="00F27E61" w:rsidRPr="006A62E3" w:rsidRDefault="00F27E61" w:rsidP="00F27E61">
      <w:pPr>
        <w:pStyle w:val="12"/>
        <w:shd w:val="clear" w:color="auto" w:fill="auto"/>
        <w:tabs>
          <w:tab w:val="left" w:pos="4250"/>
          <w:tab w:val="left" w:pos="9074"/>
        </w:tabs>
        <w:spacing w:after="0" w:line="240" w:lineRule="auto"/>
        <w:jc w:val="center"/>
        <w:rPr>
          <w:sz w:val="28"/>
          <w:szCs w:val="24"/>
        </w:rPr>
      </w:pPr>
    </w:p>
    <w:p w:rsidR="00F27E61" w:rsidRPr="006A62E3" w:rsidRDefault="00013ED4" w:rsidP="00F27E61">
      <w:pPr>
        <w:pStyle w:val="12"/>
        <w:shd w:val="clear" w:color="auto" w:fill="auto"/>
        <w:tabs>
          <w:tab w:val="left" w:pos="4250"/>
          <w:tab w:val="center" w:pos="4608"/>
          <w:tab w:val="left" w:pos="9074"/>
        </w:tabs>
        <w:spacing w:after="0" w:line="240" w:lineRule="auto"/>
        <w:jc w:val="center"/>
        <w:rPr>
          <w:sz w:val="28"/>
          <w:szCs w:val="24"/>
        </w:rPr>
      </w:pPr>
      <w:r>
        <w:rPr>
          <w:sz w:val="28"/>
          <w:szCs w:val="24"/>
        </w:rPr>
        <w:t>11</w:t>
      </w:r>
      <w:r w:rsidR="00F27E61">
        <w:rPr>
          <w:sz w:val="28"/>
          <w:szCs w:val="24"/>
        </w:rPr>
        <w:t>.0</w:t>
      </w:r>
      <w:r>
        <w:rPr>
          <w:sz w:val="28"/>
          <w:szCs w:val="24"/>
        </w:rPr>
        <w:t>4</w:t>
      </w:r>
      <w:r w:rsidR="00F27E61">
        <w:rPr>
          <w:sz w:val="28"/>
          <w:szCs w:val="24"/>
        </w:rPr>
        <w:t>.</w:t>
      </w:r>
      <w:r w:rsidR="00F27E61" w:rsidRPr="006A62E3">
        <w:rPr>
          <w:sz w:val="28"/>
          <w:szCs w:val="24"/>
        </w:rPr>
        <w:t>202</w:t>
      </w:r>
      <w:r w:rsidR="00F27E61">
        <w:rPr>
          <w:sz w:val="28"/>
          <w:szCs w:val="24"/>
        </w:rPr>
        <w:t>4</w:t>
      </w:r>
      <w:r w:rsidR="00F27E61" w:rsidRPr="006A62E3">
        <w:rPr>
          <w:sz w:val="28"/>
          <w:szCs w:val="24"/>
        </w:rPr>
        <w:t xml:space="preserve">                                    с. Каратузское                                      № </w:t>
      </w:r>
      <w:r>
        <w:rPr>
          <w:sz w:val="28"/>
          <w:szCs w:val="24"/>
        </w:rPr>
        <w:t>305</w:t>
      </w:r>
      <w:r w:rsidR="00F27E61" w:rsidRPr="006A62E3">
        <w:rPr>
          <w:sz w:val="28"/>
          <w:szCs w:val="24"/>
        </w:rPr>
        <w:t>-п</w:t>
      </w:r>
    </w:p>
    <w:p w:rsidR="00C2352F" w:rsidRPr="000E46EE" w:rsidRDefault="00C2352F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52F" w:rsidRPr="000E46EE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7468" w:rsidRDefault="00C2352F" w:rsidP="003674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E61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3F17A3" w:rsidRPr="00367468">
        <w:rPr>
          <w:rFonts w:ascii="Times New Roman" w:hAnsi="Times New Roman" w:cs="Times New Roman"/>
          <w:bCs/>
          <w:sz w:val="28"/>
          <w:szCs w:val="28"/>
        </w:rPr>
        <w:t xml:space="preserve">внесении изменений в </w:t>
      </w:r>
      <w:r w:rsidR="000F3253" w:rsidRPr="00367468">
        <w:rPr>
          <w:rFonts w:ascii="Times New Roman" w:hAnsi="Times New Roman" w:cs="Times New Roman"/>
          <w:sz w:val="28"/>
          <w:szCs w:val="28"/>
        </w:rPr>
        <w:t>постановление админис</w:t>
      </w:r>
      <w:r w:rsidR="00367468" w:rsidRPr="00367468">
        <w:rPr>
          <w:rFonts w:ascii="Times New Roman" w:hAnsi="Times New Roman" w:cs="Times New Roman"/>
          <w:sz w:val="28"/>
          <w:szCs w:val="28"/>
        </w:rPr>
        <w:t>трации Каратузского района от 22.06.2023г. № 604-п «Об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сфере» в соответствии с социальными сертификатами»</w:t>
      </w:r>
    </w:p>
    <w:p w:rsidR="000F3253" w:rsidRPr="0016632B" w:rsidRDefault="000F3253" w:rsidP="00902EEC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9846E7" w:rsidRPr="002C62CB" w:rsidRDefault="00C2352F" w:rsidP="00443B4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46EE">
        <w:rPr>
          <w:rFonts w:ascii="Times New Roman" w:hAnsi="Times New Roman" w:cs="Times New Roman"/>
          <w:sz w:val="28"/>
          <w:szCs w:val="28"/>
        </w:rPr>
        <w:t>В</w:t>
      </w:r>
      <w:r w:rsidR="003F17A3">
        <w:rPr>
          <w:rFonts w:ascii="Times New Roman" w:hAnsi="Times New Roman" w:cs="Times New Roman"/>
          <w:sz w:val="28"/>
          <w:szCs w:val="28"/>
        </w:rPr>
        <w:t xml:space="preserve"> целях приведения действующих актов в</w:t>
      </w:r>
      <w:r w:rsidRPr="000E46EE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 w:rsidR="003F17A3">
        <w:rPr>
          <w:rFonts w:ascii="Times New Roman" w:hAnsi="Times New Roman" w:cs="Times New Roman"/>
          <w:sz w:val="28"/>
          <w:szCs w:val="28"/>
        </w:rPr>
        <w:t>е</w:t>
      </w:r>
      <w:r w:rsidR="007E4A37">
        <w:rPr>
          <w:rFonts w:ascii="Times New Roman" w:hAnsi="Times New Roman" w:cs="Times New Roman"/>
          <w:sz w:val="28"/>
          <w:szCs w:val="28"/>
        </w:rPr>
        <w:t xml:space="preserve"> с особенностями работы государственных, региональных и иных информационных систем, в</w:t>
      </w:r>
      <w:r w:rsidRPr="000E46EE">
        <w:rPr>
          <w:rFonts w:ascii="Times New Roman" w:hAnsi="Times New Roman" w:cs="Times New Roman"/>
          <w:sz w:val="28"/>
          <w:szCs w:val="28"/>
        </w:rPr>
        <w:t xml:space="preserve"> с</w:t>
      </w:r>
      <w:r w:rsidR="007E4A37">
        <w:rPr>
          <w:rFonts w:ascii="Times New Roman" w:hAnsi="Times New Roman" w:cs="Times New Roman"/>
          <w:sz w:val="28"/>
          <w:szCs w:val="28"/>
        </w:rPr>
        <w:t>оответствии с</w:t>
      </w:r>
      <w:r w:rsidRPr="000E46EE">
        <w:rPr>
          <w:rFonts w:ascii="Times New Roman" w:hAnsi="Times New Roman" w:cs="Times New Roman"/>
          <w:sz w:val="28"/>
          <w:szCs w:val="28"/>
        </w:rPr>
        <w:t xml:space="preserve">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0E46EE">
        <w:rPr>
          <w:rFonts w:ascii="Times New Roman" w:hAnsi="Times New Roman" w:cs="Times New Roman"/>
          <w:sz w:val="28"/>
          <w:szCs w:val="28"/>
        </w:rPr>
        <w:t xml:space="preserve"> от 13.07.2020</w:t>
      </w:r>
      <w:r w:rsidR="003040A3">
        <w:rPr>
          <w:rFonts w:ascii="Times New Roman" w:hAnsi="Times New Roman" w:cs="Times New Roman"/>
          <w:sz w:val="28"/>
          <w:szCs w:val="28"/>
        </w:rPr>
        <w:t>г.</w:t>
      </w:r>
      <w:r w:rsidRPr="000E46EE">
        <w:rPr>
          <w:rFonts w:ascii="Times New Roman" w:hAnsi="Times New Roman" w:cs="Times New Roman"/>
          <w:sz w:val="28"/>
          <w:szCs w:val="28"/>
        </w:rPr>
        <w:t xml:space="preserve"> № 189-ФЗ «О государственном (муниципальном) </w:t>
      </w:r>
      <w:r w:rsidRPr="00447E4B">
        <w:rPr>
          <w:rFonts w:ascii="Times New Roman" w:hAnsi="Times New Roman" w:cs="Times New Roman"/>
          <w:sz w:val="28"/>
          <w:szCs w:val="28"/>
        </w:rPr>
        <w:t>социальном заказе на оказание государственных (муниципальных) услуг в социальной сфере»</w:t>
      </w:r>
      <w:r w:rsidR="004E215B" w:rsidRPr="00447E4B">
        <w:rPr>
          <w:rFonts w:ascii="Times New Roman" w:hAnsi="Times New Roman" w:cs="Times New Roman"/>
          <w:sz w:val="28"/>
          <w:szCs w:val="28"/>
        </w:rPr>
        <w:t xml:space="preserve"> (далее – Федеральный закон)</w:t>
      </w:r>
      <w:r w:rsidRPr="00447E4B">
        <w:rPr>
          <w:rFonts w:ascii="Times New Roman" w:hAnsi="Times New Roman" w:cs="Times New Roman"/>
          <w:sz w:val="28"/>
          <w:szCs w:val="28"/>
        </w:rPr>
        <w:t>, Федеральным законом от 29.12.2012</w:t>
      </w:r>
      <w:r w:rsidR="003040A3" w:rsidRPr="00447E4B">
        <w:rPr>
          <w:rFonts w:ascii="Times New Roman" w:hAnsi="Times New Roman" w:cs="Times New Roman"/>
          <w:sz w:val="28"/>
          <w:szCs w:val="28"/>
        </w:rPr>
        <w:t>г.</w:t>
      </w:r>
      <w:r w:rsidRPr="00447E4B">
        <w:rPr>
          <w:rFonts w:ascii="Times New Roman" w:hAnsi="Times New Roman" w:cs="Times New Roman"/>
          <w:sz w:val="28"/>
          <w:szCs w:val="28"/>
        </w:rPr>
        <w:t xml:space="preserve"> № 273-ФЗ «Об образовании в Российской Федерации»</w:t>
      </w:r>
      <w:r w:rsidR="009E1A0F" w:rsidRPr="00447E4B">
        <w:rPr>
          <w:rFonts w:ascii="Times New Roman" w:hAnsi="Times New Roman" w:cs="Times New Roman"/>
          <w:sz w:val="28"/>
          <w:szCs w:val="28"/>
        </w:rPr>
        <w:t>, постановлением</w:t>
      </w:r>
      <w:proofErr w:type="gramEnd"/>
      <w:r w:rsidR="009E1A0F" w:rsidRPr="00447E4B">
        <w:rPr>
          <w:rFonts w:ascii="Times New Roman" w:hAnsi="Times New Roman" w:cs="Times New Roman"/>
          <w:sz w:val="28"/>
          <w:szCs w:val="28"/>
        </w:rPr>
        <w:t xml:space="preserve"> </w:t>
      </w:r>
      <w:r w:rsidR="001D3478" w:rsidRPr="00447E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27E61" w:rsidRPr="00447E4B">
        <w:rPr>
          <w:rFonts w:ascii="Times New Roman" w:hAnsi="Times New Roman" w:cs="Times New Roman"/>
          <w:sz w:val="28"/>
          <w:szCs w:val="28"/>
        </w:rPr>
        <w:t>Каратузского района</w:t>
      </w:r>
      <w:r w:rsidR="009E1A0F" w:rsidRPr="00447E4B">
        <w:rPr>
          <w:rFonts w:ascii="Times New Roman" w:hAnsi="Times New Roman" w:cs="Times New Roman"/>
          <w:sz w:val="28"/>
          <w:szCs w:val="28"/>
        </w:rPr>
        <w:t xml:space="preserve"> от </w:t>
      </w:r>
      <w:r w:rsidR="00F27E61" w:rsidRPr="00447E4B">
        <w:rPr>
          <w:rFonts w:ascii="Times New Roman" w:hAnsi="Times New Roman" w:cs="Times New Roman"/>
          <w:sz w:val="28"/>
          <w:szCs w:val="28"/>
        </w:rPr>
        <w:t>16.05.2023г.</w:t>
      </w:r>
      <w:r w:rsidR="009E1A0F" w:rsidRPr="00447E4B">
        <w:rPr>
          <w:rFonts w:ascii="Times New Roman" w:hAnsi="Times New Roman" w:cs="Times New Roman"/>
          <w:sz w:val="28"/>
          <w:szCs w:val="28"/>
        </w:rPr>
        <w:t xml:space="preserve"> № </w:t>
      </w:r>
      <w:r w:rsidR="00F27E61" w:rsidRPr="00447E4B">
        <w:rPr>
          <w:rFonts w:ascii="Times New Roman" w:hAnsi="Times New Roman" w:cs="Times New Roman"/>
          <w:sz w:val="28"/>
          <w:szCs w:val="28"/>
        </w:rPr>
        <w:t>458-п</w:t>
      </w:r>
      <w:r w:rsidR="009E1A0F" w:rsidRPr="00447E4B">
        <w:rPr>
          <w:rFonts w:ascii="Times New Roman" w:hAnsi="Times New Roman" w:cs="Times New Roman"/>
          <w:sz w:val="28"/>
          <w:szCs w:val="28"/>
        </w:rPr>
        <w:t xml:space="preserve"> «</w:t>
      </w:r>
      <w:r w:rsidR="00F27E61" w:rsidRPr="00447E4B">
        <w:rPr>
          <w:rFonts w:ascii="Times New Roman" w:hAnsi="Times New Roman" w:cs="Times New Roman"/>
          <w:sz w:val="28"/>
          <w:szCs w:val="28"/>
        </w:rPr>
        <w:t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</w:t>
      </w:r>
      <w:r w:rsidR="00F27E61" w:rsidRPr="00447E4B" w:rsidDel="00A9596B">
        <w:rPr>
          <w:rFonts w:ascii="Times New Roman" w:hAnsi="Times New Roman" w:cs="Times New Roman"/>
          <w:sz w:val="28"/>
          <w:szCs w:val="28"/>
        </w:rPr>
        <w:t xml:space="preserve"> </w:t>
      </w:r>
      <w:r w:rsidR="00F27E61" w:rsidRPr="00447E4B">
        <w:rPr>
          <w:rFonts w:ascii="Times New Roman" w:hAnsi="Times New Roman" w:cs="Times New Roman"/>
          <w:sz w:val="28"/>
          <w:szCs w:val="28"/>
        </w:rPr>
        <w:t xml:space="preserve">на территории Каратузского района, </w:t>
      </w:r>
      <w:r w:rsidR="00F27E61" w:rsidRPr="002C62C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E7249" w:rsidRPr="00367468" w:rsidRDefault="00FE7249" w:rsidP="00367468">
      <w:pPr>
        <w:pStyle w:val="a3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468">
        <w:rPr>
          <w:rFonts w:ascii="Times New Roman" w:hAnsi="Times New Roman" w:cs="Times New Roman"/>
          <w:sz w:val="28"/>
          <w:szCs w:val="28"/>
        </w:rPr>
        <w:t xml:space="preserve">В </w:t>
      </w:r>
      <w:r w:rsidR="00367468" w:rsidRPr="00367468">
        <w:rPr>
          <w:rFonts w:ascii="Times New Roman" w:hAnsi="Times New Roman" w:cs="Times New Roman"/>
          <w:bCs/>
          <w:sz w:val="28"/>
          <w:szCs w:val="28"/>
        </w:rPr>
        <w:t xml:space="preserve">Правила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</w:t>
      </w:r>
      <w:r w:rsidR="00F60653" w:rsidRPr="00367468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367468">
        <w:rPr>
          <w:rFonts w:ascii="Times New Roman" w:hAnsi="Times New Roman" w:cs="Times New Roman"/>
          <w:sz w:val="28"/>
          <w:szCs w:val="28"/>
        </w:rPr>
        <w:t>Правила</w:t>
      </w:r>
      <w:r w:rsidR="00F60653" w:rsidRPr="00367468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F60653" w:rsidRPr="00367468">
        <w:rPr>
          <w:rFonts w:ascii="Times New Roman" w:hAnsi="Times New Roman" w:cs="Times New Roman"/>
          <w:sz w:val="28"/>
          <w:szCs w:val="28"/>
        </w:rPr>
        <w:t>утвержденн</w:t>
      </w:r>
      <w:r w:rsidR="00367468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="00F60653" w:rsidRPr="00367468">
        <w:rPr>
          <w:rFonts w:ascii="Times New Roman" w:hAnsi="Times New Roman" w:cs="Times New Roman"/>
          <w:sz w:val="28"/>
          <w:szCs w:val="28"/>
        </w:rPr>
        <w:t xml:space="preserve"> </w:t>
      </w:r>
      <w:r w:rsidR="00F41FC5" w:rsidRPr="00367468">
        <w:rPr>
          <w:rFonts w:ascii="Times New Roman" w:hAnsi="Times New Roman" w:cs="Times New Roman"/>
          <w:sz w:val="28"/>
          <w:szCs w:val="28"/>
        </w:rPr>
        <w:t>постановлени</w:t>
      </w:r>
      <w:r w:rsidR="00F60653" w:rsidRPr="00367468">
        <w:rPr>
          <w:rFonts w:ascii="Times New Roman" w:hAnsi="Times New Roman" w:cs="Times New Roman"/>
          <w:sz w:val="28"/>
          <w:szCs w:val="28"/>
        </w:rPr>
        <w:t>ем</w:t>
      </w:r>
      <w:r w:rsidR="00F41FC5" w:rsidRPr="00367468">
        <w:rPr>
          <w:rFonts w:ascii="Times New Roman" w:hAnsi="Times New Roman" w:cs="Times New Roman"/>
          <w:sz w:val="28"/>
          <w:szCs w:val="28"/>
        </w:rPr>
        <w:t xml:space="preserve"> админи</w:t>
      </w:r>
      <w:r w:rsidR="00F60653" w:rsidRPr="00367468">
        <w:rPr>
          <w:rFonts w:ascii="Times New Roman" w:hAnsi="Times New Roman" w:cs="Times New Roman"/>
          <w:sz w:val="28"/>
          <w:szCs w:val="28"/>
        </w:rPr>
        <w:t xml:space="preserve">страции Каратузского района от </w:t>
      </w:r>
      <w:r w:rsidR="00367468">
        <w:rPr>
          <w:rFonts w:ascii="Times New Roman" w:hAnsi="Times New Roman" w:cs="Times New Roman"/>
          <w:sz w:val="28"/>
          <w:szCs w:val="28"/>
        </w:rPr>
        <w:t>22</w:t>
      </w:r>
      <w:r w:rsidR="00F60653" w:rsidRPr="00367468">
        <w:rPr>
          <w:rFonts w:ascii="Times New Roman" w:hAnsi="Times New Roman" w:cs="Times New Roman"/>
          <w:sz w:val="28"/>
          <w:szCs w:val="28"/>
        </w:rPr>
        <w:t xml:space="preserve">.06.2023г. № </w:t>
      </w:r>
      <w:r w:rsidR="00367468">
        <w:rPr>
          <w:rFonts w:ascii="Times New Roman" w:hAnsi="Times New Roman" w:cs="Times New Roman"/>
          <w:sz w:val="28"/>
          <w:szCs w:val="28"/>
        </w:rPr>
        <w:t>604</w:t>
      </w:r>
      <w:r w:rsidR="00F60653" w:rsidRPr="00367468">
        <w:rPr>
          <w:rFonts w:ascii="Times New Roman" w:hAnsi="Times New Roman" w:cs="Times New Roman"/>
          <w:sz w:val="28"/>
          <w:szCs w:val="28"/>
        </w:rPr>
        <w:t xml:space="preserve">-п </w:t>
      </w:r>
      <w:r w:rsidRPr="00367468">
        <w:rPr>
          <w:rFonts w:ascii="Times New Roman" w:hAnsi="Times New Roman" w:cs="Times New Roman"/>
          <w:sz w:val="28"/>
          <w:szCs w:val="28"/>
        </w:rPr>
        <w:t>внести следующие изменения:</w:t>
      </w:r>
    </w:p>
    <w:p w:rsidR="00367468" w:rsidRPr="00367468" w:rsidRDefault="00367468" w:rsidP="00367468">
      <w:pPr>
        <w:pStyle w:val="a3"/>
        <w:numPr>
          <w:ilvl w:val="0"/>
          <w:numId w:val="4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468">
        <w:rPr>
          <w:rFonts w:ascii="Times New Roman" w:hAnsi="Times New Roman" w:cs="Times New Roman"/>
          <w:sz w:val="28"/>
          <w:szCs w:val="28"/>
        </w:rPr>
        <w:t xml:space="preserve">Абзац третий пункта 1 </w:t>
      </w:r>
      <w:r>
        <w:rPr>
          <w:rFonts w:ascii="Times New Roman" w:hAnsi="Times New Roman" w:cs="Times New Roman"/>
          <w:sz w:val="28"/>
          <w:szCs w:val="28"/>
        </w:rPr>
        <w:t xml:space="preserve">Правил </w:t>
      </w:r>
      <w:r w:rsidRPr="0036746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67468" w:rsidRPr="00367468" w:rsidRDefault="00367468" w:rsidP="003674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468">
        <w:rPr>
          <w:rFonts w:ascii="Times New Roman" w:hAnsi="Times New Roman" w:cs="Times New Roman"/>
          <w:sz w:val="28"/>
          <w:szCs w:val="28"/>
        </w:rPr>
        <w:t xml:space="preserve">«Под исполнителем услуг в целях настоящих Правил понимаются юридическое лицо (кроме </w:t>
      </w:r>
      <w:r w:rsidRPr="00367468">
        <w:rPr>
          <w:rFonts w:ascii="Times New Roman" w:hAnsi="Times New Roman" w:cs="Times New Roman"/>
          <w:iCs/>
          <w:sz w:val="28"/>
          <w:szCs w:val="28"/>
        </w:rPr>
        <w:t xml:space="preserve">муниципального </w:t>
      </w:r>
      <w:r w:rsidRPr="00367468">
        <w:rPr>
          <w:rFonts w:ascii="Times New Roman" w:hAnsi="Times New Roman" w:cs="Times New Roman"/>
          <w:sz w:val="28"/>
          <w:szCs w:val="28"/>
        </w:rPr>
        <w:t xml:space="preserve">учреждения, учрежденного Каратузским районом) либо, если иное не установлено федеральными законами, индивидуальный предприниматель или физическое лицо - производитель товаров, работ, услуг, оказывающие </w:t>
      </w:r>
      <w:r w:rsidRPr="00367468">
        <w:rPr>
          <w:rFonts w:ascii="Times New Roman" w:hAnsi="Times New Roman" w:cs="Times New Roman"/>
          <w:iCs/>
          <w:sz w:val="28"/>
          <w:szCs w:val="28"/>
        </w:rPr>
        <w:t>муниципальную услугу потребителям услуг на основании соглашения в соответствии с сертификатом, заключенного в соответствии с настоящими Правилами.</w:t>
      </w:r>
      <w:r w:rsidRPr="00367468">
        <w:rPr>
          <w:rFonts w:ascii="Times New Roman" w:hAnsi="Times New Roman" w:cs="Times New Roman"/>
          <w:sz w:val="28"/>
          <w:szCs w:val="28"/>
        </w:rPr>
        <w:t>».</w:t>
      </w:r>
    </w:p>
    <w:p w:rsidR="00367468" w:rsidRPr="00367468" w:rsidRDefault="00367468" w:rsidP="00367468">
      <w:pPr>
        <w:pStyle w:val="a3"/>
        <w:numPr>
          <w:ilvl w:val="0"/>
          <w:numId w:val="4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468">
        <w:rPr>
          <w:rFonts w:ascii="Times New Roman" w:hAnsi="Times New Roman" w:cs="Times New Roman"/>
          <w:sz w:val="28"/>
          <w:szCs w:val="28"/>
        </w:rPr>
        <w:t>Пункт 2 Правил изложить в следующей редакции:</w:t>
      </w:r>
    </w:p>
    <w:p w:rsidR="00367468" w:rsidRPr="00367468" w:rsidRDefault="00367468" w:rsidP="003674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468">
        <w:rPr>
          <w:rFonts w:ascii="Times New Roman" w:hAnsi="Times New Roman" w:cs="Times New Roman"/>
          <w:sz w:val="28"/>
          <w:szCs w:val="28"/>
        </w:rPr>
        <w:t>«2. 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Правил соответственно.</w:t>
      </w:r>
    </w:p>
    <w:p w:rsidR="00367468" w:rsidRPr="00367468" w:rsidRDefault="00367468" w:rsidP="0036746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468">
        <w:rPr>
          <w:rFonts w:ascii="Times New Roman" w:hAnsi="Times New Roman" w:cs="Times New Roman"/>
          <w:sz w:val="28"/>
          <w:szCs w:val="28"/>
        </w:rPr>
        <w:t xml:space="preserve"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 посредством автоматизированной информационной системы «Навигатор дополнительного образования детей Красноярского края» (далее – информационная система) с использованием усиленных квалифицированных электронных подписей. </w:t>
      </w:r>
    </w:p>
    <w:p w:rsidR="00367468" w:rsidRPr="00367468" w:rsidRDefault="00367468" w:rsidP="0036746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468">
        <w:rPr>
          <w:rFonts w:ascii="Times New Roman" w:hAnsi="Times New Roman" w:cs="Times New Roman"/>
          <w:sz w:val="28"/>
          <w:szCs w:val="28"/>
        </w:rPr>
        <w:t>В случае отсутствия технической возможности формирования в виде электронного документа и подписания соглашения в соответствии с сертификатом в информационной системе формирование и подписание соглашения производится в бумажной форме, информация о заключенном соглашении в соответствии с сертификатом, дополнительном соглашении вносится в информационную систему в течение 2-ух рабочих дней после его заключения.».</w:t>
      </w:r>
    </w:p>
    <w:p w:rsidR="00367468" w:rsidRPr="00367468" w:rsidRDefault="00367468" w:rsidP="00367468">
      <w:pPr>
        <w:pStyle w:val="a3"/>
        <w:numPr>
          <w:ilvl w:val="0"/>
          <w:numId w:val="4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468">
        <w:rPr>
          <w:rFonts w:ascii="Times New Roman" w:hAnsi="Times New Roman" w:cs="Times New Roman"/>
          <w:sz w:val="28"/>
          <w:szCs w:val="28"/>
        </w:rPr>
        <w:t xml:space="preserve">Пункт 5 </w:t>
      </w:r>
      <w:r>
        <w:rPr>
          <w:rFonts w:ascii="Times New Roman" w:hAnsi="Times New Roman" w:cs="Times New Roman"/>
          <w:sz w:val="28"/>
          <w:szCs w:val="28"/>
        </w:rPr>
        <w:t xml:space="preserve">Правил </w:t>
      </w:r>
      <w:r w:rsidRPr="0036746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67468" w:rsidRPr="00367468" w:rsidRDefault="00367468" w:rsidP="00367468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468">
        <w:rPr>
          <w:rFonts w:ascii="Times New Roman" w:hAnsi="Times New Roman" w:cs="Times New Roman"/>
          <w:sz w:val="28"/>
          <w:szCs w:val="28"/>
        </w:rPr>
        <w:t>«5. Проект соглашения в соответствии с сертификатом формируется в уполномоченным органом в соответствии с пунктом 3 настоящих Правил для подписания юридическим лицом, индивидуальным предпринимателем или физическим лицом - производителем товаров, работ, услуг, подавшим заявку на включение указанного лица в реестр исполнителей муниципальной услуги по социальному сертификату (далее – лицо, подавшее заявку) в день принятия уполномоченным органом решения о формировании соответствующей информации, включаемой в реестр исполнителей муниципальной услуги в соответствии с пунктом 16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 февраля 2021 г.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– Положение о структуре реестра исполнителей</w:t>
      </w:r>
      <w:r w:rsidRPr="00367468">
        <w:rPr>
          <w:rFonts w:ascii="Times New Roman" w:hAnsi="Times New Roman" w:cs="Times New Roman"/>
          <w:sz w:val="28"/>
          <w:szCs w:val="28"/>
        </w:rPr>
        <w:tab/>
        <w:t>услуг), и заключается с лицом, подавшим заявку. В сформированном в соответствии с настоящим пунктом проекте соглашения в соответствии с социальным сертификатом указываются следующие сведения:</w:t>
      </w:r>
    </w:p>
    <w:p w:rsidR="00367468" w:rsidRPr="00367468" w:rsidRDefault="00367468" w:rsidP="00367468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468">
        <w:rPr>
          <w:rFonts w:ascii="Times New Roman" w:hAnsi="Times New Roman" w:cs="Times New Roman"/>
          <w:sz w:val="28"/>
          <w:szCs w:val="28"/>
        </w:rPr>
        <w:t>общие сведения об исполнителе услуг, наименование муниципальной услуги, условия (форма) оказания муниципальной услуги, показатели, характеризующие качество и (или) объем оказания муниципальной услуги,  значения нормативных затрат на оказание муниципальной услуги, предельные цены (тарифы) на оплату муниципальной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 обеспечения, предоставляемого в соответствии с Федеральным законом, 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 w:rsidR="00367468" w:rsidRPr="00367468" w:rsidRDefault="00367468" w:rsidP="00367468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468">
        <w:rPr>
          <w:rFonts w:ascii="Times New Roman" w:hAnsi="Times New Roman" w:cs="Times New Roman"/>
          <w:sz w:val="28"/>
          <w:szCs w:val="28"/>
        </w:rPr>
        <w:t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муниципальных услуг и объема оказания муниципальных услуг, подлежащих оказанию исполнителем услуг потребителям услуг, в соответствии с информацией, включенной в реестр получателей социального сертификата, формируемый в порядке, установленном постановлением администрации Каратузского района (далее – реестр потребителей).».</w:t>
      </w:r>
    </w:p>
    <w:p w:rsidR="007E4A37" w:rsidRPr="00367468" w:rsidRDefault="00094C8E" w:rsidP="00367468">
      <w:pPr>
        <w:pStyle w:val="a3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468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6B6DA1" w:rsidRPr="00367468">
        <w:rPr>
          <w:rFonts w:ascii="Times New Roman" w:hAnsi="Times New Roman" w:cs="Times New Roman"/>
          <w:sz w:val="28"/>
          <w:szCs w:val="28"/>
        </w:rPr>
        <w:t xml:space="preserve">со дня подписания и распространяет свое действие на правоотношения, возникшие с </w:t>
      </w:r>
      <w:r w:rsidR="001E508E" w:rsidRPr="00367468">
        <w:rPr>
          <w:rFonts w:ascii="Times New Roman" w:hAnsi="Times New Roman" w:cs="Times New Roman"/>
          <w:sz w:val="28"/>
          <w:szCs w:val="28"/>
        </w:rPr>
        <w:t>0</w:t>
      </w:r>
      <w:r w:rsidR="006B6DA1" w:rsidRPr="00367468">
        <w:rPr>
          <w:rFonts w:ascii="Times New Roman" w:hAnsi="Times New Roman" w:cs="Times New Roman"/>
          <w:sz w:val="28"/>
          <w:szCs w:val="28"/>
        </w:rPr>
        <w:t>1</w:t>
      </w:r>
      <w:r w:rsidR="001E508E" w:rsidRPr="00367468">
        <w:rPr>
          <w:rFonts w:ascii="Times New Roman" w:hAnsi="Times New Roman" w:cs="Times New Roman"/>
          <w:sz w:val="28"/>
          <w:szCs w:val="28"/>
        </w:rPr>
        <w:t>.01.</w:t>
      </w:r>
      <w:r w:rsidR="006B6DA1" w:rsidRPr="00367468">
        <w:rPr>
          <w:rFonts w:ascii="Times New Roman" w:hAnsi="Times New Roman" w:cs="Times New Roman"/>
          <w:sz w:val="28"/>
          <w:szCs w:val="28"/>
        </w:rPr>
        <w:t>2024г</w:t>
      </w:r>
      <w:r w:rsidR="001E508E" w:rsidRPr="00367468">
        <w:rPr>
          <w:rFonts w:ascii="Times New Roman" w:hAnsi="Times New Roman" w:cs="Times New Roman"/>
          <w:sz w:val="28"/>
          <w:szCs w:val="28"/>
        </w:rPr>
        <w:t>.</w:t>
      </w:r>
    </w:p>
    <w:p w:rsidR="00AB7E2A" w:rsidRPr="002C62CB" w:rsidRDefault="00AB7E2A" w:rsidP="00367468">
      <w:pPr>
        <w:pStyle w:val="a3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2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Контроль за исполнением настоящего постановления возложить на </w:t>
      </w:r>
      <w:r w:rsidRPr="002C62CB">
        <w:rPr>
          <w:rFonts w:ascii="Times New Roman" w:hAnsi="Times New Roman" w:cs="Times New Roman"/>
          <w:sz w:val="28"/>
          <w:szCs w:val="28"/>
        </w:rPr>
        <w:t>заместителя главы района по социальным вопросам</w:t>
      </w:r>
      <w:r w:rsidRPr="002C62CB">
        <w:rPr>
          <w:rFonts w:ascii="Times New Roman" w:hAnsi="Times New Roman" w:cs="Times New Roman"/>
          <w:color w:val="000000"/>
          <w:sz w:val="28"/>
          <w:szCs w:val="28"/>
        </w:rPr>
        <w:t xml:space="preserve"> А.А. Савина.</w:t>
      </w:r>
      <w:r w:rsidRPr="002C62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1E508E" w:rsidRPr="002C62CB" w:rsidRDefault="001E508E" w:rsidP="00367468">
      <w:pPr>
        <w:pStyle w:val="a3"/>
        <w:widowControl w:val="0"/>
        <w:numPr>
          <w:ilvl w:val="0"/>
          <w:numId w:val="45"/>
        </w:numPr>
        <w:tabs>
          <w:tab w:val="left" w:pos="1134"/>
        </w:tabs>
        <w:spacing w:after="0" w:line="240" w:lineRule="auto"/>
        <w:ind w:left="0" w:right="20" w:firstLine="567"/>
        <w:jc w:val="both"/>
        <w:rPr>
          <w:rFonts w:ascii="Times New Roman" w:hAnsi="Times New Roman" w:cs="Times New Roman"/>
          <w:sz w:val="28"/>
        </w:rPr>
      </w:pPr>
      <w:r w:rsidRPr="002C62CB">
        <w:rPr>
          <w:rFonts w:ascii="Times New Roman" w:hAnsi="Times New Roman" w:cs="Times New Roman"/>
          <w:sz w:val="28"/>
        </w:rPr>
        <w:t xml:space="preserve">Постановление вступает в силу в день, следующий за днем его официального опубликования в периодичном печатном издании «Вести муниципального образования «Каратузский район»». </w:t>
      </w:r>
    </w:p>
    <w:p w:rsidR="007E4A37" w:rsidRDefault="007E4A37" w:rsidP="00902EEC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E2A" w:rsidRDefault="00AB7E2A" w:rsidP="00902EEC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C62CB" w:rsidRDefault="0016632B" w:rsidP="002C62C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Pr="00613636">
        <w:rPr>
          <w:rFonts w:ascii="Times New Roman" w:hAnsi="Times New Roman" w:cs="Times New Roman"/>
          <w:sz w:val="28"/>
        </w:rPr>
        <w:t>лав</w:t>
      </w:r>
      <w:r>
        <w:rPr>
          <w:rFonts w:ascii="Times New Roman" w:hAnsi="Times New Roman" w:cs="Times New Roman"/>
          <w:sz w:val="28"/>
        </w:rPr>
        <w:t>а</w:t>
      </w:r>
      <w:r w:rsidRPr="00613636">
        <w:rPr>
          <w:rFonts w:ascii="Times New Roman" w:hAnsi="Times New Roman" w:cs="Times New Roman"/>
          <w:sz w:val="28"/>
        </w:rPr>
        <w:t xml:space="preserve"> </w:t>
      </w:r>
      <w:r w:rsidR="000777D4" w:rsidRPr="00613636">
        <w:rPr>
          <w:rFonts w:ascii="Times New Roman" w:hAnsi="Times New Roman" w:cs="Times New Roman"/>
          <w:sz w:val="28"/>
        </w:rPr>
        <w:t>района</w:t>
      </w:r>
      <w:r w:rsidR="000777D4" w:rsidRPr="00613636">
        <w:rPr>
          <w:rFonts w:ascii="Times New Roman" w:hAnsi="Times New Roman" w:cs="Times New Roman"/>
          <w:sz w:val="28"/>
        </w:rPr>
        <w:tab/>
        <w:t xml:space="preserve">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</w:t>
      </w:r>
      <w:r w:rsidR="00677229">
        <w:rPr>
          <w:rFonts w:ascii="Times New Roman" w:hAnsi="Times New Roman" w:cs="Times New Roman"/>
          <w:sz w:val="28"/>
        </w:rPr>
        <w:t xml:space="preserve">     </w:t>
      </w:r>
      <w:r w:rsidR="000777D4" w:rsidRPr="00613636">
        <w:rPr>
          <w:rFonts w:ascii="Times New Roman" w:hAnsi="Times New Roman" w:cs="Times New Roman"/>
          <w:sz w:val="28"/>
        </w:rPr>
        <w:t xml:space="preserve">     </w:t>
      </w:r>
      <w:r w:rsidR="000777D4">
        <w:rPr>
          <w:rFonts w:ascii="Times New Roman" w:hAnsi="Times New Roman" w:cs="Times New Roman"/>
          <w:sz w:val="28"/>
        </w:rPr>
        <w:t xml:space="preserve">      </w:t>
      </w:r>
      <w:r>
        <w:rPr>
          <w:rFonts w:ascii="Times New Roman" w:hAnsi="Times New Roman" w:cs="Times New Roman"/>
          <w:sz w:val="28"/>
        </w:rPr>
        <w:t xml:space="preserve">К.А. </w:t>
      </w:r>
      <w:proofErr w:type="spellStart"/>
      <w:r>
        <w:rPr>
          <w:rFonts w:ascii="Times New Roman" w:hAnsi="Times New Roman" w:cs="Times New Roman"/>
          <w:sz w:val="28"/>
        </w:rPr>
        <w:t>Тюнин</w:t>
      </w:r>
      <w:proofErr w:type="spellEnd"/>
    </w:p>
    <w:p w:rsidR="002C62CB" w:rsidRDefault="002C62CB" w:rsidP="002C62C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C62CB" w:rsidRDefault="002C62CB" w:rsidP="002C62C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2C62CB" w:rsidSect="002C62CB">
      <w:footerReference w:type="first" r:id="rId10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5C1C43E3" w16cex:dateUtc="2024-01-22T11:31:00Z"/>
  <w16cex:commentExtensible w16cex:durableId="731C36E8" w16cex:dateUtc="2024-01-22T07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D990494" w16cid:durableId="5C1C43E3"/>
  <w16cid:commentId w16cid:paraId="09BAF2ED" w16cid:durableId="731C36E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83" w:rsidRDefault="00036F83" w:rsidP="00C2352F">
      <w:pPr>
        <w:spacing w:after="0" w:line="240" w:lineRule="auto"/>
      </w:pPr>
      <w:r>
        <w:separator/>
      </w:r>
    </w:p>
  </w:endnote>
  <w:endnote w:type="continuationSeparator" w:id="0">
    <w:p w:rsidR="00036F83" w:rsidRDefault="00036F83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F79" w:rsidRPr="00104A38" w:rsidRDefault="00676F79" w:rsidP="00EE75E5">
    <w:pPr>
      <w:pStyle w:val="af1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83" w:rsidRDefault="00036F83" w:rsidP="00C2352F">
      <w:pPr>
        <w:spacing w:after="0" w:line="240" w:lineRule="auto"/>
      </w:pPr>
      <w:r>
        <w:separator/>
      </w:r>
    </w:p>
  </w:footnote>
  <w:footnote w:type="continuationSeparator" w:id="0">
    <w:p w:rsidR="00036F83" w:rsidRDefault="00036F83" w:rsidP="00C23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602D"/>
    <w:multiLevelType w:val="hybridMultilevel"/>
    <w:tmpl w:val="322045E8"/>
    <w:lvl w:ilvl="0" w:tplc="2D6E24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437DE3"/>
    <w:multiLevelType w:val="hybridMultilevel"/>
    <w:tmpl w:val="BD829382"/>
    <w:lvl w:ilvl="0" w:tplc="8B6894D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76B200F"/>
    <w:multiLevelType w:val="hybridMultilevel"/>
    <w:tmpl w:val="B1F229E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E50DE8"/>
    <w:multiLevelType w:val="hybridMultilevel"/>
    <w:tmpl w:val="26469E42"/>
    <w:lvl w:ilvl="0" w:tplc="F482C5A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3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4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23B4FEA"/>
    <w:multiLevelType w:val="hybridMultilevel"/>
    <w:tmpl w:val="E3CA3A68"/>
    <w:lvl w:ilvl="0" w:tplc="4042AD8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873715"/>
    <w:multiLevelType w:val="hybridMultilevel"/>
    <w:tmpl w:val="B7A81C9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3">
    <w:nsid w:val="790B6B52"/>
    <w:multiLevelType w:val="hybridMultilevel"/>
    <w:tmpl w:val="44E0A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110565"/>
    <w:multiLevelType w:val="hybridMultilevel"/>
    <w:tmpl w:val="BB9CC7EC"/>
    <w:lvl w:ilvl="0" w:tplc="383E19C6">
      <w:start w:val="1"/>
      <w:numFmt w:val="decimal"/>
      <w:lvlText w:val="%1)"/>
      <w:lvlJc w:val="left"/>
      <w:pPr>
        <w:ind w:left="163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6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"/>
  </w:num>
  <w:num w:numId="3">
    <w:abstractNumId w:val="27"/>
  </w:num>
  <w:num w:numId="4">
    <w:abstractNumId w:val="26"/>
  </w:num>
  <w:num w:numId="5">
    <w:abstractNumId w:val="34"/>
  </w:num>
  <w:num w:numId="6">
    <w:abstractNumId w:val="36"/>
  </w:num>
  <w:num w:numId="7">
    <w:abstractNumId w:val="4"/>
  </w:num>
  <w:num w:numId="8">
    <w:abstractNumId w:val="21"/>
  </w:num>
  <w:num w:numId="9">
    <w:abstractNumId w:val="12"/>
  </w:num>
  <w:num w:numId="10">
    <w:abstractNumId w:val="11"/>
  </w:num>
  <w:num w:numId="11">
    <w:abstractNumId w:val="15"/>
  </w:num>
  <w:num w:numId="12">
    <w:abstractNumId w:val="9"/>
  </w:num>
  <w:num w:numId="13">
    <w:abstractNumId w:val="16"/>
  </w:num>
  <w:num w:numId="14">
    <w:abstractNumId w:val="24"/>
  </w:num>
  <w:num w:numId="15">
    <w:abstractNumId w:val="2"/>
  </w:num>
  <w:num w:numId="16">
    <w:abstractNumId w:val="42"/>
  </w:num>
  <w:num w:numId="17">
    <w:abstractNumId w:val="17"/>
  </w:num>
  <w:num w:numId="18">
    <w:abstractNumId w:val="13"/>
  </w:num>
  <w:num w:numId="19">
    <w:abstractNumId w:val="41"/>
  </w:num>
  <w:num w:numId="20">
    <w:abstractNumId w:val="3"/>
  </w:num>
  <w:num w:numId="21">
    <w:abstractNumId w:val="37"/>
  </w:num>
  <w:num w:numId="22">
    <w:abstractNumId w:val="31"/>
  </w:num>
  <w:num w:numId="23">
    <w:abstractNumId w:val="25"/>
  </w:num>
  <w:num w:numId="24">
    <w:abstractNumId w:val="20"/>
  </w:num>
  <w:num w:numId="25">
    <w:abstractNumId w:val="19"/>
  </w:num>
  <w:num w:numId="26">
    <w:abstractNumId w:val="22"/>
  </w:num>
  <w:num w:numId="27">
    <w:abstractNumId w:val="14"/>
  </w:num>
  <w:num w:numId="28">
    <w:abstractNumId w:val="44"/>
  </w:num>
  <w:num w:numId="29">
    <w:abstractNumId w:val="32"/>
  </w:num>
  <w:num w:numId="30">
    <w:abstractNumId w:val="39"/>
  </w:num>
  <w:num w:numId="31">
    <w:abstractNumId w:val="29"/>
    <w:lvlOverride w:ilvl="0">
      <w:startOverride w:val="1"/>
    </w:lvlOverride>
  </w:num>
  <w:num w:numId="32">
    <w:abstractNumId w:val="18"/>
    <w:lvlOverride w:ilvl="0">
      <w:startOverride w:val="1"/>
    </w:lvlOverride>
  </w:num>
  <w:num w:numId="33">
    <w:abstractNumId w:val="40"/>
    <w:lvlOverride w:ilvl="0">
      <w:startOverride w:val="1"/>
    </w:lvlOverride>
  </w:num>
  <w:num w:numId="34">
    <w:abstractNumId w:val="6"/>
  </w:num>
  <w:num w:numId="35">
    <w:abstractNumId w:val="46"/>
  </w:num>
  <w:num w:numId="36">
    <w:abstractNumId w:val="33"/>
  </w:num>
  <w:num w:numId="37">
    <w:abstractNumId w:val="45"/>
  </w:num>
  <w:num w:numId="38">
    <w:abstractNumId w:val="23"/>
  </w:num>
  <w:num w:numId="39">
    <w:abstractNumId w:val="30"/>
  </w:num>
  <w:num w:numId="40">
    <w:abstractNumId w:val="28"/>
  </w:num>
  <w:num w:numId="41">
    <w:abstractNumId w:val="7"/>
  </w:num>
  <w:num w:numId="42">
    <w:abstractNumId w:val="38"/>
  </w:num>
  <w:num w:numId="43">
    <w:abstractNumId w:val="43"/>
  </w:num>
  <w:num w:numId="44">
    <w:abstractNumId w:val="10"/>
  </w:num>
  <w:num w:numId="45">
    <w:abstractNumId w:val="5"/>
  </w:num>
  <w:num w:numId="46">
    <w:abstractNumId w:val="0"/>
  </w:num>
  <w:num w:numId="47">
    <w:abstractNumId w:val="3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7A"/>
    <w:rsid w:val="00000E25"/>
    <w:rsid w:val="000110DD"/>
    <w:rsid w:val="00013ED4"/>
    <w:rsid w:val="000179B8"/>
    <w:rsid w:val="000233DD"/>
    <w:rsid w:val="000343D1"/>
    <w:rsid w:val="00036899"/>
    <w:rsid w:val="00036F83"/>
    <w:rsid w:val="0004074E"/>
    <w:rsid w:val="000434A9"/>
    <w:rsid w:val="00044E27"/>
    <w:rsid w:val="000728E2"/>
    <w:rsid w:val="000777D4"/>
    <w:rsid w:val="00094C8E"/>
    <w:rsid w:val="000B6C7E"/>
    <w:rsid w:val="000C07E4"/>
    <w:rsid w:val="000C7531"/>
    <w:rsid w:val="000E46EE"/>
    <w:rsid w:val="000F2673"/>
    <w:rsid w:val="000F3253"/>
    <w:rsid w:val="000F5B76"/>
    <w:rsid w:val="00104246"/>
    <w:rsid w:val="0010753C"/>
    <w:rsid w:val="00126461"/>
    <w:rsid w:val="00130210"/>
    <w:rsid w:val="00150B1D"/>
    <w:rsid w:val="001568AC"/>
    <w:rsid w:val="0016632B"/>
    <w:rsid w:val="001758B6"/>
    <w:rsid w:val="00176A9A"/>
    <w:rsid w:val="00184150"/>
    <w:rsid w:val="001A23B3"/>
    <w:rsid w:val="001C21C1"/>
    <w:rsid w:val="001D3478"/>
    <w:rsid w:val="001E457F"/>
    <w:rsid w:val="001E4CA9"/>
    <w:rsid w:val="001E508E"/>
    <w:rsid w:val="0020509B"/>
    <w:rsid w:val="0020554D"/>
    <w:rsid w:val="00213C58"/>
    <w:rsid w:val="0023035B"/>
    <w:rsid w:val="00244CC5"/>
    <w:rsid w:val="00245DEE"/>
    <w:rsid w:val="002559CD"/>
    <w:rsid w:val="002562A9"/>
    <w:rsid w:val="002769EE"/>
    <w:rsid w:val="002812C2"/>
    <w:rsid w:val="00294814"/>
    <w:rsid w:val="002A1D6E"/>
    <w:rsid w:val="002A72B6"/>
    <w:rsid w:val="002B1578"/>
    <w:rsid w:val="002B3554"/>
    <w:rsid w:val="002B6C7A"/>
    <w:rsid w:val="002C62CB"/>
    <w:rsid w:val="002D2CC1"/>
    <w:rsid w:val="002E05F2"/>
    <w:rsid w:val="002E2409"/>
    <w:rsid w:val="003040A3"/>
    <w:rsid w:val="00323F4E"/>
    <w:rsid w:val="00324502"/>
    <w:rsid w:val="003473E1"/>
    <w:rsid w:val="00351DC1"/>
    <w:rsid w:val="00360E46"/>
    <w:rsid w:val="00365C9A"/>
    <w:rsid w:val="00366B50"/>
    <w:rsid w:val="00367468"/>
    <w:rsid w:val="0037119D"/>
    <w:rsid w:val="00373714"/>
    <w:rsid w:val="00380AEA"/>
    <w:rsid w:val="0038406A"/>
    <w:rsid w:val="00385B14"/>
    <w:rsid w:val="0038701E"/>
    <w:rsid w:val="00392DF0"/>
    <w:rsid w:val="00395E65"/>
    <w:rsid w:val="0039729B"/>
    <w:rsid w:val="003A206B"/>
    <w:rsid w:val="003A3563"/>
    <w:rsid w:val="003A4C6D"/>
    <w:rsid w:val="003B47EB"/>
    <w:rsid w:val="003B595B"/>
    <w:rsid w:val="003B7BD6"/>
    <w:rsid w:val="003E191E"/>
    <w:rsid w:val="003E77ED"/>
    <w:rsid w:val="003F17A3"/>
    <w:rsid w:val="003F3780"/>
    <w:rsid w:val="003F7FF5"/>
    <w:rsid w:val="004150C4"/>
    <w:rsid w:val="004179F9"/>
    <w:rsid w:val="00426434"/>
    <w:rsid w:val="00443B4C"/>
    <w:rsid w:val="00447E4B"/>
    <w:rsid w:val="004530F6"/>
    <w:rsid w:val="0045460E"/>
    <w:rsid w:val="0047498F"/>
    <w:rsid w:val="00474E9C"/>
    <w:rsid w:val="004834C9"/>
    <w:rsid w:val="0048775F"/>
    <w:rsid w:val="00495E59"/>
    <w:rsid w:val="00496F19"/>
    <w:rsid w:val="004B3E8C"/>
    <w:rsid w:val="004B6080"/>
    <w:rsid w:val="004D107E"/>
    <w:rsid w:val="004E215B"/>
    <w:rsid w:val="004E78AF"/>
    <w:rsid w:val="004F4C30"/>
    <w:rsid w:val="005278BF"/>
    <w:rsid w:val="005319F2"/>
    <w:rsid w:val="005402FD"/>
    <w:rsid w:val="00543F50"/>
    <w:rsid w:val="0054672A"/>
    <w:rsid w:val="005721FB"/>
    <w:rsid w:val="00583D37"/>
    <w:rsid w:val="00586EB5"/>
    <w:rsid w:val="005B58A0"/>
    <w:rsid w:val="005F5857"/>
    <w:rsid w:val="00611D38"/>
    <w:rsid w:val="00626607"/>
    <w:rsid w:val="00627CEE"/>
    <w:rsid w:val="00636CEF"/>
    <w:rsid w:val="0064037A"/>
    <w:rsid w:val="00641BD3"/>
    <w:rsid w:val="006577E0"/>
    <w:rsid w:val="0066032C"/>
    <w:rsid w:val="00666ECA"/>
    <w:rsid w:val="00676F79"/>
    <w:rsid w:val="00677229"/>
    <w:rsid w:val="00683875"/>
    <w:rsid w:val="006A5F17"/>
    <w:rsid w:val="006B6DA1"/>
    <w:rsid w:val="006C2726"/>
    <w:rsid w:val="006D56E6"/>
    <w:rsid w:val="006D6F37"/>
    <w:rsid w:val="006F1CA2"/>
    <w:rsid w:val="006F2F0E"/>
    <w:rsid w:val="007145D1"/>
    <w:rsid w:val="0072538D"/>
    <w:rsid w:val="00735223"/>
    <w:rsid w:val="00742A5B"/>
    <w:rsid w:val="00745F79"/>
    <w:rsid w:val="00750FA7"/>
    <w:rsid w:val="007538F8"/>
    <w:rsid w:val="007549EF"/>
    <w:rsid w:val="0075633B"/>
    <w:rsid w:val="007622C6"/>
    <w:rsid w:val="007719D7"/>
    <w:rsid w:val="0077497F"/>
    <w:rsid w:val="0079230B"/>
    <w:rsid w:val="00796125"/>
    <w:rsid w:val="007A1538"/>
    <w:rsid w:val="007A2A99"/>
    <w:rsid w:val="007A6AB1"/>
    <w:rsid w:val="007B25DF"/>
    <w:rsid w:val="007C7F02"/>
    <w:rsid w:val="007D38D3"/>
    <w:rsid w:val="007E4A37"/>
    <w:rsid w:val="007F053C"/>
    <w:rsid w:val="008038CA"/>
    <w:rsid w:val="00805661"/>
    <w:rsid w:val="00813993"/>
    <w:rsid w:val="008205C1"/>
    <w:rsid w:val="00820DC3"/>
    <w:rsid w:val="00831E53"/>
    <w:rsid w:val="00832C1A"/>
    <w:rsid w:val="00856D69"/>
    <w:rsid w:val="00874F10"/>
    <w:rsid w:val="00881006"/>
    <w:rsid w:val="00887C32"/>
    <w:rsid w:val="008A634E"/>
    <w:rsid w:val="008B275F"/>
    <w:rsid w:val="008B575B"/>
    <w:rsid w:val="008B7A0A"/>
    <w:rsid w:val="008C66E7"/>
    <w:rsid w:val="008D1F5C"/>
    <w:rsid w:val="008D2976"/>
    <w:rsid w:val="008E0F6F"/>
    <w:rsid w:val="008E2B62"/>
    <w:rsid w:val="008E6380"/>
    <w:rsid w:val="008E6FD4"/>
    <w:rsid w:val="008F2BDC"/>
    <w:rsid w:val="008F50A9"/>
    <w:rsid w:val="00902EEC"/>
    <w:rsid w:val="00903645"/>
    <w:rsid w:val="00922457"/>
    <w:rsid w:val="00923992"/>
    <w:rsid w:val="0094515D"/>
    <w:rsid w:val="00946516"/>
    <w:rsid w:val="00977534"/>
    <w:rsid w:val="009846E7"/>
    <w:rsid w:val="0099333E"/>
    <w:rsid w:val="0099360D"/>
    <w:rsid w:val="009958D8"/>
    <w:rsid w:val="009B364F"/>
    <w:rsid w:val="009E1A0F"/>
    <w:rsid w:val="009E4FCA"/>
    <w:rsid w:val="00A00E82"/>
    <w:rsid w:val="00A02634"/>
    <w:rsid w:val="00A04DE3"/>
    <w:rsid w:val="00A16CEA"/>
    <w:rsid w:val="00A452E7"/>
    <w:rsid w:val="00A5414C"/>
    <w:rsid w:val="00A66B18"/>
    <w:rsid w:val="00A71926"/>
    <w:rsid w:val="00A72B4C"/>
    <w:rsid w:val="00A91D55"/>
    <w:rsid w:val="00A92117"/>
    <w:rsid w:val="00AA057E"/>
    <w:rsid w:val="00AA62A8"/>
    <w:rsid w:val="00AA6E98"/>
    <w:rsid w:val="00AB19E5"/>
    <w:rsid w:val="00AB7E2A"/>
    <w:rsid w:val="00AC5B56"/>
    <w:rsid w:val="00AC60DB"/>
    <w:rsid w:val="00AD267A"/>
    <w:rsid w:val="00AE4639"/>
    <w:rsid w:val="00AE51B6"/>
    <w:rsid w:val="00AF05FE"/>
    <w:rsid w:val="00AF22D1"/>
    <w:rsid w:val="00AF32A8"/>
    <w:rsid w:val="00AF59DB"/>
    <w:rsid w:val="00B11F58"/>
    <w:rsid w:val="00B2465C"/>
    <w:rsid w:val="00B26D97"/>
    <w:rsid w:val="00B32B7E"/>
    <w:rsid w:val="00B472AF"/>
    <w:rsid w:val="00B66977"/>
    <w:rsid w:val="00B7104F"/>
    <w:rsid w:val="00B82553"/>
    <w:rsid w:val="00B82640"/>
    <w:rsid w:val="00B875AE"/>
    <w:rsid w:val="00BA0BFE"/>
    <w:rsid w:val="00BA3BE2"/>
    <w:rsid w:val="00BA4157"/>
    <w:rsid w:val="00BB2B7A"/>
    <w:rsid w:val="00BC5C94"/>
    <w:rsid w:val="00BD27F8"/>
    <w:rsid w:val="00BD7092"/>
    <w:rsid w:val="00BF6CEE"/>
    <w:rsid w:val="00C01E54"/>
    <w:rsid w:val="00C2352F"/>
    <w:rsid w:val="00C24D45"/>
    <w:rsid w:val="00C32184"/>
    <w:rsid w:val="00C33279"/>
    <w:rsid w:val="00C34C15"/>
    <w:rsid w:val="00C52328"/>
    <w:rsid w:val="00C54D9A"/>
    <w:rsid w:val="00C57410"/>
    <w:rsid w:val="00C57789"/>
    <w:rsid w:val="00C73DFB"/>
    <w:rsid w:val="00C77D16"/>
    <w:rsid w:val="00C8193F"/>
    <w:rsid w:val="00C82C96"/>
    <w:rsid w:val="00CB3B12"/>
    <w:rsid w:val="00CB79B7"/>
    <w:rsid w:val="00CC2349"/>
    <w:rsid w:val="00CD1FD1"/>
    <w:rsid w:val="00CD286C"/>
    <w:rsid w:val="00CD34A3"/>
    <w:rsid w:val="00CE440C"/>
    <w:rsid w:val="00CE619C"/>
    <w:rsid w:val="00CE68E1"/>
    <w:rsid w:val="00D04B56"/>
    <w:rsid w:val="00D4672A"/>
    <w:rsid w:val="00D6256D"/>
    <w:rsid w:val="00D80A6E"/>
    <w:rsid w:val="00D918AA"/>
    <w:rsid w:val="00D946BE"/>
    <w:rsid w:val="00D96B3B"/>
    <w:rsid w:val="00DA0BEB"/>
    <w:rsid w:val="00DA354A"/>
    <w:rsid w:val="00DD03F8"/>
    <w:rsid w:val="00DE46F7"/>
    <w:rsid w:val="00DE63F1"/>
    <w:rsid w:val="00DE6C5B"/>
    <w:rsid w:val="00DF7CE8"/>
    <w:rsid w:val="00E22CF2"/>
    <w:rsid w:val="00E30942"/>
    <w:rsid w:val="00E36A28"/>
    <w:rsid w:val="00E403F2"/>
    <w:rsid w:val="00E45B70"/>
    <w:rsid w:val="00E54DD3"/>
    <w:rsid w:val="00E8399C"/>
    <w:rsid w:val="00E96533"/>
    <w:rsid w:val="00E975FF"/>
    <w:rsid w:val="00EA15CC"/>
    <w:rsid w:val="00EB49CD"/>
    <w:rsid w:val="00EB6D39"/>
    <w:rsid w:val="00EC74F6"/>
    <w:rsid w:val="00ED00DF"/>
    <w:rsid w:val="00ED29CA"/>
    <w:rsid w:val="00EE147A"/>
    <w:rsid w:val="00EE75E5"/>
    <w:rsid w:val="00EE7CAD"/>
    <w:rsid w:val="00EF264D"/>
    <w:rsid w:val="00F02DA0"/>
    <w:rsid w:val="00F06D43"/>
    <w:rsid w:val="00F17251"/>
    <w:rsid w:val="00F220B3"/>
    <w:rsid w:val="00F24F93"/>
    <w:rsid w:val="00F25E0C"/>
    <w:rsid w:val="00F26093"/>
    <w:rsid w:val="00F27042"/>
    <w:rsid w:val="00F27E61"/>
    <w:rsid w:val="00F3694F"/>
    <w:rsid w:val="00F41FC5"/>
    <w:rsid w:val="00F42059"/>
    <w:rsid w:val="00F60653"/>
    <w:rsid w:val="00F67F1C"/>
    <w:rsid w:val="00F84E49"/>
    <w:rsid w:val="00F91148"/>
    <w:rsid w:val="00FA108A"/>
    <w:rsid w:val="00FA2539"/>
    <w:rsid w:val="00FB0AD1"/>
    <w:rsid w:val="00FC68D7"/>
    <w:rsid w:val="00FC7403"/>
    <w:rsid w:val="00FE2BEF"/>
    <w:rsid w:val="00FE6C5B"/>
    <w:rsid w:val="00FE7249"/>
    <w:rsid w:val="00FF5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D1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  <w:style w:type="character" w:customStyle="1" w:styleId="af7">
    <w:name w:val="Основной текст_"/>
    <w:link w:val="12"/>
    <w:rsid w:val="00F27E6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7"/>
    <w:rsid w:val="00F27E61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D1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  <w:style w:type="character" w:customStyle="1" w:styleId="af7">
    <w:name w:val="Основной текст_"/>
    <w:link w:val="12"/>
    <w:rsid w:val="00F27E6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7"/>
    <w:rsid w:val="00F27E61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3AE59-15D1-4BF5-9E09-51DFAB3AA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Орлова Ольга Владимировна</cp:lastModifiedBy>
  <cp:revision>4</cp:revision>
  <cp:lastPrinted>2024-04-11T01:26:00Z</cp:lastPrinted>
  <dcterms:created xsi:type="dcterms:W3CDTF">2024-04-09T09:21:00Z</dcterms:created>
  <dcterms:modified xsi:type="dcterms:W3CDTF">2024-04-11T01:26:00Z</dcterms:modified>
</cp:coreProperties>
</file>