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1" w:rsidRDefault="00F27E61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E61">
        <w:rPr>
          <w:noProof/>
          <w:sz w:val="24"/>
          <w:szCs w:val="24"/>
          <w:lang w:eastAsia="ru-RU"/>
        </w:rPr>
        <w:drawing>
          <wp:inline distT="0" distB="0" distL="0" distR="0" wp14:anchorId="7B28CE68" wp14:editId="6783695C">
            <wp:extent cx="65849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АДМИНИСТРАЦИЯ КАРАТУЗСКОГО РАЙОНА</w:t>
      </w: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spacing w:after="0" w:line="240" w:lineRule="auto"/>
        <w:jc w:val="center"/>
        <w:rPr>
          <w:sz w:val="28"/>
          <w:szCs w:val="24"/>
        </w:rPr>
      </w:pPr>
      <w:r w:rsidRPr="006A62E3">
        <w:rPr>
          <w:sz w:val="28"/>
          <w:szCs w:val="24"/>
        </w:rPr>
        <w:t>ПОСТАНОВЛЕНИЕ</w:t>
      </w: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left" w:pos="9074"/>
        </w:tabs>
        <w:spacing w:after="0" w:line="240" w:lineRule="auto"/>
        <w:jc w:val="center"/>
        <w:rPr>
          <w:sz w:val="28"/>
          <w:szCs w:val="24"/>
        </w:rPr>
      </w:pPr>
    </w:p>
    <w:p w:rsidR="00F27E61" w:rsidRPr="006A62E3" w:rsidRDefault="00F27E61" w:rsidP="00F27E61">
      <w:pPr>
        <w:pStyle w:val="12"/>
        <w:shd w:val="clear" w:color="auto" w:fill="auto"/>
        <w:tabs>
          <w:tab w:val="left" w:pos="4250"/>
          <w:tab w:val="center" w:pos="4608"/>
          <w:tab w:val="left" w:pos="9074"/>
        </w:tabs>
        <w:spacing w:after="0"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0</w:t>
      </w:r>
      <w:r w:rsidR="00C34617">
        <w:rPr>
          <w:sz w:val="28"/>
          <w:szCs w:val="24"/>
        </w:rPr>
        <w:t>8</w:t>
      </w:r>
      <w:r>
        <w:rPr>
          <w:sz w:val="28"/>
          <w:szCs w:val="24"/>
        </w:rPr>
        <w:t>.0</w:t>
      </w:r>
      <w:r w:rsidR="00C34617">
        <w:rPr>
          <w:sz w:val="28"/>
          <w:szCs w:val="24"/>
        </w:rPr>
        <w:t>5</w:t>
      </w:r>
      <w:r>
        <w:rPr>
          <w:sz w:val="28"/>
          <w:szCs w:val="24"/>
        </w:rPr>
        <w:t>.</w:t>
      </w:r>
      <w:r w:rsidRPr="006A62E3">
        <w:rPr>
          <w:sz w:val="28"/>
          <w:szCs w:val="24"/>
        </w:rPr>
        <w:t>202</w:t>
      </w:r>
      <w:r>
        <w:rPr>
          <w:sz w:val="28"/>
          <w:szCs w:val="24"/>
        </w:rPr>
        <w:t>4</w:t>
      </w:r>
      <w:r w:rsidRPr="006A62E3">
        <w:rPr>
          <w:sz w:val="28"/>
          <w:szCs w:val="24"/>
        </w:rPr>
        <w:t xml:space="preserve">                                    с. Каратузское                                      № </w:t>
      </w:r>
      <w:r w:rsidR="00C34617">
        <w:rPr>
          <w:sz w:val="28"/>
          <w:szCs w:val="24"/>
        </w:rPr>
        <w:t>407</w:t>
      </w:r>
      <w:r w:rsidRPr="006A62E3">
        <w:rPr>
          <w:sz w:val="28"/>
          <w:szCs w:val="24"/>
        </w:rPr>
        <w:t>-п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53" w:rsidRPr="0016632B" w:rsidRDefault="00C2352F" w:rsidP="008F3A1D">
      <w:pPr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E6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F27E61">
        <w:rPr>
          <w:rFonts w:ascii="Times New Roman" w:hAnsi="Times New Roman" w:cs="Times New Roman"/>
          <w:bCs/>
          <w:sz w:val="28"/>
          <w:szCs w:val="28"/>
        </w:rPr>
        <w:t xml:space="preserve">внесении </w:t>
      </w:r>
      <w:r w:rsidR="00236559"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="003F17A3" w:rsidRPr="00F27E6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F3253" w:rsidRPr="00474E9C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FB7A3C">
        <w:rPr>
          <w:rFonts w:ascii="Times New Roman" w:hAnsi="Times New Roman" w:cs="Times New Roman"/>
          <w:sz w:val="28"/>
          <w:szCs w:val="28"/>
        </w:rPr>
        <w:t>трации Каратузского района от 16</w:t>
      </w:r>
      <w:r w:rsidR="000F3253" w:rsidRPr="00474E9C">
        <w:rPr>
          <w:rFonts w:ascii="Times New Roman" w:hAnsi="Times New Roman" w:cs="Times New Roman"/>
          <w:sz w:val="28"/>
          <w:szCs w:val="28"/>
        </w:rPr>
        <w:t>.05.2023г. № 4</w:t>
      </w:r>
      <w:r w:rsidR="00FB7A3C">
        <w:rPr>
          <w:rFonts w:ascii="Times New Roman" w:hAnsi="Times New Roman" w:cs="Times New Roman"/>
          <w:sz w:val="28"/>
          <w:szCs w:val="28"/>
        </w:rPr>
        <w:t>58</w:t>
      </w:r>
      <w:r w:rsidR="000F3253" w:rsidRPr="00474E9C">
        <w:rPr>
          <w:rFonts w:ascii="Times New Roman" w:hAnsi="Times New Roman" w:cs="Times New Roman"/>
          <w:sz w:val="28"/>
          <w:szCs w:val="28"/>
        </w:rPr>
        <w:t>-п «</w:t>
      </w:r>
      <w:r w:rsidR="00FB7A3C" w:rsidRPr="006A62E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FB7A3C" w:rsidRPr="006A62E3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B7A3C" w:rsidRPr="006A62E3">
        <w:rPr>
          <w:rFonts w:ascii="Times New Roman" w:hAnsi="Times New Roman" w:cs="Times New Roman"/>
          <w:sz w:val="28"/>
          <w:szCs w:val="28"/>
        </w:rPr>
        <w:t>на территории Каратузского района</w:t>
      </w:r>
      <w:r w:rsidR="000F3253" w:rsidRPr="00474E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3253" w:rsidRPr="0016632B" w:rsidRDefault="000F3253" w:rsidP="008F3A1D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846E7" w:rsidRPr="000E46EE" w:rsidRDefault="00C2352F" w:rsidP="008F3A1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36559">
        <w:rPr>
          <w:rFonts w:ascii="Times New Roman" w:hAnsi="Times New Roman" w:cs="Times New Roman"/>
          <w:sz w:val="28"/>
          <w:szCs w:val="28"/>
        </w:rPr>
        <w:t xml:space="preserve">обеспечения единого подхода к оценке эффективности реализации муниципального социального заказа по дополнительному образованию, </w:t>
      </w:r>
      <w:r w:rsidR="003F17A3">
        <w:rPr>
          <w:rFonts w:ascii="Times New Roman" w:hAnsi="Times New Roman" w:cs="Times New Roman"/>
          <w:sz w:val="28"/>
          <w:szCs w:val="28"/>
        </w:rPr>
        <w:t>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DA16FD">
        <w:rPr>
          <w:rFonts w:ascii="Times New Roman" w:hAnsi="Times New Roman" w:cs="Times New Roman"/>
          <w:sz w:val="28"/>
          <w:szCs w:val="28"/>
        </w:rPr>
        <w:t xml:space="preserve"> </w:t>
      </w:r>
      <w:r w:rsidR="003040A3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E215B" w:rsidRPr="00F27E61">
        <w:rPr>
          <w:rFonts w:ascii="Times New Roman" w:hAnsi="Times New Roman" w:cs="Times New Roman"/>
          <w:sz w:val="28"/>
          <w:szCs w:val="28"/>
        </w:rPr>
        <w:t>Федеральный закон)</w:t>
      </w:r>
      <w:r w:rsidRPr="00F27E61">
        <w:rPr>
          <w:rFonts w:ascii="Times New Roman" w:hAnsi="Times New Roman" w:cs="Times New Roman"/>
          <w:sz w:val="28"/>
          <w:szCs w:val="28"/>
        </w:rPr>
        <w:t>, Федеральным законом от 29.12.2012</w:t>
      </w:r>
      <w:r w:rsidR="00DA16FD">
        <w:rPr>
          <w:rFonts w:ascii="Times New Roman" w:hAnsi="Times New Roman" w:cs="Times New Roman"/>
          <w:sz w:val="28"/>
          <w:szCs w:val="28"/>
        </w:rPr>
        <w:t xml:space="preserve"> </w:t>
      </w:r>
      <w:r w:rsidR="003040A3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F27E61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F27E61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F27E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7E61" w:rsidRPr="00F27E61">
        <w:rPr>
          <w:rFonts w:ascii="Times New Roman" w:hAnsi="Times New Roman" w:cs="Times New Roman"/>
          <w:sz w:val="28"/>
          <w:szCs w:val="28"/>
        </w:rPr>
        <w:t>Каратузского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</w:t>
      </w:r>
      <w:r w:rsidR="00F27E61">
        <w:rPr>
          <w:rFonts w:ascii="Times New Roman" w:hAnsi="Times New Roman" w:cs="Times New Roman"/>
          <w:sz w:val="28"/>
          <w:szCs w:val="28"/>
        </w:rPr>
        <w:t>16.05.2023г.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F27E61">
        <w:rPr>
          <w:rFonts w:ascii="Times New Roman" w:hAnsi="Times New Roman" w:cs="Times New Roman"/>
          <w:sz w:val="28"/>
          <w:szCs w:val="28"/>
        </w:rPr>
        <w:t>458-п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F27E61" w:rsidRPr="006A62E3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F27E61" w:rsidRPr="006A62E3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6A62E3">
        <w:rPr>
          <w:rFonts w:ascii="Times New Roman" w:hAnsi="Times New Roman" w:cs="Times New Roman"/>
          <w:sz w:val="28"/>
          <w:szCs w:val="28"/>
        </w:rPr>
        <w:t>на территории Каратузского района</w:t>
      </w:r>
      <w:r w:rsidR="00F27E61">
        <w:rPr>
          <w:rFonts w:ascii="Times New Roman" w:hAnsi="Times New Roman" w:cs="Times New Roman"/>
          <w:sz w:val="28"/>
          <w:szCs w:val="28"/>
        </w:rPr>
        <w:t xml:space="preserve">, </w:t>
      </w:r>
      <w:r w:rsidR="00F27E61" w:rsidRPr="008C20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8B6" w:rsidRPr="008F3A1D" w:rsidRDefault="001330DF" w:rsidP="008F3A1D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65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559">
        <w:rPr>
          <w:rFonts w:ascii="Times New Roman" w:hAnsi="Times New Roman" w:cs="Times New Roman"/>
          <w:sz w:val="28"/>
          <w:szCs w:val="28"/>
        </w:rPr>
        <w:t xml:space="preserve"> </w:t>
      </w:r>
      <w:r w:rsidR="00F27E61" w:rsidRPr="00236559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20509B" w:rsidRPr="00236559">
        <w:rPr>
          <w:rFonts w:ascii="Times New Roman" w:hAnsi="Times New Roman" w:cs="Times New Roman"/>
          <w:sz w:val="28"/>
          <w:szCs w:val="28"/>
        </w:rPr>
        <w:t xml:space="preserve"> от </w:t>
      </w:r>
      <w:r w:rsidR="00236559" w:rsidRPr="00236559">
        <w:rPr>
          <w:rFonts w:ascii="Times New Roman" w:hAnsi="Times New Roman" w:cs="Times New Roman"/>
          <w:sz w:val="28"/>
          <w:szCs w:val="28"/>
        </w:rPr>
        <w:t>16.05.2023г. № 458-п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236559" w:rsidRPr="00236559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236559" w:rsidRPr="00236559">
        <w:rPr>
          <w:rFonts w:ascii="Times New Roman" w:hAnsi="Times New Roman" w:cs="Times New Roman"/>
          <w:sz w:val="28"/>
          <w:szCs w:val="28"/>
        </w:rPr>
        <w:t>на территории Каратузского района</w:t>
      </w:r>
      <w:r w:rsidR="00236559" w:rsidRPr="002365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6559">
        <w:rPr>
          <w:rFonts w:ascii="Times New Roman" w:eastAsia="Times New Roman" w:hAnsi="Times New Roman" w:cs="Times New Roman"/>
          <w:sz w:val="28"/>
          <w:szCs w:val="28"/>
        </w:rPr>
        <w:t>пункт 5 дополнить подпунктом 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8F3A1D" w:rsidRPr="008F3A1D" w:rsidRDefault="008F3A1D" w:rsidP="008F3A1D">
      <w:pPr>
        <w:pStyle w:val="a3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8F3A1D">
        <w:rPr>
          <w:rFonts w:ascii="Times New Roman" w:hAnsi="Times New Roman" w:cs="Times New Roman"/>
          <w:sz w:val="28"/>
        </w:rPr>
        <w:t>заместителя главы района по социальным вопросам А.А. Савина</w:t>
      </w:r>
      <w:r w:rsidRPr="008F3A1D">
        <w:rPr>
          <w:rFonts w:ascii="Times New Roman" w:hAnsi="Times New Roman" w:cs="Times New Roman"/>
          <w:sz w:val="28"/>
          <w:szCs w:val="28"/>
        </w:rPr>
        <w:t>.</w:t>
      </w:r>
    </w:p>
    <w:p w:rsidR="008F3A1D" w:rsidRPr="006F2202" w:rsidRDefault="008F3A1D" w:rsidP="008F3A1D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76" w:lineRule="auto"/>
        <w:ind w:left="0" w:right="-257" w:firstLine="709"/>
        <w:jc w:val="both"/>
        <w:rPr>
          <w:rFonts w:ascii="Times New Roman" w:hAnsi="Times New Roman" w:cs="Times New Roman"/>
          <w:bCs/>
          <w:color w:val="323232"/>
          <w:sz w:val="28"/>
        </w:rPr>
      </w:pPr>
      <w:r w:rsidRPr="006F2202">
        <w:rPr>
          <w:rFonts w:ascii="Times New Roman" w:hAnsi="Times New Roman" w:cs="Times New Roman"/>
          <w:sz w:val="28"/>
        </w:rPr>
        <w:t>Постановление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</w:t>
      </w:r>
      <w:r>
        <w:rPr>
          <w:rFonts w:ascii="Times New Roman" w:hAnsi="Times New Roman" w:cs="Times New Roman"/>
          <w:sz w:val="28"/>
        </w:rPr>
        <w:t>»»</w:t>
      </w:r>
      <w:r w:rsidRPr="006F2202">
        <w:rPr>
          <w:rFonts w:ascii="Times New Roman" w:hAnsi="Times New Roman" w:cs="Times New Roman"/>
          <w:sz w:val="28"/>
        </w:rPr>
        <w:t>.</w:t>
      </w:r>
    </w:p>
    <w:p w:rsidR="007E4A37" w:rsidRDefault="007E4A37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2A" w:rsidRDefault="00AB7E2A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57FB" w:rsidRDefault="0016632B" w:rsidP="00902EE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F57FB" w:rsidSect="00236559">
          <w:pgSz w:w="11906" w:h="16838"/>
          <w:pgMar w:top="1134" w:right="991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Г</w:t>
      </w:r>
      <w:r w:rsidRPr="0061363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613636">
        <w:rPr>
          <w:rFonts w:ascii="Times New Roman" w:hAnsi="Times New Roman" w:cs="Times New Roman"/>
          <w:sz w:val="28"/>
        </w:rPr>
        <w:t xml:space="preserve"> </w:t>
      </w:r>
      <w:r w:rsidR="000777D4" w:rsidRPr="00613636">
        <w:rPr>
          <w:rFonts w:ascii="Times New Roman" w:hAnsi="Times New Roman" w:cs="Times New Roman"/>
          <w:sz w:val="28"/>
        </w:rPr>
        <w:t xml:space="preserve">района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677229">
        <w:rPr>
          <w:rFonts w:ascii="Times New Roman" w:hAnsi="Times New Roman" w:cs="Times New Roman"/>
          <w:sz w:val="28"/>
        </w:rPr>
        <w:t xml:space="preserve">     </w:t>
      </w:r>
      <w:r w:rsidR="000777D4" w:rsidRPr="00613636">
        <w:rPr>
          <w:rFonts w:ascii="Times New Roman" w:hAnsi="Times New Roman" w:cs="Times New Roman"/>
          <w:sz w:val="28"/>
        </w:rPr>
        <w:t xml:space="preserve">     </w:t>
      </w:r>
      <w:r w:rsidR="000777D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</w:rPr>
        <w:t>Тюнин</w:t>
      </w:r>
      <w:proofErr w:type="spellEnd"/>
    </w:p>
    <w:p w:rsidR="00FF57FB" w:rsidRPr="001E508E" w:rsidRDefault="00FF57FB" w:rsidP="00FF57FB">
      <w:pPr>
        <w:pStyle w:val="a3"/>
        <w:pageBreakBefore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FF57FB" w:rsidRPr="001E508E" w:rsidRDefault="00FF57FB" w:rsidP="00FF57FB">
      <w:pPr>
        <w:pStyle w:val="a3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 w:rsidRPr="001E508E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8"/>
        </w:rPr>
        <w:t>Каратузского района</w:t>
      </w:r>
    </w:p>
    <w:p w:rsidR="00FF57FB" w:rsidRPr="001E508E" w:rsidRDefault="00FF57FB" w:rsidP="00FF57FB">
      <w:pPr>
        <w:pStyle w:val="a3"/>
        <w:tabs>
          <w:tab w:val="left" w:pos="1276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</w:t>
      </w:r>
      <w:r w:rsidR="00C34617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.0</w:t>
      </w:r>
      <w:r w:rsidR="00C34617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.2024</w:t>
      </w:r>
      <w:r w:rsidR="00DA16F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C34617">
        <w:rPr>
          <w:rFonts w:ascii="Times New Roman" w:hAnsi="Times New Roman" w:cs="Times New Roman"/>
          <w:sz w:val="24"/>
          <w:szCs w:val="28"/>
        </w:rPr>
        <w:t>407</w:t>
      </w:r>
      <w:r>
        <w:rPr>
          <w:rFonts w:ascii="Times New Roman" w:hAnsi="Times New Roman" w:cs="Times New Roman"/>
          <w:sz w:val="24"/>
          <w:szCs w:val="28"/>
        </w:rPr>
        <w:t>-п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330DF" w:rsidRPr="001330DF" w:rsidRDefault="001330DF" w:rsidP="001330DF">
      <w:pPr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</w:p>
    <w:p w:rsidR="001330DF" w:rsidRDefault="001330DF" w:rsidP="0013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330D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Показатели эффективности оказания государственной услуги </w:t>
      </w:r>
    </w:p>
    <w:p w:rsidR="001330DF" w:rsidRPr="001330DF" w:rsidRDefault="001330DF" w:rsidP="001330D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8"/>
          <w:szCs w:val="28"/>
        </w:rPr>
      </w:pPr>
      <w:r w:rsidRPr="001330D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«Реализация дополнительных общеразвивающих программ для детей» </w:t>
      </w:r>
    </w:p>
    <w:p w:rsidR="00DB2F17" w:rsidRPr="001330DF" w:rsidRDefault="00DB2F17" w:rsidP="001330D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14953" w:type="dxa"/>
        <w:tblInd w:w="-5" w:type="dxa"/>
        <w:tblLook w:val="04A0" w:firstRow="1" w:lastRow="0" w:firstColumn="1" w:lastColumn="0" w:noHBand="0" w:noVBand="1"/>
      </w:tblPr>
      <w:tblGrid>
        <w:gridCol w:w="594"/>
        <w:gridCol w:w="2383"/>
        <w:gridCol w:w="1985"/>
        <w:gridCol w:w="4925"/>
        <w:gridCol w:w="1471"/>
        <w:gridCol w:w="1534"/>
        <w:gridCol w:w="2061"/>
      </w:tblGrid>
      <w:tr w:rsidR="001330DF" w:rsidRPr="001330DF" w:rsidTr="00DB2F17">
        <w:trPr>
          <w:trHeight w:val="608"/>
          <w:tblHeader/>
        </w:trPr>
        <w:tc>
          <w:tcPr>
            <w:tcW w:w="594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Тип индикатора</w:t>
            </w:r>
          </w:p>
        </w:tc>
        <w:tc>
          <w:tcPr>
            <w:tcW w:w="4925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71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34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2061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1330DF" w:rsidRPr="00DB2F17" w:rsidRDefault="001330DF" w:rsidP="00DB2F17">
      <w:pPr>
        <w:spacing w:line="240" w:lineRule="auto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Style w:val="13"/>
        <w:tblpPr w:leftFromText="180" w:rightFromText="180" w:vertAnchor="text" w:tblpX="-5" w:tblpY="1"/>
        <w:tblOverlap w:val="never"/>
        <w:tblW w:w="14953" w:type="dxa"/>
        <w:tblLook w:val="04A0" w:firstRow="1" w:lastRow="0" w:firstColumn="1" w:lastColumn="0" w:noHBand="0" w:noVBand="1"/>
      </w:tblPr>
      <w:tblGrid>
        <w:gridCol w:w="594"/>
        <w:gridCol w:w="2383"/>
        <w:gridCol w:w="1985"/>
        <w:gridCol w:w="4925"/>
        <w:gridCol w:w="1471"/>
        <w:gridCol w:w="1534"/>
        <w:gridCol w:w="2061"/>
      </w:tblGrid>
      <w:tr w:rsidR="001330DF" w:rsidRPr="001330DF" w:rsidTr="00EE22CD">
        <w:tc>
          <w:tcPr>
            <w:tcW w:w="594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330DF" w:rsidRPr="001330DF" w:rsidTr="00EE22CD">
        <w:tc>
          <w:tcPr>
            <w:tcW w:w="594" w:type="dxa"/>
            <w:vMerge w:val="restart"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Merge w:val="restart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1985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некоммерческих организаций, оказывающих государственные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71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 w:val="restart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Каратузского района</w:t>
            </w:r>
          </w:p>
        </w:tc>
      </w:tr>
      <w:tr w:rsidR="001330DF" w:rsidRPr="001330DF" w:rsidTr="00EE22CD">
        <w:tc>
          <w:tcPr>
            <w:tcW w:w="594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:rsidR="001330DF" w:rsidRPr="001330DF" w:rsidRDefault="001330DF" w:rsidP="00EE2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некоммерческих организаций, оказывающих государственные услуги в социальной сфере, единиц</w:t>
            </w:r>
          </w:p>
        </w:tc>
        <w:tc>
          <w:tcPr>
            <w:tcW w:w="1471" w:type="dxa"/>
          </w:tcPr>
          <w:p w:rsidR="001330DF" w:rsidRPr="001330DF" w:rsidRDefault="008F3A1D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0DF" w:rsidRPr="001330DF" w:rsidTr="00EE22CD">
        <w:tc>
          <w:tcPr>
            <w:tcW w:w="594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результат</w:t>
            </w:r>
          </w:p>
        </w:tc>
        <w:tc>
          <w:tcPr>
            <w:tcW w:w="4925" w:type="dxa"/>
          </w:tcPr>
          <w:p w:rsidR="001330DF" w:rsidRPr="001330DF" w:rsidRDefault="001330DF" w:rsidP="00EE22CD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некоммерческих организаций, оказывающих государственные услуги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социальной сфере, выбранные для апробации </w:t>
            </w:r>
            <w:r w:rsidRPr="0013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механизмов организации оказания государственных услуг в социальной сфере </w:t>
            </w:r>
            <w:r w:rsidRPr="0013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30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соответствии </w:t>
            </w:r>
            <w:r w:rsidRPr="001330D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 Федеральным законом № 189-ФЗ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30DF" w:rsidRPr="001330DF" w:rsidRDefault="001330DF" w:rsidP="00EE2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«О государственном (муниципальном)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социальном заказе на оказание государственных (муниципальных)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социальной сфере» </w:t>
            </w:r>
            <w:r w:rsidRPr="001330D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(далее – апробация, Федеральный закон № 189-ФЗ),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71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0DF" w:rsidRPr="001330DF" w:rsidTr="00EE22CD">
        <w:trPr>
          <w:trHeight w:val="970"/>
        </w:trPr>
        <w:tc>
          <w:tcPr>
            <w:tcW w:w="594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1330DF" w:rsidRPr="001330DF" w:rsidRDefault="001330DF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471" w:type="dxa"/>
          </w:tcPr>
          <w:p w:rsidR="001330DF" w:rsidRPr="001330DF" w:rsidRDefault="00DB2F17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1330DF" w:rsidRPr="001330DF" w:rsidRDefault="00DB2F17" w:rsidP="00EE22C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061" w:type="dxa"/>
            <w:vMerge/>
          </w:tcPr>
          <w:p w:rsidR="001330DF" w:rsidRPr="001330DF" w:rsidRDefault="001330DF" w:rsidP="00EE22C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F17" w:rsidRPr="001330DF" w:rsidTr="00EE22CD">
        <w:trPr>
          <w:trHeight w:val="581"/>
        </w:trPr>
        <w:tc>
          <w:tcPr>
            <w:tcW w:w="594" w:type="dxa"/>
            <w:vMerge w:val="restart"/>
          </w:tcPr>
          <w:p w:rsidR="00DB2F17" w:rsidRPr="001330DF" w:rsidRDefault="00DB2F17" w:rsidP="00DB2F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Merge w:val="restart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конкуренции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выборе негосударственных исполнителей услуг </w:t>
            </w:r>
          </w:p>
        </w:tc>
        <w:tc>
          <w:tcPr>
            <w:tcW w:w="1985" w:type="dxa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уточнение/доработка актов органов государственной власти субъектов Российской Федерации с учетом механизмов, </w:t>
            </w:r>
            <w:r w:rsidRPr="001330D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предусмотренных Федеральным законом № 189-ФЗ</w:t>
            </w:r>
          </w:p>
        </w:tc>
        <w:tc>
          <w:tcPr>
            <w:tcW w:w="1471" w:type="dxa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061" w:type="dxa"/>
            <w:vMerge w:val="restart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Каратузского района</w:t>
            </w:r>
          </w:p>
        </w:tc>
      </w:tr>
      <w:tr w:rsidR="00DB2F17" w:rsidRPr="001330DF" w:rsidTr="00EE22CD">
        <w:tc>
          <w:tcPr>
            <w:tcW w:w="594" w:type="dxa"/>
            <w:vMerge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:rsidR="00DB2F17" w:rsidRPr="001330DF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471" w:type="dxa"/>
          </w:tcPr>
          <w:p w:rsidR="00DB2F17" w:rsidRPr="00DB2F17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DB2F17" w:rsidRPr="00DB2F17" w:rsidRDefault="00DB2F17" w:rsidP="00DB2F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1" w:type="dxa"/>
            <w:vMerge/>
          </w:tcPr>
          <w:p w:rsidR="00DB2F17" w:rsidRPr="001330DF" w:rsidRDefault="00DB2F17" w:rsidP="00DB2F1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2F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2F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государственными учреждениями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 отборе исполнителей услуг в целях оказания государственных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социальной сфере, выбранных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апробации в общем объеме организаций, оказывающих указанные услуги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 w:val="restart"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услугами/доступа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услугам </w:t>
            </w: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кампания для потребителей государственных (муниципальных)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социальной сфере (далее – потребитель услуг) и исполнителей услуг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61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Каратузского района</w:t>
            </w:r>
          </w:p>
        </w:tc>
      </w:tr>
      <w:tr w:rsidR="0060654E" w:rsidRPr="001330DF" w:rsidTr="00EE22CD">
        <w:trPr>
          <w:trHeight w:val="735"/>
        </w:trPr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(муниципальные) услуги в социальной сфере, выбранных для апробации, единиц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rPr>
          <w:trHeight w:val="735"/>
        </w:trPr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количество юридических лиц,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 являющихся государственными (муниципальными)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потребителей государственных (муниципальных)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социальной сфере, выбранных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апробации, человек 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 w:val="restart"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1985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стандартов (порядков) оказания государственных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61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Каратузского района</w:t>
            </w: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мониторинга и оценки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(в т. ч. информационной системы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органе власти субъекта Российской Федерации, осуществляющем регулирование оказания государственных услуг в социальной сфере, выбранных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апробации,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оказывающих государственные (муниципальные) услуги в социальной сфере, выбранные для апробации, проводящих мониторинг оказания таких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соответствии со стандартом (порядком) оказания государственных (муниципальных) услуг в социальной сфере, единиц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соответствия показателей, определенных в рамках мероприятий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проведению мониторинга оказания государственных (муниципальных)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социальной сфере, выбранных для апробации, показателям, включенным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c>
          <w:tcPr>
            <w:tcW w:w="594" w:type="dxa"/>
            <w:vMerge w:val="restart"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(муниципальные) услуги в социальной сфере, выбранные для апробации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61" w:type="dxa"/>
            <w:vMerge w:val="restart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Каратузского района</w:t>
            </w:r>
          </w:p>
        </w:tc>
      </w:tr>
      <w:tr w:rsidR="0060654E" w:rsidRPr="001330DF" w:rsidTr="00EE22CD"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исполнителей услуг, оказывающих государственные (муниципальные)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 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654E" w:rsidRPr="001330DF" w:rsidTr="00EE22CD">
        <w:trPr>
          <w:trHeight w:val="504"/>
        </w:trPr>
        <w:tc>
          <w:tcPr>
            <w:tcW w:w="594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результат </w:t>
            </w:r>
          </w:p>
        </w:tc>
        <w:tc>
          <w:tcPr>
            <w:tcW w:w="4925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потребителей услуг, удовлетворенных качеством государственных (муниципальных) услуг </w:t>
            </w:r>
            <w:r w:rsidRPr="001330D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471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34" w:type="dxa"/>
          </w:tcPr>
          <w:p w:rsidR="0060654E" w:rsidRPr="001330DF" w:rsidRDefault="0060654E" w:rsidP="006065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61" w:type="dxa"/>
            <w:vMerge/>
          </w:tcPr>
          <w:p w:rsidR="0060654E" w:rsidRPr="001330DF" w:rsidRDefault="0060654E" w:rsidP="006065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30DF" w:rsidRPr="001330DF" w:rsidRDefault="001330DF" w:rsidP="001330DF">
      <w:pPr>
        <w:rPr>
          <w:rFonts w:ascii="Times New Roman" w:hAnsi="Times New Roman" w:cs="Times New Roman"/>
          <w:sz w:val="24"/>
          <w:szCs w:val="24"/>
        </w:rPr>
      </w:pPr>
    </w:p>
    <w:p w:rsidR="001330DF" w:rsidRPr="001330DF" w:rsidRDefault="001330DF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509B" w:rsidRPr="001330DF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2FD" w:rsidRDefault="005402FD" w:rsidP="001330D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5402FD" w:rsidSect="0060654E">
      <w:footerReference w:type="first" r:id="rId10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A7" w:rsidRDefault="00D16DA7" w:rsidP="00C2352F">
      <w:pPr>
        <w:spacing w:after="0" w:line="240" w:lineRule="auto"/>
      </w:pPr>
      <w:r>
        <w:separator/>
      </w:r>
    </w:p>
  </w:endnote>
  <w:endnote w:type="continuationSeparator" w:id="0">
    <w:p w:rsidR="00D16DA7" w:rsidRDefault="00D16DA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3C" w:rsidRPr="00104A38" w:rsidRDefault="00FB7A3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A7" w:rsidRDefault="00D16DA7" w:rsidP="00C2352F">
      <w:pPr>
        <w:spacing w:after="0" w:line="240" w:lineRule="auto"/>
      </w:pPr>
      <w:r>
        <w:separator/>
      </w:r>
    </w:p>
  </w:footnote>
  <w:footnote w:type="continuationSeparator" w:id="0">
    <w:p w:rsidR="00D16DA7" w:rsidRDefault="00D16DA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65"/>
    <w:multiLevelType w:val="hybridMultilevel"/>
    <w:tmpl w:val="A85EAB16"/>
    <w:lvl w:ilvl="0" w:tplc="166CA48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6B200F"/>
    <w:multiLevelType w:val="hybridMultilevel"/>
    <w:tmpl w:val="B1F229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E50DE8"/>
    <w:multiLevelType w:val="hybridMultilevel"/>
    <w:tmpl w:val="26469E42"/>
    <w:lvl w:ilvl="0" w:tplc="F482C5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73715"/>
    <w:multiLevelType w:val="hybridMultilevel"/>
    <w:tmpl w:val="B7A81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90B6B52"/>
    <w:multiLevelType w:val="hybridMultilevel"/>
    <w:tmpl w:val="44E0A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10565"/>
    <w:multiLevelType w:val="hybridMultilevel"/>
    <w:tmpl w:val="BB9CC7EC"/>
    <w:lvl w:ilvl="0" w:tplc="383E19C6">
      <w:start w:val="1"/>
      <w:numFmt w:val="decimal"/>
      <w:lvlText w:val="%1)"/>
      <w:lvlJc w:val="left"/>
      <w:pPr>
        <w:ind w:left="16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5"/>
  </w:num>
  <w:num w:numId="5">
    <w:abstractNumId w:val="33"/>
  </w:num>
  <w:num w:numId="6">
    <w:abstractNumId w:val="34"/>
  </w:num>
  <w:num w:numId="7">
    <w:abstractNumId w:val="4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3"/>
  </w:num>
  <w:num w:numId="15">
    <w:abstractNumId w:val="2"/>
  </w:num>
  <w:num w:numId="16">
    <w:abstractNumId w:val="40"/>
  </w:num>
  <w:num w:numId="17">
    <w:abstractNumId w:val="16"/>
  </w:num>
  <w:num w:numId="18">
    <w:abstractNumId w:val="12"/>
  </w:num>
  <w:num w:numId="19">
    <w:abstractNumId w:val="39"/>
  </w:num>
  <w:num w:numId="20">
    <w:abstractNumId w:val="3"/>
  </w:num>
  <w:num w:numId="21">
    <w:abstractNumId w:val="35"/>
  </w:num>
  <w:num w:numId="22">
    <w:abstractNumId w:val="30"/>
  </w:num>
  <w:num w:numId="23">
    <w:abstractNumId w:val="24"/>
  </w:num>
  <w:num w:numId="24">
    <w:abstractNumId w:val="19"/>
  </w:num>
  <w:num w:numId="25">
    <w:abstractNumId w:val="18"/>
  </w:num>
  <w:num w:numId="26">
    <w:abstractNumId w:val="21"/>
  </w:num>
  <w:num w:numId="27">
    <w:abstractNumId w:val="13"/>
  </w:num>
  <w:num w:numId="28">
    <w:abstractNumId w:val="42"/>
  </w:num>
  <w:num w:numId="29">
    <w:abstractNumId w:val="31"/>
  </w:num>
  <w:num w:numId="30">
    <w:abstractNumId w:val="37"/>
  </w:num>
  <w:num w:numId="31">
    <w:abstractNumId w:val="28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38"/>
    <w:lvlOverride w:ilvl="0">
      <w:startOverride w:val="1"/>
    </w:lvlOverride>
  </w:num>
  <w:num w:numId="34">
    <w:abstractNumId w:val="5"/>
  </w:num>
  <w:num w:numId="35">
    <w:abstractNumId w:val="44"/>
  </w:num>
  <w:num w:numId="36">
    <w:abstractNumId w:val="32"/>
  </w:num>
  <w:num w:numId="37">
    <w:abstractNumId w:val="43"/>
  </w:num>
  <w:num w:numId="38">
    <w:abstractNumId w:val="22"/>
  </w:num>
  <w:num w:numId="39">
    <w:abstractNumId w:val="29"/>
  </w:num>
  <w:num w:numId="40">
    <w:abstractNumId w:val="27"/>
  </w:num>
  <w:num w:numId="41">
    <w:abstractNumId w:val="6"/>
  </w:num>
  <w:num w:numId="42">
    <w:abstractNumId w:val="36"/>
  </w:num>
  <w:num w:numId="43">
    <w:abstractNumId w:val="41"/>
  </w:num>
  <w:num w:numId="44">
    <w:abstractNumId w:val="9"/>
  </w:num>
  <w:num w:numId="4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179B8"/>
    <w:rsid w:val="000233DD"/>
    <w:rsid w:val="000343D1"/>
    <w:rsid w:val="00036899"/>
    <w:rsid w:val="0004074E"/>
    <w:rsid w:val="000434A9"/>
    <w:rsid w:val="00044E27"/>
    <w:rsid w:val="000728E2"/>
    <w:rsid w:val="000777D4"/>
    <w:rsid w:val="00094C8E"/>
    <w:rsid w:val="000B6C7E"/>
    <w:rsid w:val="000C07E4"/>
    <w:rsid w:val="000C7531"/>
    <w:rsid w:val="000E46EE"/>
    <w:rsid w:val="000F2673"/>
    <w:rsid w:val="000F3253"/>
    <w:rsid w:val="000F5B76"/>
    <w:rsid w:val="00104246"/>
    <w:rsid w:val="0010753C"/>
    <w:rsid w:val="00126461"/>
    <w:rsid w:val="00130210"/>
    <w:rsid w:val="001330DF"/>
    <w:rsid w:val="00150B1D"/>
    <w:rsid w:val="001568AC"/>
    <w:rsid w:val="0016632B"/>
    <w:rsid w:val="001758B6"/>
    <w:rsid w:val="00184150"/>
    <w:rsid w:val="001A23B3"/>
    <w:rsid w:val="001C21C1"/>
    <w:rsid w:val="001D3478"/>
    <w:rsid w:val="001E457F"/>
    <w:rsid w:val="001E4CA9"/>
    <w:rsid w:val="001E508E"/>
    <w:rsid w:val="0020509B"/>
    <w:rsid w:val="0020554D"/>
    <w:rsid w:val="00213C58"/>
    <w:rsid w:val="0023035B"/>
    <w:rsid w:val="00236559"/>
    <w:rsid w:val="00244CC5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040A3"/>
    <w:rsid w:val="00323F4E"/>
    <w:rsid w:val="00324502"/>
    <w:rsid w:val="003473E1"/>
    <w:rsid w:val="00351DC1"/>
    <w:rsid w:val="00360E46"/>
    <w:rsid w:val="00365C9A"/>
    <w:rsid w:val="00366B50"/>
    <w:rsid w:val="0037119D"/>
    <w:rsid w:val="00373714"/>
    <w:rsid w:val="00380AEA"/>
    <w:rsid w:val="0038406A"/>
    <w:rsid w:val="00385B14"/>
    <w:rsid w:val="0038701E"/>
    <w:rsid w:val="00392DF0"/>
    <w:rsid w:val="00395E65"/>
    <w:rsid w:val="0039729B"/>
    <w:rsid w:val="003A206B"/>
    <w:rsid w:val="003A3563"/>
    <w:rsid w:val="003A4C6D"/>
    <w:rsid w:val="003B47EB"/>
    <w:rsid w:val="003B595B"/>
    <w:rsid w:val="003B7BD6"/>
    <w:rsid w:val="003E191E"/>
    <w:rsid w:val="003E77ED"/>
    <w:rsid w:val="003F17A3"/>
    <w:rsid w:val="003F3780"/>
    <w:rsid w:val="003F7FF5"/>
    <w:rsid w:val="004179F9"/>
    <w:rsid w:val="00426434"/>
    <w:rsid w:val="004530F6"/>
    <w:rsid w:val="0045460E"/>
    <w:rsid w:val="0047498F"/>
    <w:rsid w:val="00474E9C"/>
    <w:rsid w:val="004834C9"/>
    <w:rsid w:val="0048775F"/>
    <w:rsid w:val="00495E59"/>
    <w:rsid w:val="00496F19"/>
    <w:rsid w:val="004B3E8C"/>
    <w:rsid w:val="004B6080"/>
    <w:rsid w:val="004C51C3"/>
    <w:rsid w:val="004D107E"/>
    <w:rsid w:val="004E215B"/>
    <w:rsid w:val="004E78AF"/>
    <w:rsid w:val="004F4C30"/>
    <w:rsid w:val="005278BF"/>
    <w:rsid w:val="005319F2"/>
    <w:rsid w:val="0053231C"/>
    <w:rsid w:val="005402FD"/>
    <w:rsid w:val="00543F50"/>
    <w:rsid w:val="0054672A"/>
    <w:rsid w:val="005721FB"/>
    <w:rsid w:val="00583D37"/>
    <w:rsid w:val="00586EB5"/>
    <w:rsid w:val="005D1047"/>
    <w:rsid w:val="005F5857"/>
    <w:rsid w:val="0060654E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77229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0FA7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0074"/>
    <w:rsid w:val="007B25DF"/>
    <w:rsid w:val="007C7F02"/>
    <w:rsid w:val="007D38D3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1006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004"/>
    <w:rsid w:val="008E2B62"/>
    <w:rsid w:val="008E6380"/>
    <w:rsid w:val="008E6FD4"/>
    <w:rsid w:val="008F2BDC"/>
    <w:rsid w:val="008F3A1D"/>
    <w:rsid w:val="008F50A9"/>
    <w:rsid w:val="00902EEC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4381"/>
    <w:rsid w:val="00AA057E"/>
    <w:rsid w:val="00AA62A8"/>
    <w:rsid w:val="00AA6E98"/>
    <w:rsid w:val="00AB19E5"/>
    <w:rsid w:val="00AB7E2A"/>
    <w:rsid w:val="00AC5B56"/>
    <w:rsid w:val="00AC60DB"/>
    <w:rsid w:val="00AD267A"/>
    <w:rsid w:val="00AE4639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24D45"/>
    <w:rsid w:val="00C32184"/>
    <w:rsid w:val="00C33279"/>
    <w:rsid w:val="00C34617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6DA7"/>
    <w:rsid w:val="00D4672A"/>
    <w:rsid w:val="00D6256D"/>
    <w:rsid w:val="00D80A6E"/>
    <w:rsid w:val="00D918AA"/>
    <w:rsid w:val="00D946BE"/>
    <w:rsid w:val="00D96B3B"/>
    <w:rsid w:val="00DA0BEB"/>
    <w:rsid w:val="00DA16FD"/>
    <w:rsid w:val="00DA354A"/>
    <w:rsid w:val="00DB2F17"/>
    <w:rsid w:val="00DD03F8"/>
    <w:rsid w:val="00DE46F7"/>
    <w:rsid w:val="00DE63F1"/>
    <w:rsid w:val="00DE6C5B"/>
    <w:rsid w:val="00DF7CE8"/>
    <w:rsid w:val="00E22CF2"/>
    <w:rsid w:val="00E30942"/>
    <w:rsid w:val="00E36A28"/>
    <w:rsid w:val="00E403F2"/>
    <w:rsid w:val="00E45B70"/>
    <w:rsid w:val="00E54DD3"/>
    <w:rsid w:val="00E8399C"/>
    <w:rsid w:val="00E96533"/>
    <w:rsid w:val="00E975FF"/>
    <w:rsid w:val="00EA15CC"/>
    <w:rsid w:val="00EB49CD"/>
    <w:rsid w:val="00EB6D39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4F93"/>
    <w:rsid w:val="00F25E0C"/>
    <w:rsid w:val="00F26093"/>
    <w:rsid w:val="00F27042"/>
    <w:rsid w:val="00F27E61"/>
    <w:rsid w:val="00F3694F"/>
    <w:rsid w:val="00F67F1C"/>
    <w:rsid w:val="00F84E49"/>
    <w:rsid w:val="00F91148"/>
    <w:rsid w:val="00FA108A"/>
    <w:rsid w:val="00FA2539"/>
    <w:rsid w:val="00FB0AD1"/>
    <w:rsid w:val="00FB7A3C"/>
    <w:rsid w:val="00FC68D7"/>
    <w:rsid w:val="00FC7403"/>
    <w:rsid w:val="00FE2BEF"/>
    <w:rsid w:val="00FE6C5B"/>
    <w:rsid w:val="00FF5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3">
    <w:name w:val="Сетка таблицы1"/>
    <w:basedOn w:val="a1"/>
    <w:next w:val="af5"/>
    <w:uiPriority w:val="39"/>
    <w:rsid w:val="0013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af7">
    <w:name w:val="Основной текст_"/>
    <w:link w:val="12"/>
    <w:rsid w:val="00F27E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27E6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3">
    <w:name w:val="Сетка таблицы1"/>
    <w:basedOn w:val="a1"/>
    <w:next w:val="af5"/>
    <w:uiPriority w:val="39"/>
    <w:rsid w:val="0013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2531-1612-481E-BCD7-D3A6139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Орлова Ольга Владимировна</cp:lastModifiedBy>
  <cp:revision>7</cp:revision>
  <cp:lastPrinted>2024-05-08T06:28:00Z</cp:lastPrinted>
  <dcterms:created xsi:type="dcterms:W3CDTF">2024-04-09T02:45:00Z</dcterms:created>
  <dcterms:modified xsi:type="dcterms:W3CDTF">2024-05-08T06:29:00Z</dcterms:modified>
</cp:coreProperties>
</file>