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84" w:rsidRDefault="00184B84" w:rsidP="00184B8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5955" cy="914400"/>
            <wp:effectExtent l="0" t="0" r="0" b="0"/>
            <wp:docPr id="1" name="Рисунок 1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84B84" w:rsidRPr="00F11773" w:rsidRDefault="00184B84" w:rsidP="00184B84">
      <w:pPr>
        <w:jc w:val="center"/>
        <w:rPr>
          <w:sz w:val="28"/>
          <w:szCs w:val="28"/>
        </w:rPr>
      </w:pPr>
      <w:r w:rsidRPr="00F11773">
        <w:rPr>
          <w:sz w:val="28"/>
          <w:szCs w:val="28"/>
        </w:rPr>
        <w:t>АДМИНИСТРАЦИЯ КАРАТУЗСКОГО РАЙОНА</w:t>
      </w:r>
    </w:p>
    <w:p w:rsidR="00184B84" w:rsidRPr="00FE0B38" w:rsidRDefault="00184B84" w:rsidP="00184B84">
      <w:pPr>
        <w:rPr>
          <w:sz w:val="16"/>
          <w:szCs w:val="16"/>
        </w:rPr>
      </w:pPr>
    </w:p>
    <w:p w:rsidR="00184B84" w:rsidRPr="00F11773" w:rsidRDefault="00184B84" w:rsidP="00184B84">
      <w:pPr>
        <w:tabs>
          <w:tab w:val="left" w:pos="3667"/>
        </w:tabs>
        <w:jc w:val="center"/>
        <w:rPr>
          <w:sz w:val="28"/>
          <w:szCs w:val="28"/>
        </w:rPr>
      </w:pPr>
      <w:r w:rsidRPr="00F11773">
        <w:rPr>
          <w:sz w:val="28"/>
          <w:szCs w:val="28"/>
        </w:rPr>
        <w:t>ПОСТАНОВЛЕНИЕ</w:t>
      </w:r>
    </w:p>
    <w:p w:rsidR="00184B84" w:rsidRDefault="00184B84" w:rsidP="00184B84">
      <w:pPr>
        <w:tabs>
          <w:tab w:val="left" w:pos="3667"/>
        </w:tabs>
        <w:rPr>
          <w:sz w:val="16"/>
          <w:szCs w:val="16"/>
        </w:rPr>
      </w:pPr>
    </w:p>
    <w:p w:rsidR="00184B84" w:rsidRPr="006729DA" w:rsidRDefault="008025D0" w:rsidP="00184B84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08.02.2024                                </w:t>
      </w:r>
      <w:r w:rsidR="00184B84" w:rsidRPr="006729DA">
        <w:rPr>
          <w:sz w:val="28"/>
          <w:szCs w:val="28"/>
        </w:rPr>
        <w:t>с. Каратузское</w:t>
      </w:r>
      <w:r w:rsidR="00184B84" w:rsidRPr="006729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№ 127-п</w:t>
      </w:r>
      <w:r w:rsidR="00184B84" w:rsidRPr="006729DA">
        <w:rPr>
          <w:sz w:val="28"/>
          <w:szCs w:val="28"/>
        </w:rPr>
        <w:tab/>
        <w:t xml:space="preserve">                            </w:t>
      </w:r>
    </w:p>
    <w:p w:rsidR="009369AB" w:rsidRDefault="009369AB" w:rsidP="009369AB">
      <w:pPr>
        <w:tabs>
          <w:tab w:val="left" w:pos="3667"/>
        </w:tabs>
        <w:rPr>
          <w:sz w:val="28"/>
          <w:szCs w:val="28"/>
        </w:rPr>
      </w:pPr>
    </w:p>
    <w:p w:rsidR="009369AB" w:rsidRDefault="009369AB" w:rsidP="000A628F">
      <w:pPr>
        <w:tabs>
          <w:tab w:val="left" w:pos="36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C1167A">
        <w:rPr>
          <w:sz w:val="28"/>
          <w:szCs w:val="28"/>
        </w:rPr>
        <w:t xml:space="preserve">роведении </w:t>
      </w:r>
      <w:r w:rsidR="00245CA4">
        <w:rPr>
          <w:sz w:val="28"/>
          <w:szCs w:val="28"/>
        </w:rPr>
        <w:t>районного Ч</w:t>
      </w:r>
      <w:r w:rsidR="0031327F">
        <w:rPr>
          <w:sz w:val="28"/>
          <w:szCs w:val="28"/>
        </w:rPr>
        <w:t>емпионата по хоккею с шайбой</w:t>
      </w:r>
      <w:r w:rsidR="00CB007B">
        <w:rPr>
          <w:sz w:val="28"/>
          <w:szCs w:val="28"/>
        </w:rPr>
        <w:t xml:space="preserve"> с</w:t>
      </w:r>
      <w:r w:rsidR="0031327F">
        <w:rPr>
          <w:sz w:val="28"/>
          <w:szCs w:val="28"/>
        </w:rPr>
        <w:t>ред</w:t>
      </w:r>
      <w:r w:rsidR="00664F8C">
        <w:rPr>
          <w:sz w:val="28"/>
          <w:szCs w:val="28"/>
        </w:rPr>
        <w:t>и</w:t>
      </w:r>
      <w:r w:rsidR="00BC435A">
        <w:rPr>
          <w:sz w:val="28"/>
          <w:szCs w:val="28"/>
        </w:rPr>
        <w:t xml:space="preserve"> любительских</w:t>
      </w:r>
      <w:r w:rsidR="00664F8C">
        <w:rPr>
          <w:sz w:val="28"/>
          <w:szCs w:val="28"/>
        </w:rPr>
        <w:t xml:space="preserve"> хоккейных команд Каратузского</w:t>
      </w:r>
      <w:r w:rsidR="0031327F">
        <w:rPr>
          <w:sz w:val="28"/>
          <w:szCs w:val="28"/>
        </w:rPr>
        <w:t xml:space="preserve"> района </w:t>
      </w:r>
      <w:r w:rsidR="00245CA4">
        <w:rPr>
          <w:sz w:val="28"/>
          <w:szCs w:val="28"/>
        </w:rPr>
        <w:t>(</w:t>
      </w:r>
      <w:r w:rsidR="0031327F">
        <w:rPr>
          <w:sz w:val="28"/>
          <w:szCs w:val="28"/>
        </w:rPr>
        <w:t>сезон</w:t>
      </w:r>
      <w:r w:rsidR="00ED347F">
        <w:rPr>
          <w:sz w:val="28"/>
          <w:szCs w:val="28"/>
        </w:rPr>
        <w:t xml:space="preserve"> 20</w:t>
      </w:r>
      <w:r w:rsidR="00184B84">
        <w:rPr>
          <w:sz w:val="28"/>
          <w:szCs w:val="28"/>
        </w:rPr>
        <w:t>2</w:t>
      </w:r>
      <w:r w:rsidR="00BC435A">
        <w:rPr>
          <w:sz w:val="28"/>
          <w:szCs w:val="28"/>
        </w:rPr>
        <w:t>3</w:t>
      </w:r>
      <w:r w:rsidR="00ED347F">
        <w:rPr>
          <w:sz w:val="28"/>
          <w:szCs w:val="28"/>
        </w:rPr>
        <w:t>-20</w:t>
      </w:r>
      <w:r w:rsidR="00184B84">
        <w:rPr>
          <w:sz w:val="28"/>
          <w:szCs w:val="28"/>
        </w:rPr>
        <w:t>2</w:t>
      </w:r>
      <w:r w:rsidR="00BC435A">
        <w:rPr>
          <w:sz w:val="28"/>
          <w:szCs w:val="28"/>
        </w:rPr>
        <w:t>4</w:t>
      </w:r>
      <w:r w:rsidR="00184B84">
        <w:rPr>
          <w:sz w:val="28"/>
          <w:szCs w:val="28"/>
        </w:rPr>
        <w:t xml:space="preserve"> </w:t>
      </w:r>
      <w:r w:rsidR="00ED347F">
        <w:rPr>
          <w:sz w:val="28"/>
          <w:szCs w:val="28"/>
        </w:rPr>
        <w:t xml:space="preserve">г. </w:t>
      </w:r>
      <w:proofErr w:type="gramStart"/>
      <w:r w:rsidR="00ED347F">
        <w:rPr>
          <w:sz w:val="28"/>
          <w:szCs w:val="28"/>
        </w:rPr>
        <w:t>г</w:t>
      </w:r>
      <w:proofErr w:type="gramEnd"/>
      <w:r w:rsidR="00ED347F">
        <w:rPr>
          <w:sz w:val="28"/>
          <w:szCs w:val="28"/>
        </w:rPr>
        <w:t>.</w:t>
      </w:r>
      <w:r w:rsidR="00245CA4">
        <w:rPr>
          <w:sz w:val="28"/>
          <w:szCs w:val="28"/>
        </w:rPr>
        <w:t>)</w:t>
      </w:r>
    </w:p>
    <w:p w:rsidR="009369AB" w:rsidRDefault="009369AB" w:rsidP="009369AB">
      <w:pPr>
        <w:tabs>
          <w:tab w:val="left" w:pos="3667"/>
        </w:tabs>
        <w:rPr>
          <w:sz w:val="28"/>
          <w:szCs w:val="28"/>
        </w:rPr>
      </w:pPr>
    </w:p>
    <w:p w:rsidR="009369AB" w:rsidRDefault="009369AB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</w:t>
      </w:r>
      <w:r w:rsidR="00ED347F">
        <w:rPr>
          <w:sz w:val="28"/>
          <w:szCs w:val="28"/>
        </w:rPr>
        <w:t xml:space="preserve"> и популяризации развития хоккея</w:t>
      </w:r>
      <w:r w:rsidR="00184B84">
        <w:rPr>
          <w:sz w:val="28"/>
          <w:szCs w:val="28"/>
        </w:rPr>
        <w:t xml:space="preserve"> с шайбой</w:t>
      </w:r>
      <w:r w:rsidR="00ED347F">
        <w:rPr>
          <w:sz w:val="28"/>
          <w:szCs w:val="28"/>
        </w:rPr>
        <w:t xml:space="preserve"> в Каратузском районе, укрепления здоровья и пропаганды здорового образа жизни, выявления перспективных хоккеистов для формирования</w:t>
      </w:r>
      <w:r w:rsidR="00245CA4">
        <w:rPr>
          <w:sz w:val="28"/>
          <w:szCs w:val="28"/>
        </w:rPr>
        <w:t xml:space="preserve"> команды, представляющей район</w:t>
      </w:r>
      <w:r w:rsidR="00ED347F">
        <w:rPr>
          <w:sz w:val="28"/>
          <w:szCs w:val="28"/>
        </w:rPr>
        <w:t xml:space="preserve"> </w:t>
      </w:r>
      <w:r w:rsidR="0031327F">
        <w:rPr>
          <w:sz w:val="28"/>
          <w:szCs w:val="28"/>
        </w:rPr>
        <w:t>в кр</w:t>
      </w:r>
      <w:r w:rsidR="00184B84">
        <w:rPr>
          <w:sz w:val="28"/>
          <w:szCs w:val="28"/>
        </w:rPr>
        <w:t>аевых и зональных соревно</w:t>
      </w:r>
      <w:r w:rsidR="00877708">
        <w:rPr>
          <w:sz w:val="28"/>
          <w:szCs w:val="28"/>
        </w:rPr>
        <w:t>ваниях</w:t>
      </w:r>
      <w:r w:rsidR="00015FA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442509" w:rsidRPr="00632719" w:rsidRDefault="009369AB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</w:t>
      </w:r>
      <w:r w:rsidR="0031327F" w:rsidRPr="0031327F">
        <w:rPr>
          <w:sz w:val="28"/>
          <w:szCs w:val="28"/>
        </w:rPr>
        <w:t xml:space="preserve"> </w:t>
      </w:r>
      <w:r w:rsidR="00245CA4">
        <w:rPr>
          <w:sz w:val="28"/>
          <w:szCs w:val="28"/>
        </w:rPr>
        <w:t>районный Ч</w:t>
      </w:r>
      <w:r w:rsidR="0031327F">
        <w:rPr>
          <w:sz w:val="28"/>
          <w:szCs w:val="28"/>
        </w:rPr>
        <w:t xml:space="preserve">емпионат по хоккею с шайбой среди </w:t>
      </w:r>
      <w:r w:rsidR="006F5B7E">
        <w:rPr>
          <w:sz w:val="28"/>
          <w:szCs w:val="28"/>
        </w:rPr>
        <w:t>сельских хоккейных команд</w:t>
      </w:r>
      <w:r w:rsidR="00184B84">
        <w:rPr>
          <w:sz w:val="28"/>
          <w:szCs w:val="28"/>
        </w:rPr>
        <w:t xml:space="preserve"> района</w:t>
      </w:r>
      <w:r w:rsidR="0031327F">
        <w:rPr>
          <w:sz w:val="28"/>
          <w:szCs w:val="28"/>
        </w:rPr>
        <w:t xml:space="preserve"> сезон</w:t>
      </w:r>
      <w:r w:rsidR="00245CA4">
        <w:rPr>
          <w:sz w:val="28"/>
          <w:szCs w:val="28"/>
        </w:rPr>
        <w:t>а</w:t>
      </w:r>
      <w:r w:rsidR="0031327F">
        <w:rPr>
          <w:sz w:val="28"/>
          <w:szCs w:val="28"/>
        </w:rPr>
        <w:t xml:space="preserve"> </w:t>
      </w:r>
      <w:r w:rsidR="006F5B7E">
        <w:rPr>
          <w:sz w:val="28"/>
          <w:szCs w:val="28"/>
        </w:rPr>
        <w:t>2023</w:t>
      </w:r>
      <w:r w:rsidR="0031327F">
        <w:rPr>
          <w:sz w:val="28"/>
          <w:szCs w:val="28"/>
        </w:rPr>
        <w:t>-20</w:t>
      </w:r>
      <w:r w:rsidR="00184B84">
        <w:rPr>
          <w:sz w:val="28"/>
          <w:szCs w:val="28"/>
        </w:rPr>
        <w:t>2</w:t>
      </w:r>
      <w:r w:rsidR="006F5B7E">
        <w:rPr>
          <w:sz w:val="28"/>
          <w:szCs w:val="28"/>
        </w:rPr>
        <w:t>4</w:t>
      </w:r>
      <w:r w:rsidR="0031327F">
        <w:rPr>
          <w:sz w:val="28"/>
          <w:szCs w:val="28"/>
        </w:rPr>
        <w:t xml:space="preserve"> г. г.</w:t>
      </w:r>
      <w:r w:rsidR="00442509" w:rsidRPr="00442509">
        <w:rPr>
          <w:sz w:val="28"/>
          <w:szCs w:val="28"/>
        </w:rPr>
        <w:t xml:space="preserve"> </w:t>
      </w:r>
      <w:r w:rsidR="007B3BF7">
        <w:rPr>
          <w:sz w:val="28"/>
          <w:szCs w:val="28"/>
        </w:rPr>
        <w:t>на хоккейных</w:t>
      </w:r>
      <w:r w:rsidR="00245CA4">
        <w:rPr>
          <w:sz w:val="28"/>
          <w:szCs w:val="28"/>
        </w:rPr>
        <w:t xml:space="preserve"> площадках в селах</w:t>
      </w:r>
      <w:r w:rsidR="00184B84">
        <w:rPr>
          <w:sz w:val="28"/>
          <w:szCs w:val="28"/>
        </w:rPr>
        <w:t xml:space="preserve">: </w:t>
      </w:r>
      <w:proofErr w:type="spellStart"/>
      <w:r w:rsidR="00442509" w:rsidRPr="00632719">
        <w:rPr>
          <w:sz w:val="28"/>
          <w:szCs w:val="28"/>
        </w:rPr>
        <w:t>Таяты</w:t>
      </w:r>
      <w:proofErr w:type="spellEnd"/>
      <w:r w:rsidR="00442509" w:rsidRPr="00632719">
        <w:rPr>
          <w:sz w:val="28"/>
          <w:szCs w:val="28"/>
        </w:rPr>
        <w:t>, Каратузское.</w:t>
      </w:r>
    </w:p>
    <w:p w:rsidR="009369AB" w:rsidRDefault="002E27B8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69AB">
        <w:rPr>
          <w:sz w:val="28"/>
          <w:szCs w:val="28"/>
        </w:rPr>
        <w:t>. Утвердить Положение о проведении</w:t>
      </w:r>
      <w:r w:rsidR="0031327F" w:rsidRPr="0031327F">
        <w:rPr>
          <w:sz w:val="28"/>
          <w:szCs w:val="28"/>
        </w:rPr>
        <w:t xml:space="preserve"> </w:t>
      </w:r>
      <w:r w:rsidR="00245CA4">
        <w:rPr>
          <w:sz w:val="28"/>
          <w:szCs w:val="28"/>
        </w:rPr>
        <w:t>районного Ч</w:t>
      </w:r>
      <w:r w:rsidR="0031327F">
        <w:rPr>
          <w:sz w:val="28"/>
          <w:szCs w:val="28"/>
        </w:rPr>
        <w:t>емпионата по хоккею с шайбой среди</w:t>
      </w:r>
      <w:r w:rsidR="00245CA4">
        <w:rPr>
          <w:sz w:val="28"/>
          <w:szCs w:val="28"/>
        </w:rPr>
        <w:t xml:space="preserve"> сельских  хоккейных команд</w:t>
      </w:r>
      <w:r w:rsidR="0031327F">
        <w:rPr>
          <w:sz w:val="28"/>
          <w:szCs w:val="28"/>
        </w:rPr>
        <w:t xml:space="preserve">  района  </w:t>
      </w:r>
      <w:r w:rsidR="000A628F">
        <w:rPr>
          <w:sz w:val="28"/>
          <w:szCs w:val="28"/>
        </w:rPr>
        <w:t>(приложение</w:t>
      </w:r>
      <w:r w:rsidR="009369AB">
        <w:rPr>
          <w:sz w:val="28"/>
          <w:szCs w:val="28"/>
        </w:rPr>
        <w:t>).</w:t>
      </w:r>
    </w:p>
    <w:p w:rsidR="0031327F" w:rsidRDefault="002E27B8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69AB">
        <w:rPr>
          <w:sz w:val="28"/>
          <w:szCs w:val="28"/>
        </w:rPr>
        <w:t xml:space="preserve">. </w:t>
      </w:r>
      <w:proofErr w:type="spellStart"/>
      <w:r w:rsidR="006F5B7E">
        <w:rPr>
          <w:sz w:val="28"/>
          <w:szCs w:val="28"/>
        </w:rPr>
        <w:t>И.о</w:t>
      </w:r>
      <w:proofErr w:type="spellEnd"/>
      <w:r w:rsidR="006F5B7E">
        <w:rPr>
          <w:sz w:val="28"/>
          <w:szCs w:val="28"/>
        </w:rPr>
        <w:t xml:space="preserve"> директора </w:t>
      </w:r>
      <w:r w:rsidR="009369AB">
        <w:rPr>
          <w:sz w:val="28"/>
          <w:szCs w:val="28"/>
        </w:rPr>
        <w:t>МБУ «</w:t>
      </w:r>
      <w:r w:rsidR="00133516">
        <w:rPr>
          <w:sz w:val="28"/>
          <w:szCs w:val="28"/>
        </w:rPr>
        <w:t>ЦФКС Каратузского района</w:t>
      </w:r>
      <w:r w:rsidR="009369AB">
        <w:rPr>
          <w:sz w:val="28"/>
          <w:szCs w:val="28"/>
        </w:rPr>
        <w:t>» (</w:t>
      </w:r>
      <w:r w:rsidR="006F5B7E">
        <w:rPr>
          <w:sz w:val="28"/>
          <w:szCs w:val="28"/>
        </w:rPr>
        <w:t xml:space="preserve">А.С. </w:t>
      </w:r>
      <w:proofErr w:type="spellStart"/>
      <w:r w:rsidR="006F5B7E">
        <w:rPr>
          <w:sz w:val="28"/>
          <w:szCs w:val="28"/>
        </w:rPr>
        <w:t>Россихин</w:t>
      </w:r>
      <w:proofErr w:type="spellEnd"/>
      <w:r w:rsidR="009369AB">
        <w:rPr>
          <w:sz w:val="28"/>
          <w:szCs w:val="28"/>
        </w:rPr>
        <w:t>)</w:t>
      </w:r>
      <w:r w:rsidR="00A4003B">
        <w:rPr>
          <w:sz w:val="28"/>
          <w:szCs w:val="28"/>
        </w:rPr>
        <w:t xml:space="preserve">, </w:t>
      </w:r>
      <w:r w:rsidR="009369AB">
        <w:rPr>
          <w:sz w:val="28"/>
          <w:szCs w:val="28"/>
        </w:rPr>
        <w:t xml:space="preserve">разработать программу </w:t>
      </w:r>
      <w:r w:rsidR="00245CA4">
        <w:rPr>
          <w:sz w:val="28"/>
          <w:szCs w:val="28"/>
        </w:rPr>
        <w:t>районного Ч</w:t>
      </w:r>
      <w:r w:rsidR="0031327F">
        <w:rPr>
          <w:sz w:val="28"/>
          <w:szCs w:val="28"/>
        </w:rPr>
        <w:t xml:space="preserve">емпионата по хоккею с шайбой среди </w:t>
      </w:r>
      <w:r w:rsidR="00245CA4">
        <w:rPr>
          <w:sz w:val="28"/>
          <w:szCs w:val="28"/>
        </w:rPr>
        <w:t xml:space="preserve">сельских </w:t>
      </w:r>
      <w:r w:rsidR="00133516">
        <w:rPr>
          <w:sz w:val="28"/>
          <w:szCs w:val="28"/>
        </w:rPr>
        <w:t xml:space="preserve">хоккейных команд </w:t>
      </w:r>
      <w:r w:rsidR="006F5B7E">
        <w:rPr>
          <w:sz w:val="28"/>
          <w:szCs w:val="28"/>
        </w:rPr>
        <w:t>района.</w:t>
      </w:r>
      <w:r w:rsidR="0031327F">
        <w:rPr>
          <w:sz w:val="28"/>
          <w:szCs w:val="28"/>
        </w:rPr>
        <w:t xml:space="preserve"> </w:t>
      </w:r>
    </w:p>
    <w:p w:rsidR="00CB007B" w:rsidRPr="00CB007B" w:rsidRDefault="002E27B8" w:rsidP="00015FA9">
      <w:pPr>
        <w:tabs>
          <w:tab w:val="left" w:pos="1216"/>
        </w:tabs>
        <w:ind w:firstLine="709"/>
        <w:jc w:val="both"/>
        <w:rPr>
          <w:sz w:val="28"/>
        </w:rPr>
      </w:pPr>
      <w:r w:rsidRPr="00CB007B">
        <w:rPr>
          <w:sz w:val="28"/>
          <w:szCs w:val="28"/>
        </w:rPr>
        <w:t>4</w:t>
      </w:r>
      <w:r w:rsidR="00245CA4" w:rsidRPr="00CB007B">
        <w:rPr>
          <w:sz w:val="28"/>
          <w:szCs w:val="28"/>
        </w:rPr>
        <w:t>.</w:t>
      </w:r>
      <w:r w:rsidR="00133516" w:rsidRPr="00CB007B">
        <w:rPr>
          <w:sz w:val="28"/>
          <w:szCs w:val="28"/>
        </w:rPr>
        <w:t xml:space="preserve"> </w:t>
      </w:r>
      <w:proofErr w:type="gramStart"/>
      <w:r w:rsidR="00CB007B" w:rsidRPr="00CB007B">
        <w:rPr>
          <w:sz w:val="28"/>
          <w:szCs w:val="28"/>
        </w:rPr>
        <w:t xml:space="preserve">Финансовому управлению администрации Каратузского района (заместителю главы района по финансам, экономике – руководителю финансового управления (Е.С. </w:t>
      </w:r>
      <w:proofErr w:type="spellStart"/>
      <w:r w:rsidR="00CB007B" w:rsidRPr="00CB007B">
        <w:rPr>
          <w:sz w:val="28"/>
          <w:szCs w:val="28"/>
        </w:rPr>
        <w:t>Мигла</w:t>
      </w:r>
      <w:proofErr w:type="spellEnd"/>
      <w:r w:rsidR="00CB007B" w:rsidRPr="00CB007B">
        <w:rPr>
          <w:sz w:val="28"/>
          <w:szCs w:val="28"/>
        </w:rPr>
        <w:t>) обеспечить финансирование данного</w:t>
      </w:r>
      <w:proofErr w:type="gramEnd"/>
      <w:r w:rsidR="00CB007B" w:rsidRPr="00CB007B">
        <w:rPr>
          <w:sz w:val="28"/>
          <w:szCs w:val="28"/>
        </w:rPr>
        <w:t xml:space="preserve"> мероприятия за счет средств подпрограммы «Развитие массовой физической культуры и спорта» реализуемой в рамках муниципальной программы «Развитие спорта Каратузского района» (Мероприятие 1.1 Организация и проведение спортивно-массовых мероприятий).</w:t>
      </w:r>
    </w:p>
    <w:p w:rsidR="0069658A" w:rsidRDefault="002E27B8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3DA">
        <w:rPr>
          <w:sz w:val="28"/>
          <w:szCs w:val="28"/>
        </w:rPr>
        <w:t xml:space="preserve">. </w:t>
      </w:r>
      <w:r w:rsidR="00126292">
        <w:rPr>
          <w:sz w:val="28"/>
          <w:szCs w:val="28"/>
        </w:rPr>
        <w:t>Р</w:t>
      </w:r>
      <w:r w:rsidR="0069658A">
        <w:rPr>
          <w:sz w:val="28"/>
          <w:szCs w:val="28"/>
        </w:rPr>
        <w:t>уководителям физкультурно-спортивных клубов организовать по</w:t>
      </w:r>
      <w:r w:rsidR="00A4003B">
        <w:rPr>
          <w:sz w:val="28"/>
          <w:szCs w:val="28"/>
        </w:rPr>
        <w:t>дготовку</w:t>
      </w:r>
      <w:r w:rsidR="0069658A">
        <w:rPr>
          <w:sz w:val="28"/>
          <w:szCs w:val="28"/>
        </w:rPr>
        <w:t xml:space="preserve"> спортивных команд и принять участие в </w:t>
      </w:r>
      <w:r w:rsidR="00A4003B">
        <w:rPr>
          <w:sz w:val="28"/>
          <w:szCs w:val="28"/>
        </w:rPr>
        <w:t>данном мероприятии,</w:t>
      </w:r>
      <w:r w:rsidR="0069658A">
        <w:rPr>
          <w:sz w:val="28"/>
          <w:szCs w:val="28"/>
        </w:rPr>
        <w:t xml:space="preserve"> согласно Положению.</w:t>
      </w:r>
    </w:p>
    <w:p w:rsidR="009369AB" w:rsidRDefault="002E27B8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69AB">
        <w:rPr>
          <w:sz w:val="28"/>
          <w:szCs w:val="28"/>
        </w:rPr>
        <w:t xml:space="preserve">. </w:t>
      </w:r>
      <w:proofErr w:type="gramStart"/>
      <w:r w:rsidR="00D63317">
        <w:rPr>
          <w:sz w:val="28"/>
          <w:szCs w:val="28"/>
        </w:rPr>
        <w:t>Контроль за</w:t>
      </w:r>
      <w:proofErr w:type="gramEnd"/>
      <w:r w:rsidR="00D63317">
        <w:rPr>
          <w:sz w:val="28"/>
          <w:szCs w:val="28"/>
        </w:rPr>
        <w:t xml:space="preserve"> исполнением настоящего </w:t>
      </w:r>
      <w:r w:rsidR="00126292">
        <w:rPr>
          <w:sz w:val="28"/>
          <w:szCs w:val="28"/>
        </w:rPr>
        <w:t>п</w:t>
      </w:r>
      <w:r w:rsidR="00D63317">
        <w:rPr>
          <w:sz w:val="28"/>
          <w:szCs w:val="28"/>
        </w:rPr>
        <w:t>остановления возложить на А.А. Савина - заместителя главы района по социальным вопросам</w:t>
      </w:r>
      <w:r w:rsidR="00A4003B">
        <w:rPr>
          <w:sz w:val="28"/>
          <w:szCs w:val="28"/>
        </w:rPr>
        <w:t xml:space="preserve">. </w:t>
      </w:r>
    </w:p>
    <w:p w:rsidR="009369AB" w:rsidRDefault="002E27B8" w:rsidP="00015FA9">
      <w:pPr>
        <w:tabs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5CA4">
        <w:rPr>
          <w:sz w:val="28"/>
          <w:szCs w:val="28"/>
        </w:rPr>
        <w:t>.</w:t>
      </w:r>
      <w:r w:rsidR="006F5B7E" w:rsidRPr="006F5B7E">
        <w:rPr>
          <w:sz w:val="28"/>
          <w:szCs w:val="28"/>
        </w:rPr>
        <w:t xml:space="preserve"> </w:t>
      </w:r>
      <w:r w:rsidR="006F5B7E" w:rsidRPr="006C4725">
        <w:rPr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«Вести муниципального образования «</w:t>
      </w:r>
      <w:proofErr w:type="spellStart"/>
      <w:r w:rsidR="006F5B7E" w:rsidRPr="006C4725">
        <w:rPr>
          <w:sz w:val="28"/>
          <w:szCs w:val="28"/>
        </w:rPr>
        <w:t>Каратузский</w:t>
      </w:r>
      <w:proofErr w:type="spellEnd"/>
      <w:r w:rsidR="006F5B7E" w:rsidRPr="006C4725">
        <w:rPr>
          <w:sz w:val="28"/>
          <w:szCs w:val="28"/>
        </w:rPr>
        <w:t xml:space="preserve"> район».</w:t>
      </w:r>
    </w:p>
    <w:p w:rsidR="00D63317" w:rsidRDefault="00D63317" w:rsidP="00D63317">
      <w:pPr>
        <w:tabs>
          <w:tab w:val="left" w:pos="3667"/>
        </w:tabs>
        <w:jc w:val="both"/>
        <w:rPr>
          <w:sz w:val="28"/>
          <w:szCs w:val="28"/>
        </w:rPr>
      </w:pPr>
    </w:p>
    <w:p w:rsidR="00D63317" w:rsidRDefault="00D63317" w:rsidP="00D63317">
      <w:pPr>
        <w:tabs>
          <w:tab w:val="left" w:pos="3667"/>
        </w:tabs>
        <w:jc w:val="both"/>
        <w:rPr>
          <w:sz w:val="28"/>
          <w:szCs w:val="28"/>
        </w:rPr>
      </w:pPr>
    </w:p>
    <w:p w:rsidR="009369AB" w:rsidRDefault="009369AB" w:rsidP="009369AB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Глава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К.А. </w:t>
      </w:r>
      <w:proofErr w:type="spellStart"/>
      <w:r>
        <w:rPr>
          <w:sz w:val="28"/>
          <w:szCs w:val="28"/>
        </w:rPr>
        <w:t>Тюнин</w:t>
      </w:r>
      <w:proofErr w:type="spellEnd"/>
    </w:p>
    <w:p w:rsidR="00442509" w:rsidRDefault="00572173" w:rsidP="001621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7B3BF7" w:rsidRDefault="00442509" w:rsidP="001621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025D0" w:rsidRPr="008025D0" w:rsidTr="008025D0">
        <w:trPr>
          <w:trHeight w:val="733"/>
        </w:trPr>
        <w:tc>
          <w:tcPr>
            <w:tcW w:w="3933" w:type="dxa"/>
          </w:tcPr>
          <w:p w:rsidR="008025D0" w:rsidRPr="008025D0" w:rsidRDefault="008025D0" w:rsidP="008025D0">
            <w:pPr>
              <w:pStyle w:val="aa"/>
            </w:pPr>
            <w:r w:rsidRPr="008025D0">
              <w:t>Приложение  к постановлению</w:t>
            </w:r>
            <w:r>
              <w:t xml:space="preserve"> </w:t>
            </w:r>
            <w:r w:rsidRPr="008025D0">
              <w:t xml:space="preserve">администрации Каратузского  района от 08.02.2024 № 127-п  </w:t>
            </w:r>
          </w:p>
        </w:tc>
      </w:tr>
    </w:tbl>
    <w:p w:rsidR="00184B84" w:rsidRPr="00184B84" w:rsidRDefault="00184B84" w:rsidP="00184B84">
      <w:pPr>
        <w:tabs>
          <w:tab w:val="left" w:pos="0"/>
        </w:tabs>
        <w:jc w:val="center"/>
        <w:rPr>
          <w:rStyle w:val="a5"/>
          <w:sz w:val="40"/>
          <w:szCs w:val="40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Положение</w:t>
      </w: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о проведении районного чемпионата по хоккею с шайбой</w:t>
      </w:r>
    </w:p>
    <w:p w:rsidR="006F5B7E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среди</w:t>
      </w:r>
      <w:r w:rsidR="006F5B7E" w:rsidRPr="008025D0">
        <w:rPr>
          <w:rStyle w:val="a5"/>
          <w:b w:val="0"/>
          <w:sz w:val="28"/>
          <w:szCs w:val="28"/>
        </w:rPr>
        <w:t xml:space="preserve"> любительских</w:t>
      </w:r>
      <w:r w:rsidRPr="008025D0">
        <w:rPr>
          <w:rStyle w:val="a5"/>
          <w:b w:val="0"/>
          <w:sz w:val="28"/>
          <w:szCs w:val="28"/>
        </w:rPr>
        <w:t xml:space="preserve"> хоккейных команд Каратузского района</w:t>
      </w: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сезон </w:t>
      </w:r>
      <w:r w:rsidR="006F5B7E" w:rsidRPr="008025D0">
        <w:rPr>
          <w:rStyle w:val="a5"/>
          <w:b w:val="0"/>
          <w:sz w:val="28"/>
          <w:szCs w:val="28"/>
        </w:rPr>
        <w:t>2023</w:t>
      </w:r>
      <w:r w:rsidRPr="008025D0">
        <w:rPr>
          <w:rStyle w:val="a5"/>
          <w:b w:val="0"/>
          <w:sz w:val="28"/>
          <w:szCs w:val="28"/>
        </w:rPr>
        <w:t>-202</w:t>
      </w:r>
      <w:r w:rsidR="006F5B7E" w:rsidRPr="008025D0">
        <w:rPr>
          <w:rStyle w:val="a5"/>
          <w:b w:val="0"/>
          <w:sz w:val="28"/>
          <w:szCs w:val="28"/>
        </w:rPr>
        <w:t>4 г</w:t>
      </w:r>
      <w:r w:rsidRPr="008025D0">
        <w:rPr>
          <w:rStyle w:val="a5"/>
          <w:b w:val="0"/>
          <w:sz w:val="28"/>
          <w:szCs w:val="28"/>
        </w:rPr>
        <w:t>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  <w:u w:val="single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1. </w:t>
      </w:r>
      <w:r w:rsidR="006F5B7E" w:rsidRPr="008025D0">
        <w:rPr>
          <w:rStyle w:val="a5"/>
          <w:b w:val="0"/>
          <w:sz w:val="28"/>
          <w:szCs w:val="28"/>
        </w:rPr>
        <w:t>Цели и задачи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</w:r>
      <w:r w:rsidR="00877708" w:rsidRPr="008025D0">
        <w:rPr>
          <w:rStyle w:val="a5"/>
          <w:b w:val="0"/>
          <w:sz w:val="28"/>
          <w:szCs w:val="28"/>
        </w:rPr>
        <w:t>Чемпионат</w:t>
      </w:r>
      <w:r w:rsidRPr="008025D0">
        <w:rPr>
          <w:rStyle w:val="a5"/>
          <w:b w:val="0"/>
          <w:sz w:val="28"/>
          <w:szCs w:val="28"/>
        </w:rPr>
        <w:t xml:space="preserve"> по хоккею с шайбой среди хоккейных команд Каратузского района (далее - </w:t>
      </w:r>
      <w:r w:rsidR="00877708" w:rsidRPr="008025D0">
        <w:rPr>
          <w:rStyle w:val="a5"/>
          <w:b w:val="0"/>
          <w:sz w:val="28"/>
          <w:szCs w:val="28"/>
        </w:rPr>
        <w:t>чемпионат</w:t>
      </w:r>
      <w:r w:rsidRPr="008025D0">
        <w:rPr>
          <w:rStyle w:val="a5"/>
          <w:b w:val="0"/>
          <w:sz w:val="28"/>
          <w:szCs w:val="28"/>
        </w:rPr>
        <w:t>) проводится в целях: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- пропаганды и дальнейшего развития хокке</w:t>
      </w:r>
      <w:r w:rsidR="006F5B7E" w:rsidRPr="008025D0">
        <w:rPr>
          <w:rStyle w:val="a5"/>
          <w:b w:val="0"/>
          <w:sz w:val="28"/>
          <w:szCs w:val="28"/>
        </w:rPr>
        <w:t>я с шайбой в Каратузском районе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- совершенствования физкультурно-</w:t>
      </w:r>
      <w:r w:rsidR="006F5B7E" w:rsidRPr="008025D0">
        <w:rPr>
          <w:rStyle w:val="a5"/>
          <w:b w:val="0"/>
          <w:sz w:val="28"/>
          <w:szCs w:val="28"/>
        </w:rPr>
        <w:t>массовой работы среди населения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- создание условий для организации досуга населения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привлечение широких слоев населения к систематическим занятиям физической культуры и спортом, формирование </w:t>
      </w:r>
      <w:r w:rsidR="006F5B7E" w:rsidRPr="008025D0">
        <w:rPr>
          <w:rStyle w:val="a5"/>
          <w:b w:val="0"/>
          <w:sz w:val="28"/>
          <w:szCs w:val="28"/>
        </w:rPr>
        <w:t>здорового образа жизни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- поддержания спортивной фор</w:t>
      </w:r>
      <w:r w:rsidR="006F5B7E" w:rsidRPr="008025D0">
        <w:rPr>
          <w:rStyle w:val="a5"/>
          <w:b w:val="0"/>
          <w:sz w:val="28"/>
          <w:szCs w:val="28"/>
        </w:rPr>
        <w:t>мы и игрового тонуса хоккеистов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- обмен опытом в области организации физкультурно-спортивных мероприятий по хоккею с шайбой</w:t>
      </w:r>
      <w:r w:rsidR="00CB007B" w:rsidRPr="008025D0">
        <w:rPr>
          <w:rStyle w:val="a5"/>
          <w:b w:val="0"/>
          <w:sz w:val="28"/>
          <w:szCs w:val="28"/>
        </w:rPr>
        <w:t>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r w:rsidR="00CB007B" w:rsidRPr="008025D0">
        <w:rPr>
          <w:rStyle w:val="a5"/>
          <w:b w:val="0"/>
          <w:sz w:val="28"/>
          <w:szCs w:val="28"/>
        </w:rPr>
        <w:t>с</w:t>
      </w:r>
      <w:r w:rsidRPr="008025D0">
        <w:rPr>
          <w:rStyle w:val="a5"/>
          <w:b w:val="0"/>
          <w:sz w:val="28"/>
          <w:szCs w:val="28"/>
        </w:rPr>
        <w:t>оздание сборной команды района.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184B84" w:rsidRPr="008025D0" w:rsidRDefault="00B0767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2. Руководство проведения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О</w:t>
      </w:r>
      <w:r w:rsidR="00CB007B" w:rsidRPr="008025D0">
        <w:rPr>
          <w:rStyle w:val="a5"/>
          <w:b w:val="0"/>
          <w:sz w:val="28"/>
          <w:szCs w:val="28"/>
        </w:rPr>
        <w:t xml:space="preserve">бщее руководство подготовкой и </w:t>
      </w:r>
      <w:r w:rsidRPr="008025D0">
        <w:rPr>
          <w:rStyle w:val="a5"/>
          <w:b w:val="0"/>
          <w:sz w:val="28"/>
          <w:szCs w:val="28"/>
        </w:rPr>
        <w:t xml:space="preserve">проведением </w:t>
      </w:r>
      <w:r w:rsidR="00877708" w:rsidRPr="008025D0">
        <w:rPr>
          <w:rStyle w:val="a5"/>
          <w:b w:val="0"/>
          <w:sz w:val="28"/>
          <w:szCs w:val="28"/>
        </w:rPr>
        <w:t>чемпионата</w:t>
      </w:r>
      <w:r w:rsidRPr="008025D0">
        <w:rPr>
          <w:rStyle w:val="a5"/>
          <w:b w:val="0"/>
          <w:sz w:val="28"/>
          <w:szCs w:val="28"/>
        </w:rPr>
        <w:t xml:space="preserve"> осуществляет МБУ «ЦФКС Каратузского района»</w:t>
      </w:r>
      <w:r w:rsidR="00CB007B" w:rsidRPr="008025D0">
        <w:rPr>
          <w:rStyle w:val="a5"/>
          <w:b w:val="0"/>
          <w:sz w:val="28"/>
          <w:szCs w:val="28"/>
        </w:rPr>
        <w:t>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</w:r>
      <w:r w:rsidR="00596B4B" w:rsidRPr="008025D0">
        <w:rPr>
          <w:rStyle w:val="a5"/>
          <w:b w:val="0"/>
          <w:sz w:val="28"/>
          <w:szCs w:val="28"/>
        </w:rPr>
        <w:t>Т</w:t>
      </w:r>
      <w:r w:rsidRPr="008025D0">
        <w:rPr>
          <w:rStyle w:val="a5"/>
          <w:b w:val="0"/>
          <w:sz w:val="28"/>
          <w:szCs w:val="28"/>
        </w:rPr>
        <w:t>ел</w:t>
      </w:r>
      <w:r w:rsidR="00596B4B" w:rsidRPr="008025D0">
        <w:rPr>
          <w:rStyle w:val="a5"/>
          <w:b w:val="0"/>
          <w:sz w:val="28"/>
          <w:szCs w:val="28"/>
        </w:rPr>
        <w:t>ефон для справок:</w:t>
      </w:r>
      <w:r w:rsidRPr="008025D0">
        <w:rPr>
          <w:rStyle w:val="a5"/>
          <w:b w:val="0"/>
          <w:sz w:val="28"/>
          <w:szCs w:val="28"/>
        </w:rPr>
        <w:t xml:space="preserve"> 8(391 37) 21-0-70</w:t>
      </w:r>
      <w:r w:rsidR="00CB007B" w:rsidRPr="008025D0">
        <w:rPr>
          <w:rStyle w:val="a5"/>
          <w:b w:val="0"/>
          <w:sz w:val="28"/>
          <w:szCs w:val="28"/>
        </w:rPr>
        <w:t>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3. Место и сроки проведения</w:t>
      </w:r>
    </w:p>
    <w:p w:rsidR="00CB007B" w:rsidRPr="008025D0" w:rsidRDefault="00CB007B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6F5B7E" w:rsidRPr="008025D0" w:rsidRDefault="006F5B7E" w:rsidP="008025D0">
      <w:pPr>
        <w:tabs>
          <w:tab w:val="left" w:pos="4095"/>
        </w:tabs>
        <w:jc w:val="both"/>
        <w:rPr>
          <w:sz w:val="28"/>
          <w:szCs w:val="28"/>
        </w:rPr>
      </w:pPr>
      <w:r w:rsidRPr="008025D0">
        <w:rPr>
          <w:sz w:val="28"/>
          <w:szCs w:val="28"/>
        </w:rPr>
        <w:t xml:space="preserve">Соревнования проводятся </w:t>
      </w:r>
      <w:proofErr w:type="gramStart"/>
      <w:r w:rsidRPr="008025D0">
        <w:rPr>
          <w:sz w:val="28"/>
          <w:szCs w:val="28"/>
        </w:rPr>
        <w:t>в</w:t>
      </w:r>
      <w:proofErr w:type="gramEnd"/>
      <w:r w:rsidRPr="008025D0">
        <w:rPr>
          <w:sz w:val="28"/>
          <w:szCs w:val="28"/>
        </w:rPr>
        <w:t xml:space="preserve"> </w:t>
      </w:r>
      <w:proofErr w:type="gramStart"/>
      <w:r w:rsidRPr="008025D0">
        <w:rPr>
          <w:sz w:val="28"/>
          <w:szCs w:val="28"/>
        </w:rPr>
        <w:t>с</w:t>
      </w:r>
      <w:proofErr w:type="gramEnd"/>
      <w:r w:rsidRPr="008025D0">
        <w:rPr>
          <w:sz w:val="28"/>
          <w:szCs w:val="28"/>
        </w:rPr>
        <w:t xml:space="preserve">. Каратузское с февраля по март, на хоккейной коробке стадиона «Колос», с. </w:t>
      </w:r>
      <w:proofErr w:type="spellStart"/>
      <w:r w:rsidRPr="008025D0">
        <w:rPr>
          <w:sz w:val="28"/>
          <w:szCs w:val="28"/>
        </w:rPr>
        <w:t>Таяты</w:t>
      </w:r>
      <w:proofErr w:type="spellEnd"/>
      <w:r w:rsidR="00CB007B" w:rsidRPr="008025D0">
        <w:rPr>
          <w:sz w:val="28"/>
          <w:szCs w:val="28"/>
        </w:rPr>
        <w:t>.</w:t>
      </w:r>
    </w:p>
    <w:p w:rsidR="00CA64F9" w:rsidRPr="008025D0" w:rsidRDefault="00CA64F9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Дата и время могут меняться в связи с погодными условиями.</w:t>
      </w:r>
    </w:p>
    <w:p w:rsidR="000A628F" w:rsidRPr="008025D0" w:rsidRDefault="000A628F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4. Программа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</w:r>
      <w:r w:rsidR="00877708" w:rsidRPr="008025D0">
        <w:rPr>
          <w:rStyle w:val="a5"/>
          <w:b w:val="0"/>
          <w:sz w:val="28"/>
          <w:szCs w:val="28"/>
        </w:rPr>
        <w:t>Чемпионат</w:t>
      </w:r>
      <w:r w:rsidRPr="008025D0">
        <w:rPr>
          <w:rStyle w:val="a5"/>
          <w:b w:val="0"/>
          <w:sz w:val="28"/>
          <w:szCs w:val="28"/>
        </w:rPr>
        <w:t xml:space="preserve"> проводится в соответствии с Официальными правилами игры в хоккей с шайбой, утвержденными </w:t>
      </w:r>
      <w:proofErr w:type="spellStart"/>
      <w:r w:rsidRPr="008025D0">
        <w:rPr>
          <w:rStyle w:val="a5"/>
          <w:b w:val="0"/>
          <w:sz w:val="28"/>
          <w:szCs w:val="28"/>
        </w:rPr>
        <w:t>Минспорта</w:t>
      </w:r>
      <w:proofErr w:type="spellEnd"/>
      <w:r w:rsidRPr="008025D0">
        <w:rPr>
          <w:rStyle w:val="a5"/>
          <w:b w:val="0"/>
          <w:sz w:val="28"/>
          <w:szCs w:val="28"/>
        </w:rPr>
        <w:t xml:space="preserve"> России, принятыми Международной Федерацией хоккея на льду (ИИХФ). 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 xml:space="preserve">Система проведения, расписание матчей утверждаются дополнительно в зависимости от количества участвующих команд. Принимают участие команды Каратузского района, по согласованию с организаторами проведения </w:t>
      </w:r>
      <w:r w:rsidR="00877708" w:rsidRPr="008025D0">
        <w:rPr>
          <w:rStyle w:val="a5"/>
          <w:b w:val="0"/>
          <w:sz w:val="28"/>
          <w:szCs w:val="28"/>
        </w:rPr>
        <w:t>Чемпионата</w:t>
      </w:r>
      <w:r w:rsidRPr="008025D0">
        <w:rPr>
          <w:rStyle w:val="a5"/>
          <w:b w:val="0"/>
          <w:sz w:val="28"/>
          <w:szCs w:val="28"/>
        </w:rPr>
        <w:t xml:space="preserve">. В </w:t>
      </w:r>
      <w:r w:rsidR="00877708" w:rsidRPr="008025D0">
        <w:rPr>
          <w:rStyle w:val="a5"/>
          <w:b w:val="0"/>
          <w:sz w:val="28"/>
          <w:szCs w:val="28"/>
        </w:rPr>
        <w:t>чемпионате</w:t>
      </w:r>
      <w:r w:rsidRPr="008025D0">
        <w:rPr>
          <w:rStyle w:val="a5"/>
          <w:b w:val="0"/>
          <w:sz w:val="28"/>
          <w:szCs w:val="28"/>
        </w:rPr>
        <w:t xml:space="preserve"> принимают участие игроки имеющие прописку Каратузского района достигшие 1</w:t>
      </w:r>
      <w:r w:rsidR="00CA64F9" w:rsidRPr="008025D0">
        <w:rPr>
          <w:rStyle w:val="a5"/>
          <w:b w:val="0"/>
          <w:sz w:val="28"/>
          <w:szCs w:val="28"/>
        </w:rPr>
        <w:t>5</w:t>
      </w:r>
      <w:r w:rsidRPr="008025D0">
        <w:rPr>
          <w:rStyle w:val="a5"/>
          <w:b w:val="0"/>
          <w:sz w:val="28"/>
          <w:szCs w:val="28"/>
        </w:rPr>
        <w:t xml:space="preserve"> летнего возраста. В данном </w:t>
      </w:r>
      <w:r w:rsidR="00877708" w:rsidRPr="008025D0">
        <w:rPr>
          <w:rStyle w:val="a5"/>
          <w:b w:val="0"/>
          <w:sz w:val="28"/>
          <w:szCs w:val="28"/>
        </w:rPr>
        <w:t>чемпионате</w:t>
      </w:r>
      <w:r w:rsidRPr="008025D0">
        <w:rPr>
          <w:rStyle w:val="a5"/>
          <w:b w:val="0"/>
          <w:sz w:val="28"/>
          <w:szCs w:val="28"/>
        </w:rPr>
        <w:t xml:space="preserve"> игрок может принимать участие только за одну команду.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5. Условия подведения итогов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Время матча – три периода по 25 минут «грязного» времени и  двух 10 минутных перерывов.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Команды играют по круговой системе (игра дома – игра на выезде). Места определяются по сумме очков, набранных в результате проведения встреч.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В случае ничейного результата в основное время, пробивается три серии после матчевых буллитов. Если они не выявляют победителя, серия после матчевых буллитов продолжается до первой заброшенной шайбы.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  <w:u w:val="single"/>
        </w:rPr>
      </w:pPr>
      <w:r w:rsidRPr="008025D0">
        <w:rPr>
          <w:rStyle w:val="a5"/>
          <w:b w:val="0"/>
          <w:sz w:val="28"/>
          <w:szCs w:val="28"/>
        </w:rPr>
        <w:tab/>
      </w:r>
      <w:r w:rsidRPr="008025D0">
        <w:rPr>
          <w:rStyle w:val="a5"/>
          <w:b w:val="0"/>
          <w:sz w:val="28"/>
          <w:szCs w:val="28"/>
          <w:u w:val="single"/>
        </w:rPr>
        <w:t>За победу начисляется – 3 очка, за победу в серии после матчевых буллитов – 2 очка, за поражение в серии после матчевых буллитов – 1 очко, за поражение в основное время – 0 очков. За неявку на игру команде засчитывается техническое поражение со счетом 0-5, а команде-сопернице – победа со счетом 5-0.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В случае равенства очков у двух или более команд, преимущество имеет команда: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proofErr w:type="gramStart"/>
      <w:r w:rsidRPr="008025D0">
        <w:rPr>
          <w:rStyle w:val="a5"/>
          <w:b w:val="0"/>
          <w:sz w:val="28"/>
          <w:szCs w:val="28"/>
        </w:rPr>
        <w:t>набравшая</w:t>
      </w:r>
      <w:proofErr w:type="gramEnd"/>
      <w:r w:rsidRPr="008025D0">
        <w:rPr>
          <w:rStyle w:val="a5"/>
          <w:b w:val="0"/>
          <w:sz w:val="28"/>
          <w:szCs w:val="28"/>
        </w:rPr>
        <w:t xml:space="preserve"> наибольшее количество очков во всех матчах между командами;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proofErr w:type="gramStart"/>
      <w:r w:rsidRPr="008025D0">
        <w:rPr>
          <w:rStyle w:val="a5"/>
          <w:b w:val="0"/>
          <w:sz w:val="28"/>
          <w:szCs w:val="28"/>
        </w:rPr>
        <w:t>имеющая</w:t>
      </w:r>
      <w:proofErr w:type="gramEnd"/>
      <w:r w:rsidRPr="008025D0">
        <w:rPr>
          <w:rStyle w:val="a5"/>
          <w:b w:val="0"/>
          <w:sz w:val="28"/>
          <w:szCs w:val="28"/>
        </w:rPr>
        <w:t xml:space="preserve"> лучшую разницу забитых и пропущенных шайб во всех играх между командами;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proofErr w:type="gramStart"/>
      <w:r w:rsidRPr="008025D0">
        <w:rPr>
          <w:rStyle w:val="a5"/>
          <w:b w:val="0"/>
          <w:sz w:val="28"/>
          <w:szCs w:val="28"/>
        </w:rPr>
        <w:t>имеющая</w:t>
      </w:r>
      <w:proofErr w:type="gramEnd"/>
      <w:r w:rsidRPr="008025D0">
        <w:rPr>
          <w:rStyle w:val="a5"/>
          <w:b w:val="0"/>
          <w:sz w:val="28"/>
          <w:szCs w:val="28"/>
        </w:rPr>
        <w:t xml:space="preserve"> лучшую разницу забитых и пропущенных шайб во всех матчах;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proofErr w:type="gramStart"/>
      <w:r w:rsidRPr="008025D0">
        <w:rPr>
          <w:rStyle w:val="a5"/>
          <w:b w:val="0"/>
          <w:sz w:val="28"/>
          <w:szCs w:val="28"/>
        </w:rPr>
        <w:t>имеющая</w:t>
      </w:r>
      <w:proofErr w:type="gramEnd"/>
      <w:r w:rsidRPr="008025D0">
        <w:rPr>
          <w:rStyle w:val="a5"/>
          <w:b w:val="0"/>
          <w:sz w:val="28"/>
          <w:szCs w:val="28"/>
        </w:rPr>
        <w:t xml:space="preserve"> лучшее соотношение забитых и пропущенных шайб во всех матчах;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 xml:space="preserve">- </w:t>
      </w:r>
      <w:proofErr w:type="gramStart"/>
      <w:r w:rsidRPr="008025D0">
        <w:rPr>
          <w:rStyle w:val="a5"/>
          <w:b w:val="0"/>
          <w:sz w:val="28"/>
          <w:szCs w:val="28"/>
        </w:rPr>
        <w:t>забросившая</w:t>
      </w:r>
      <w:proofErr w:type="gramEnd"/>
      <w:r w:rsidRPr="008025D0">
        <w:rPr>
          <w:rStyle w:val="a5"/>
          <w:b w:val="0"/>
          <w:sz w:val="28"/>
          <w:szCs w:val="28"/>
        </w:rPr>
        <w:t xml:space="preserve"> наибольшее количество шайб во всех матчах этого этапа.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  <w:u w:val="single"/>
        </w:rPr>
      </w:pPr>
      <w:r w:rsidRPr="008025D0">
        <w:rPr>
          <w:rStyle w:val="a5"/>
          <w:b w:val="0"/>
          <w:sz w:val="28"/>
          <w:szCs w:val="28"/>
        </w:rPr>
        <w:tab/>
      </w:r>
      <w:r w:rsidRPr="008025D0">
        <w:rPr>
          <w:rStyle w:val="a5"/>
          <w:sz w:val="28"/>
          <w:szCs w:val="28"/>
          <w:u w:val="single"/>
        </w:rPr>
        <w:t>Соревнования проводятся без прямой силовой борьбы!!!!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6. Награждение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</w:p>
    <w:p w:rsidR="00664F8C" w:rsidRPr="008025D0" w:rsidRDefault="00184B84" w:rsidP="008025D0">
      <w:pPr>
        <w:tabs>
          <w:tab w:val="left" w:pos="0"/>
        </w:tabs>
        <w:jc w:val="both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 xml:space="preserve">Команды, занявшие 1 - 3 места в </w:t>
      </w:r>
      <w:r w:rsidR="00877708" w:rsidRPr="008025D0">
        <w:rPr>
          <w:rStyle w:val="a5"/>
          <w:b w:val="0"/>
          <w:sz w:val="28"/>
          <w:szCs w:val="28"/>
        </w:rPr>
        <w:t>Чемпионат</w:t>
      </w:r>
      <w:r w:rsidRPr="008025D0">
        <w:rPr>
          <w:rStyle w:val="a5"/>
          <w:b w:val="0"/>
          <w:sz w:val="28"/>
          <w:szCs w:val="28"/>
        </w:rPr>
        <w:t xml:space="preserve">, награждаются кубками и </w:t>
      </w:r>
      <w:r w:rsidR="00664F8C" w:rsidRPr="008025D0">
        <w:rPr>
          <w:rStyle w:val="a5"/>
          <w:b w:val="0"/>
          <w:sz w:val="28"/>
          <w:szCs w:val="28"/>
        </w:rPr>
        <w:t>грамотами</w:t>
      </w:r>
      <w:r w:rsidRPr="008025D0">
        <w:rPr>
          <w:rStyle w:val="a5"/>
          <w:b w:val="0"/>
          <w:sz w:val="28"/>
          <w:szCs w:val="28"/>
        </w:rPr>
        <w:t xml:space="preserve">. Игроки команд – медалями. Лучшие игроки </w:t>
      </w:r>
      <w:r w:rsidR="00877708" w:rsidRPr="008025D0">
        <w:rPr>
          <w:rStyle w:val="a5"/>
          <w:b w:val="0"/>
          <w:sz w:val="28"/>
          <w:szCs w:val="28"/>
        </w:rPr>
        <w:t>Чемпионата</w:t>
      </w:r>
      <w:r w:rsidRPr="008025D0">
        <w:rPr>
          <w:rStyle w:val="a5"/>
          <w:b w:val="0"/>
          <w:sz w:val="28"/>
          <w:szCs w:val="28"/>
        </w:rPr>
        <w:t xml:space="preserve"> в номинациях «Лучший вратарь», «Лучший защитник», «Лучший нападающий» награждаются </w:t>
      </w:r>
      <w:r w:rsidR="00664F8C" w:rsidRPr="008025D0">
        <w:rPr>
          <w:rStyle w:val="a5"/>
          <w:b w:val="0"/>
          <w:sz w:val="28"/>
          <w:szCs w:val="28"/>
        </w:rPr>
        <w:t>грамотами</w:t>
      </w:r>
      <w:r w:rsidRPr="008025D0">
        <w:rPr>
          <w:rStyle w:val="a5"/>
          <w:b w:val="0"/>
          <w:sz w:val="28"/>
          <w:szCs w:val="28"/>
        </w:rPr>
        <w:t>.</w:t>
      </w:r>
    </w:p>
    <w:p w:rsidR="00664F8C" w:rsidRPr="008025D0" w:rsidRDefault="00664F8C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664F8C" w:rsidRPr="008025D0" w:rsidRDefault="00664F8C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184B84" w:rsidRPr="008025D0" w:rsidRDefault="00184B84" w:rsidP="008025D0">
      <w:pPr>
        <w:tabs>
          <w:tab w:val="left" w:pos="0"/>
        </w:tabs>
        <w:jc w:val="center"/>
        <w:rPr>
          <w:rStyle w:val="a5"/>
          <w:b w:val="0"/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>7. Обеспечение безопасности участников и зрителей</w:t>
      </w:r>
    </w:p>
    <w:p w:rsidR="00184B84" w:rsidRPr="008025D0" w:rsidRDefault="00184B84" w:rsidP="008025D0">
      <w:pPr>
        <w:tabs>
          <w:tab w:val="left" w:pos="0"/>
        </w:tabs>
        <w:jc w:val="both"/>
        <w:rPr>
          <w:rStyle w:val="a5"/>
          <w:sz w:val="28"/>
          <w:szCs w:val="28"/>
        </w:rPr>
      </w:pPr>
    </w:p>
    <w:p w:rsidR="000A628F" w:rsidRPr="008025D0" w:rsidRDefault="00184B84" w:rsidP="008025D0">
      <w:pPr>
        <w:tabs>
          <w:tab w:val="left" w:pos="0"/>
        </w:tabs>
        <w:jc w:val="both"/>
        <w:rPr>
          <w:sz w:val="28"/>
          <w:szCs w:val="28"/>
        </w:rPr>
      </w:pPr>
      <w:r w:rsidRPr="008025D0">
        <w:rPr>
          <w:rStyle w:val="a5"/>
          <w:b w:val="0"/>
          <w:sz w:val="28"/>
          <w:szCs w:val="28"/>
        </w:rPr>
        <w:tab/>
        <w:t>Для обеспечения безопасности участников и зрителей соревнований, подготовка и проведение соревнований осуществляется в соответствии с правилами принятыми Международной Федерацией хоккея на льду (ИИХФ).</w:t>
      </w:r>
    </w:p>
    <w:sectPr w:rsidR="000A628F" w:rsidRPr="008025D0" w:rsidSect="008025D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0302"/>
    <w:multiLevelType w:val="hybridMultilevel"/>
    <w:tmpl w:val="24FAF886"/>
    <w:lvl w:ilvl="0" w:tplc="B84A7AF0">
      <w:start w:val="1"/>
      <w:numFmt w:val="decimal"/>
      <w:lvlText w:val="%1.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6EE1A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F1F029B4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633ED18E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F54E55B6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9A60F958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511C1DE6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43663408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88AA74C4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1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9AB"/>
    <w:rsid w:val="000019C4"/>
    <w:rsid w:val="00013837"/>
    <w:rsid w:val="00015FA9"/>
    <w:rsid w:val="00033045"/>
    <w:rsid w:val="000932BE"/>
    <w:rsid w:val="000A628F"/>
    <w:rsid w:val="000C6E23"/>
    <w:rsid w:val="00106976"/>
    <w:rsid w:val="00110619"/>
    <w:rsid w:val="00126292"/>
    <w:rsid w:val="00133516"/>
    <w:rsid w:val="00141A20"/>
    <w:rsid w:val="00162132"/>
    <w:rsid w:val="00184B84"/>
    <w:rsid w:val="001A6CF1"/>
    <w:rsid w:val="001D3F56"/>
    <w:rsid w:val="0023024B"/>
    <w:rsid w:val="00245CA4"/>
    <w:rsid w:val="002C2F1F"/>
    <w:rsid w:val="002E27B8"/>
    <w:rsid w:val="0031327F"/>
    <w:rsid w:val="003225FA"/>
    <w:rsid w:val="003F089E"/>
    <w:rsid w:val="004179FA"/>
    <w:rsid w:val="00442509"/>
    <w:rsid w:val="00486B58"/>
    <w:rsid w:val="00533F2D"/>
    <w:rsid w:val="00572173"/>
    <w:rsid w:val="00596B4B"/>
    <w:rsid w:val="005B0629"/>
    <w:rsid w:val="005D2CCB"/>
    <w:rsid w:val="005E6E1C"/>
    <w:rsid w:val="00605E4B"/>
    <w:rsid w:val="006167EC"/>
    <w:rsid w:val="006457EC"/>
    <w:rsid w:val="00663FAE"/>
    <w:rsid w:val="00664F8C"/>
    <w:rsid w:val="00666DE7"/>
    <w:rsid w:val="0069658A"/>
    <w:rsid w:val="006F5B7E"/>
    <w:rsid w:val="00754FDB"/>
    <w:rsid w:val="00762BBD"/>
    <w:rsid w:val="00773494"/>
    <w:rsid w:val="007B3BF7"/>
    <w:rsid w:val="007F7CE3"/>
    <w:rsid w:val="008025D0"/>
    <w:rsid w:val="00802C25"/>
    <w:rsid w:val="00877708"/>
    <w:rsid w:val="008804C4"/>
    <w:rsid w:val="00884853"/>
    <w:rsid w:val="00897DBF"/>
    <w:rsid w:val="008E1248"/>
    <w:rsid w:val="009369AB"/>
    <w:rsid w:val="0095750C"/>
    <w:rsid w:val="009F2211"/>
    <w:rsid w:val="00A4003B"/>
    <w:rsid w:val="00A502A7"/>
    <w:rsid w:val="00A51D81"/>
    <w:rsid w:val="00A90758"/>
    <w:rsid w:val="00AF13F1"/>
    <w:rsid w:val="00AF16C1"/>
    <w:rsid w:val="00AF644E"/>
    <w:rsid w:val="00B07674"/>
    <w:rsid w:val="00B94594"/>
    <w:rsid w:val="00BC435A"/>
    <w:rsid w:val="00BF7EBD"/>
    <w:rsid w:val="00C1167A"/>
    <w:rsid w:val="00C35A0E"/>
    <w:rsid w:val="00C650B3"/>
    <w:rsid w:val="00CA64F9"/>
    <w:rsid w:val="00CB007B"/>
    <w:rsid w:val="00D00A47"/>
    <w:rsid w:val="00D03EE8"/>
    <w:rsid w:val="00D23CF6"/>
    <w:rsid w:val="00D63317"/>
    <w:rsid w:val="00D912FC"/>
    <w:rsid w:val="00DD33DA"/>
    <w:rsid w:val="00ED347F"/>
    <w:rsid w:val="00EF7960"/>
    <w:rsid w:val="00F50DBC"/>
    <w:rsid w:val="00F511C6"/>
    <w:rsid w:val="00F87753"/>
    <w:rsid w:val="00FA23E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42509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44250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42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425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42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42509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Default">
    <w:name w:val="Default"/>
    <w:rsid w:val="00442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A51D81"/>
    <w:rPr>
      <w:b/>
      <w:bCs/>
      <w:spacing w:val="0"/>
    </w:rPr>
  </w:style>
  <w:style w:type="paragraph" w:styleId="a6">
    <w:name w:val="Balloon Text"/>
    <w:basedOn w:val="a"/>
    <w:link w:val="a7"/>
    <w:uiPriority w:val="99"/>
    <w:semiHidden/>
    <w:unhideWhenUsed/>
    <w:rsid w:val="00184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B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CB007B"/>
    <w:pPr>
      <w:widowControl w:val="0"/>
      <w:autoSpaceDE w:val="0"/>
      <w:autoSpaceDN w:val="0"/>
      <w:ind w:left="222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80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0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Орлова Ольга Владимировна</cp:lastModifiedBy>
  <cp:revision>56</cp:revision>
  <cp:lastPrinted>2024-02-08T07:12:00Z</cp:lastPrinted>
  <dcterms:created xsi:type="dcterms:W3CDTF">2015-09-22T01:17:00Z</dcterms:created>
  <dcterms:modified xsi:type="dcterms:W3CDTF">2024-02-08T07:12:00Z</dcterms:modified>
</cp:coreProperties>
</file>