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23C" w:rsidRDefault="00D7723C" w:rsidP="002A771E">
      <w:pPr>
        <w:jc w:val="center"/>
        <w:rPr>
          <w:rFonts w:ascii="Times New Roman" w:hAnsi="Times New Roman"/>
          <w:lang w:val="en-US"/>
        </w:rPr>
      </w:pPr>
    </w:p>
    <w:p w:rsidR="002A771E" w:rsidRPr="002A771E" w:rsidRDefault="002A771E" w:rsidP="002A771E">
      <w:pPr>
        <w:jc w:val="center"/>
        <w:rPr>
          <w:rFonts w:ascii="Times New Roman" w:hAnsi="Times New Roman"/>
        </w:rPr>
      </w:pPr>
      <w:r w:rsidRPr="002A771E">
        <w:rPr>
          <w:rFonts w:ascii="Times New Roman" w:eastAsia="Calibri" w:hAnsi="Times New Roman"/>
          <w:noProof/>
          <w:sz w:val="28"/>
          <w:szCs w:val="28"/>
          <w:lang w:eastAsia="ru-RU"/>
        </w:rPr>
        <w:drawing>
          <wp:inline distT="0" distB="0" distL="0" distR="0">
            <wp:extent cx="6477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914400"/>
                    </a:xfrm>
                    <a:prstGeom prst="rect">
                      <a:avLst/>
                    </a:prstGeom>
                    <a:noFill/>
                    <a:ln>
                      <a:noFill/>
                    </a:ln>
                  </pic:spPr>
                </pic:pic>
              </a:graphicData>
            </a:graphic>
          </wp:inline>
        </w:drawing>
      </w:r>
    </w:p>
    <w:p w:rsidR="002A771E" w:rsidRPr="002A771E" w:rsidRDefault="002A771E" w:rsidP="002A771E">
      <w:pPr>
        <w:jc w:val="center"/>
        <w:rPr>
          <w:rFonts w:ascii="Times New Roman" w:eastAsia="Calibri" w:hAnsi="Times New Roman"/>
          <w:bCs/>
          <w:sz w:val="28"/>
          <w:szCs w:val="28"/>
        </w:rPr>
      </w:pPr>
      <w:r w:rsidRPr="002A771E">
        <w:rPr>
          <w:rFonts w:ascii="Times New Roman" w:eastAsia="Calibri" w:hAnsi="Times New Roman"/>
          <w:bCs/>
          <w:sz w:val="28"/>
          <w:szCs w:val="28"/>
        </w:rPr>
        <w:t>АДМИНИСТРАЦИЯ КАРАТУЗСКОГО РАЙОНА</w:t>
      </w:r>
    </w:p>
    <w:p w:rsidR="002A771E" w:rsidRPr="002A771E" w:rsidRDefault="002A771E" w:rsidP="002A771E">
      <w:pPr>
        <w:jc w:val="center"/>
        <w:rPr>
          <w:rFonts w:ascii="Times New Roman" w:eastAsia="Calibri" w:hAnsi="Times New Roman"/>
          <w:bCs/>
          <w:sz w:val="28"/>
          <w:szCs w:val="28"/>
        </w:rPr>
      </w:pPr>
      <w:r w:rsidRPr="002A771E">
        <w:rPr>
          <w:rFonts w:ascii="Times New Roman" w:eastAsia="Calibri" w:hAnsi="Times New Roman"/>
          <w:bCs/>
          <w:sz w:val="28"/>
          <w:szCs w:val="28"/>
        </w:rPr>
        <w:t>ПОСТАНОВЛЕНИЕ</w:t>
      </w:r>
    </w:p>
    <w:p w:rsidR="0091626C" w:rsidRDefault="001A29A8" w:rsidP="0091626C">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0</w:t>
      </w:r>
      <w:r w:rsidR="00857133">
        <w:rPr>
          <w:rFonts w:ascii="Times New Roman" w:eastAsia="Calibri" w:hAnsi="Times New Roman"/>
          <w:bCs/>
          <w:sz w:val="28"/>
          <w:szCs w:val="28"/>
        </w:rPr>
        <w:t>1</w:t>
      </w:r>
      <w:r w:rsidR="00603ADF">
        <w:rPr>
          <w:rFonts w:ascii="Times New Roman" w:eastAsia="Calibri" w:hAnsi="Times New Roman"/>
          <w:bCs/>
          <w:sz w:val="28"/>
          <w:szCs w:val="28"/>
        </w:rPr>
        <w:t>.</w:t>
      </w:r>
      <w:r w:rsidR="0091626C">
        <w:rPr>
          <w:rFonts w:ascii="Times New Roman" w:eastAsia="Calibri" w:hAnsi="Times New Roman"/>
          <w:bCs/>
          <w:sz w:val="28"/>
          <w:szCs w:val="28"/>
        </w:rPr>
        <w:t>0</w:t>
      </w:r>
      <w:r w:rsidR="00857133">
        <w:rPr>
          <w:rFonts w:ascii="Times New Roman" w:eastAsia="Calibri" w:hAnsi="Times New Roman"/>
          <w:bCs/>
          <w:sz w:val="28"/>
          <w:szCs w:val="28"/>
        </w:rPr>
        <w:t>3</w:t>
      </w:r>
      <w:r w:rsidR="00603ADF">
        <w:rPr>
          <w:rFonts w:ascii="Times New Roman" w:eastAsia="Calibri" w:hAnsi="Times New Roman"/>
          <w:bCs/>
          <w:sz w:val="28"/>
          <w:szCs w:val="28"/>
        </w:rPr>
        <w:t>.202</w:t>
      </w:r>
      <w:r w:rsidR="00654151">
        <w:rPr>
          <w:rFonts w:ascii="Times New Roman" w:eastAsia="Calibri" w:hAnsi="Times New Roman"/>
          <w:bCs/>
          <w:sz w:val="28"/>
          <w:szCs w:val="28"/>
        </w:rPr>
        <w:t>4</w:t>
      </w:r>
      <w:r w:rsidR="00603ADF">
        <w:rPr>
          <w:rFonts w:ascii="Times New Roman" w:eastAsia="Calibri" w:hAnsi="Times New Roman"/>
          <w:bCs/>
          <w:sz w:val="28"/>
          <w:szCs w:val="28"/>
        </w:rPr>
        <w:tab/>
      </w:r>
      <w:r w:rsidR="00F966C0">
        <w:rPr>
          <w:rFonts w:ascii="Times New Roman" w:eastAsia="Calibri" w:hAnsi="Times New Roman"/>
          <w:bCs/>
          <w:sz w:val="28"/>
          <w:szCs w:val="28"/>
        </w:rPr>
        <w:t xml:space="preserve">                         </w:t>
      </w:r>
      <w:r w:rsidR="00603ADF">
        <w:rPr>
          <w:rFonts w:ascii="Times New Roman" w:eastAsia="Calibri" w:hAnsi="Times New Roman"/>
          <w:bCs/>
          <w:sz w:val="28"/>
          <w:szCs w:val="28"/>
        </w:rPr>
        <w:t xml:space="preserve">        </w:t>
      </w:r>
      <w:r w:rsidR="002A771E" w:rsidRPr="002A771E">
        <w:rPr>
          <w:rFonts w:ascii="Times New Roman" w:eastAsia="Calibri" w:hAnsi="Times New Roman"/>
          <w:bCs/>
          <w:sz w:val="28"/>
          <w:szCs w:val="28"/>
        </w:rPr>
        <w:t xml:space="preserve"> с. Каратузское                    </w:t>
      </w:r>
      <w:r w:rsidR="00603ADF">
        <w:rPr>
          <w:rFonts w:ascii="Times New Roman" w:eastAsia="Calibri" w:hAnsi="Times New Roman"/>
          <w:bCs/>
          <w:sz w:val="28"/>
          <w:szCs w:val="28"/>
        </w:rPr>
        <w:t xml:space="preserve"> </w:t>
      </w:r>
      <w:r w:rsidR="002A771E" w:rsidRPr="002A771E">
        <w:rPr>
          <w:rFonts w:ascii="Times New Roman" w:eastAsia="Calibri" w:hAnsi="Times New Roman"/>
          <w:bCs/>
          <w:sz w:val="28"/>
          <w:szCs w:val="28"/>
        </w:rPr>
        <w:t xml:space="preserve">             </w:t>
      </w:r>
      <w:r w:rsidR="00603ADF">
        <w:rPr>
          <w:rFonts w:ascii="Times New Roman" w:eastAsia="Calibri" w:hAnsi="Times New Roman"/>
          <w:bCs/>
          <w:sz w:val="28"/>
          <w:szCs w:val="28"/>
        </w:rPr>
        <w:t xml:space="preserve">№ </w:t>
      </w:r>
      <w:r w:rsidR="00857133">
        <w:rPr>
          <w:rFonts w:ascii="Times New Roman" w:eastAsia="Calibri" w:hAnsi="Times New Roman"/>
          <w:bCs/>
          <w:sz w:val="28"/>
          <w:szCs w:val="28"/>
        </w:rPr>
        <w:t>195</w:t>
      </w:r>
      <w:r w:rsidR="0091626C">
        <w:rPr>
          <w:rFonts w:ascii="Times New Roman" w:eastAsia="Calibri" w:hAnsi="Times New Roman"/>
          <w:bCs/>
          <w:sz w:val="28"/>
          <w:szCs w:val="28"/>
        </w:rPr>
        <w:t>-п</w:t>
      </w:r>
    </w:p>
    <w:p w:rsidR="0091626C" w:rsidRDefault="0091626C" w:rsidP="0091626C">
      <w:pPr>
        <w:spacing w:after="0" w:line="240" w:lineRule="auto"/>
        <w:jc w:val="both"/>
        <w:rPr>
          <w:rFonts w:ascii="Times New Roman" w:eastAsia="Calibri" w:hAnsi="Times New Roman"/>
          <w:bCs/>
          <w:sz w:val="28"/>
          <w:szCs w:val="28"/>
        </w:rPr>
      </w:pPr>
    </w:p>
    <w:p w:rsidR="00C4124A" w:rsidRPr="00BD493A" w:rsidRDefault="00C4124A" w:rsidP="0091626C">
      <w:pPr>
        <w:spacing w:after="0" w:line="240" w:lineRule="auto"/>
        <w:jc w:val="both"/>
        <w:rPr>
          <w:rFonts w:ascii="Times New Roman" w:eastAsia="Calibri" w:hAnsi="Times New Roman"/>
          <w:b/>
          <w:bCs/>
          <w:sz w:val="28"/>
          <w:szCs w:val="28"/>
        </w:rPr>
      </w:pPr>
      <w:r>
        <w:rPr>
          <w:rFonts w:ascii="Times New Roman" w:eastAsia="Calibri" w:hAnsi="Times New Roman"/>
          <w:bCs/>
          <w:sz w:val="28"/>
          <w:szCs w:val="28"/>
        </w:rPr>
        <w:t xml:space="preserve">Об утверждении порядка предоставления грантовой поддержки </w:t>
      </w:r>
      <w:r w:rsidRPr="00037E3F">
        <w:rPr>
          <w:rFonts w:ascii="Times New Roman" w:eastAsia="Calibri" w:hAnsi="Times New Roman"/>
          <w:bCs/>
          <w:sz w:val="28"/>
          <w:szCs w:val="28"/>
        </w:rPr>
        <w:t>в форме субсидии</w:t>
      </w:r>
      <w:r>
        <w:rPr>
          <w:rFonts w:ascii="Times New Roman" w:eastAsia="Calibri" w:hAnsi="Times New Roman"/>
          <w:bCs/>
          <w:sz w:val="28"/>
          <w:szCs w:val="28"/>
        </w:rPr>
        <w:t xml:space="preserve"> субъектам малого и среднего предпринимательства на начало ведения предпринимательской деятельности</w:t>
      </w:r>
    </w:p>
    <w:p w:rsidR="000B0E08" w:rsidRDefault="000B0E08" w:rsidP="002A771E">
      <w:pPr>
        <w:spacing w:after="0" w:line="240" w:lineRule="auto"/>
        <w:jc w:val="both"/>
        <w:rPr>
          <w:rFonts w:ascii="Times New Roman" w:eastAsia="Calibri" w:hAnsi="Times New Roman"/>
          <w:bCs/>
          <w:sz w:val="28"/>
          <w:szCs w:val="28"/>
        </w:rPr>
      </w:pPr>
    </w:p>
    <w:p w:rsidR="006C6F0E" w:rsidRPr="006C6F0E" w:rsidRDefault="006C6F0E" w:rsidP="006C6F0E">
      <w:pPr>
        <w:spacing w:after="0" w:line="240" w:lineRule="auto"/>
        <w:ind w:firstLine="709"/>
        <w:jc w:val="both"/>
        <w:rPr>
          <w:rFonts w:ascii="Times New Roman" w:eastAsia="Calibri" w:hAnsi="Times New Roman"/>
          <w:bCs/>
          <w:sz w:val="28"/>
          <w:szCs w:val="28"/>
        </w:rPr>
      </w:pPr>
      <w:r w:rsidRPr="006C6F0E">
        <w:rPr>
          <w:rFonts w:ascii="Times New Roman" w:eastAsia="Calibri" w:hAnsi="Times New Roman"/>
          <w:bCs/>
          <w:sz w:val="28"/>
          <w:szCs w:val="28"/>
        </w:rPr>
        <w:t xml:space="preserve">В целях реализации программных мероприятий муниципальной программы </w:t>
      </w:r>
      <w:r w:rsidRPr="006C6F0E">
        <w:rPr>
          <w:rFonts w:ascii="Times New Roman" w:eastAsia="Calibri" w:hAnsi="Times New Roman"/>
          <w:sz w:val="28"/>
          <w:szCs w:val="28"/>
        </w:rPr>
        <w:t>«Развитие малого и среднего предпринимательства в Каратузском районе», утвержденной постановлением администрации Каратузского района от 31.10.2013 №1127-п «</w:t>
      </w:r>
      <w:r w:rsidRPr="006C6F0E">
        <w:rPr>
          <w:rFonts w:ascii="Times New Roman" w:hAnsi="Times New Roman"/>
          <w:sz w:val="28"/>
          <w:szCs w:val="28"/>
        </w:rPr>
        <w:t>Об утверждении муниципальной программы «Развитие малого и среднего предпринимательства в Каратузском районе»</w:t>
      </w:r>
      <w:r w:rsidRPr="006C6F0E">
        <w:rPr>
          <w:rFonts w:ascii="Times New Roman" w:eastAsia="Calibri" w:hAnsi="Times New Roman"/>
          <w:bCs/>
          <w:sz w:val="28"/>
          <w:szCs w:val="28"/>
        </w:rPr>
        <w:t>, руководствуясь ст. 26-28 Устава Муниципального образования «Каратузский район» ПОСТАНОВЛЯЮ:</w:t>
      </w:r>
    </w:p>
    <w:p w:rsidR="002A771E" w:rsidRDefault="002A771E" w:rsidP="002A771E">
      <w:pPr>
        <w:spacing w:after="0" w:line="240" w:lineRule="auto"/>
        <w:ind w:firstLine="709"/>
        <w:jc w:val="both"/>
        <w:rPr>
          <w:rFonts w:ascii="Times New Roman" w:eastAsia="Calibri" w:hAnsi="Times New Roman"/>
          <w:bCs/>
          <w:iCs/>
          <w:sz w:val="28"/>
          <w:szCs w:val="28"/>
        </w:rPr>
      </w:pPr>
      <w:r>
        <w:rPr>
          <w:rFonts w:ascii="Times New Roman" w:eastAsia="Calibri" w:hAnsi="Times New Roman"/>
          <w:iCs/>
          <w:sz w:val="28"/>
          <w:szCs w:val="28"/>
        </w:rPr>
        <w:t>1</w:t>
      </w:r>
      <w:r w:rsidRPr="002A771E">
        <w:rPr>
          <w:rFonts w:ascii="Times New Roman" w:eastAsia="Calibri" w:hAnsi="Times New Roman"/>
          <w:iCs/>
          <w:sz w:val="28"/>
          <w:szCs w:val="28"/>
        </w:rPr>
        <w:t>.</w:t>
      </w:r>
      <w:r w:rsidR="004C23AE">
        <w:rPr>
          <w:rFonts w:ascii="Times New Roman" w:eastAsia="Calibri" w:hAnsi="Times New Roman"/>
          <w:iCs/>
          <w:sz w:val="28"/>
          <w:szCs w:val="28"/>
        </w:rPr>
        <w:t xml:space="preserve"> </w:t>
      </w:r>
      <w:r>
        <w:rPr>
          <w:rFonts w:ascii="Times New Roman" w:eastAsia="Calibri" w:hAnsi="Times New Roman"/>
          <w:bCs/>
          <w:iCs/>
          <w:sz w:val="28"/>
          <w:szCs w:val="28"/>
        </w:rPr>
        <w:t xml:space="preserve">Утвердить порядок </w:t>
      </w:r>
      <w:r w:rsidR="00564764">
        <w:rPr>
          <w:rFonts w:ascii="Times New Roman" w:eastAsia="Calibri" w:hAnsi="Times New Roman"/>
          <w:bCs/>
          <w:sz w:val="28"/>
          <w:szCs w:val="28"/>
        </w:rPr>
        <w:t>предоставлени</w:t>
      </w:r>
      <w:r w:rsidR="009E4489">
        <w:rPr>
          <w:rFonts w:ascii="Times New Roman" w:eastAsia="Calibri" w:hAnsi="Times New Roman"/>
          <w:bCs/>
          <w:sz w:val="28"/>
          <w:szCs w:val="28"/>
        </w:rPr>
        <w:t>я</w:t>
      </w:r>
      <w:r w:rsidR="00564764">
        <w:rPr>
          <w:rFonts w:ascii="Times New Roman" w:eastAsia="Calibri" w:hAnsi="Times New Roman"/>
          <w:bCs/>
          <w:sz w:val="28"/>
          <w:szCs w:val="28"/>
        </w:rPr>
        <w:t xml:space="preserve"> грантовой поддержки </w:t>
      </w:r>
      <w:r w:rsidR="00037E3F">
        <w:rPr>
          <w:rFonts w:ascii="Times New Roman" w:eastAsia="Calibri" w:hAnsi="Times New Roman"/>
          <w:bCs/>
          <w:sz w:val="28"/>
          <w:szCs w:val="28"/>
        </w:rPr>
        <w:t xml:space="preserve">в форме субсидии </w:t>
      </w:r>
      <w:r w:rsidR="00564764">
        <w:rPr>
          <w:rFonts w:ascii="Times New Roman" w:eastAsia="Calibri" w:hAnsi="Times New Roman"/>
          <w:bCs/>
          <w:sz w:val="28"/>
          <w:szCs w:val="28"/>
        </w:rPr>
        <w:t>субъектам малого и среднего предпринимательства на начало ведения предпринимательской деятельности</w:t>
      </w:r>
      <w:r w:rsidR="00564764" w:rsidRPr="002A771E">
        <w:rPr>
          <w:rFonts w:ascii="Times New Roman" w:eastAsia="Calibri" w:hAnsi="Times New Roman"/>
          <w:bCs/>
          <w:sz w:val="28"/>
          <w:szCs w:val="28"/>
        </w:rPr>
        <w:t xml:space="preserve"> </w:t>
      </w:r>
      <w:r w:rsidR="00E229D1">
        <w:rPr>
          <w:rFonts w:ascii="Times New Roman" w:eastAsia="Calibri" w:hAnsi="Times New Roman"/>
          <w:bCs/>
          <w:iCs/>
          <w:sz w:val="28"/>
          <w:szCs w:val="28"/>
        </w:rPr>
        <w:t>согласно приложени</w:t>
      </w:r>
      <w:r w:rsidR="00BD493A">
        <w:rPr>
          <w:rFonts w:ascii="Times New Roman" w:eastAsia="Calibri" w:hAnsi="Times New Roman"/>
          <w:bCs/>
          <w:iCs/>
          <w:sz w:val="28"/>
          <w:szCs w:val="28"/>
        </w:rPr>
        <w:t>ю</w:t>
      </w:r>
      <w:r w:rsidR="00E229D1">
        <w:rPr>
          <w:rFonts w:ascii="Times New Roman" w:eastAsia="Calibri" w:hAnsi="Times New Roman"/>
          <w:bCs/>
          <w:iCs/>
          <w:sz w:val="28"/>
          <w:szCs w:val="28"/>
        </w:rPr>
        <w:t xml:space="preserve"> </w:t>
      </w:r>
      <w:r w:rsidR="00800969">
        <w:rPr>
          <w:rFonts w:ascii="Times New Roman" w:eastAsia="Calibri" w:hAnsi="Times New Roman"/>
          <w:bCs/>
          <w:iCs/>
          <w:sz w:val="28"/>
          <w:szCs w:val="28"/>
        </w:rPr>
        <w:t xml:space="preserve"> </w:t>
      </w:r>
      <w:r w:rsidR="00E229D1">
        <w:rPr>
          <w:rFonts w:ascii="Times New Roman" w:eastAsia="Calibri" w:hAnsi="Times New Roman"/>
          <w:bCs/>
          <w:iCs/>
          <w:sz w:val="28"/>
          <w:szCs w:val="28"/>
        </w:rPr>
        <w:t>1 к настоящему постановлению.</w:t>
      </w:r>
    </w:p>
    <w:p w:rsidR="00CA24D4" w:rsidRDefault="00CA24D4" w:rsidP="00857133">
      <w:pPr>
        <w:spacing w:after="0" w:line="240" w:lineRule="auto"/>
        <w:ind w:firstLine="709"/>
        <w:jc w:val="both"/>
        <w:rPr>
          <w:rFonts w:ascii="Times New Roman" w:eastAsia="Calibri" w:hAnsi="Times New Roman"/>
          <w:bCs/>
          <w:iCs/>
          <w:sz w:val="28"/>
          <w:szCs w:val="28"/>
        </w:rPr>
      </w:pPr>
      <w:r w:rsidRPr="00CA24D4">
        <w:rPr>
          <w:rFonts w:ascii="Times New Roman" w:eastAsia="Calibri" w:hAnsi="Times New Roman"/>
          <w:bCs/>
          <w:iCs/>
          <w:sz w:val="28"/>
          <w:szCs w:val="28"/>
        </w:rPr>
        <w:t>2. Постановлени</w:t>
      </w:r>
      <w:r w:rsidR="00F03B4E">
        <w:rPr>
          <w:rFonts w:ascii="Times New Roman" w:eastAsia="Calibri" w:hAnsi="Times New Roman"/>
          <w:bCs/>
          <w:iCs/>
          <w:sz w:val="28"/>
          <w:szCs w:val="28"/>
        </w:rPr>
        <w:t>е</w:t>
      </w:r>
      <w:r w:rsidRPr="00CA24D4">
        <w:rPr>
          <w:rFonts w:ascii="Times New Roman" w:eastAsia="Calibri" w:hAnsi="Times New Roman"/>
          <w:bCs/>
          <w:iCs/>
          <w:sz w:val="28"/>
          <w:szCs w:val="28"/>
        </w:rPr>
        <w:t xml:space="preserve"> администрации Каратузского района</w:t>
      </w:r>
      <w:r w:rsidR="00F03B4E">
        <w:rPr>
          <w:rFonts w:ascii="Times New Roman" w:eastAsia="Calibri" w:hAnsi="Times New Roman"/>
          <w:bCs/>
          <w:iCs/>
          <w:sz w:val="28"/>
          <w:szCs w:val="28"/>
        </w:rPr>
        <w:t xml:space="preserve"> от 04.07.2023 № 632-п «</w:t>
      </w:r>
      <w:r w:rsidR="00F03B4E" w:rsidRPr="00F03B4E">
        <w:rPr>
          <w:rFonts w:ascii="Times New Roman" w:eastAsia="Calibri" w:hAnsi="Times New Roman"/>
          <w:bCs/>
          <w:sz w:val="28"/>
          <w:szCs w:val="28"/>
        </w:rPr>
        <w:t>Об утверждении порядка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w:t>
      </w:r>
      <w:r w:rsidR="00F03B4E">
        <w:rPr>
          <w:rFonts w:ascii="Times New Roman" w:eastAsia="Calibri" w:hAnsi="Times New Roman"/>
          <w:bCs/>
          <w:sz w:val="28"/>
          <w:szCs w:val="28"/>
        </w:rPr>
        <w:t xml:space="preserve">» </w:t>
      </w:r>
      <w:r w:rsidR="00F03B4E" w:rsidRPr="00F03B4E">
        <w:rPr>
          <w:rFonts w:ascii="Times New Roman" w:eastAsia="Calibri" w:hAnsi="Times New Roman"/>
          <w:sz w:val="28"/>
          <w:szCs w:val="28"/>
        </w:rPr>
        <w:t xml:space="preserve"> </w:t>
      </w:r>
      <w:r w:rsidR="00D7723C" w:rsidRPr="00D7723C">
        <w:rPr>
          <w:rFonts w:ascii="Times New Roman" w:eastAsia="Calibri" w:hAnsi="Times New Roman"/>
          <w:sz w:val="28"/>
          <w:szCs w:val="28"/>
        </w:rPr>
        <w:t xml:space="preserve">  </w:t>
      </w:r>
      <w:r w:rsidR="00AF038A">
        <w:rPr>
          <w:rFonts w:ascii="Times New Roman" w:eastAsia="Calibri" w:hAnsi="Times New Roman"/>
          <w:sz w:val="28"/>
          <w:szCs w:val="28"/>
        </w:rPr>
        <w:t xml:space="preserve"> </w:t>
      </w:r>
      <w:r w:rsidRPr="00CA24D4">
        <w:rPr>
          <w:rFonts w:ascii="Times New Roman" w:eastAsia="Calibri" w:hAnsi="Times New Roman"/>
          <w:bCs/>
          <w:iCs/>
          <w:sz w:val="28"/>
          <w:szCs w:val="28"/>
        </w:rPr>
        <w:t>считать утратившим силу.</w:t>
      </w:r>
    </w:p>
    <w:p w:rsidR="00654151" w:rsidRDefault="00CA24D4" w:rsidP="00654151">
      <w:pPr>
        <w:spacing w:after="0" w:line="240" w:lineRule="auto"/>
        <w:ind w:firstLine="709"/>
        <w:jc w:val="both"/>
        <w:rPr>
          <w:rFonts w:ascii="Times New Roman" w:eastAsia="Calibri" w:hAnsi="Times New Roman"/>
          <w:bCs/>
          <w:sz w:val="28"/>
          <w:szCs w:val="28"/>
        </w:rPr>
      </w:pPr>
      <w:r>
        <w:rPr>
          <w:rFonts w:ascii="Times New Roman" w:eastAsia="Calibri" w:hAnsi="Times New Roman"/>
          <w:bCs/>
          <w:iCs/>
          <w:sz w:val="28"/>
          <w:szCs w:val="28"/>
        </w:rPr>
        <w:t>3</w:t>
      </w:r>
      <w:r w:rsidR="002A771E" w:rsidRPr="002A771E">
        <w:rPr>
          <w:rFonts w:ascii="Times New Roman" w:eastAsia="Calibri" w:hAnsi="Times New Roman"/>
          <w:bCs/>
          <w:iCs/>
          <w:sz w:val="28"/>
          <w:szCs w:val="28"/>
        </w:rPr>
        <w:t xml:space="preserve">. </w:t>
      </w:r>
      <w:proofErr w:type="gramStart"/>
      <w:r w:rsidR="00654151" w:rsidRPr="00654151">
        <w:rPr>
          <w:rFonts w:ascii="Times New Roman" w:eastAsia="Calibri" w:hAnsi="Times New Roman"/>
          <w:bCs/>
          <w:sz w:val="28"/>
          <w:szCs w:val="28"/>
        </w:rPr>
        <w:t>Контроль за</w:t>
      </w:r>
      <w:proofErr w:type="gramEnd"/>
      <w:r w:rsidR="00654151" w:rsidRPr="00654151">
        <w:rPr>
          <w:rFonts w:ascii="Times New Roman" w:eastAsia="Calibri" w:hAnsi="Times New Roman"/>
          <w:bCs/>
          <w:sz w:val="28"/>
          <w:szCs w:val="28"/>
        </w:rPr>
        <w:t xml:space="preserve"> исполнением настоящего постановления возложить на заместителя главы района по финансам, экономике – руководителя финансового управления администрации Каратузского района (Е.С. Мигла).</w:t>
      </w:r>
    </w:p>
    <w:p w:rsidR="002A771E" w:rsidRPr="002A771E" w:rsidRDefault="00CA24D4" w:rsidP="00654151">
      <w:pPr>
        <w:spacing w:after="0" w:line="240" w:lineRule="auto"/>
        <w:ind w:firstLine="709"/>
        <w:jc w:val="both"/>
        <w:rPr>
          <w:rFonts w:ascii="Times New Roman" w:hAnsi="Times New Roman"/>
          <w:sz w:val="28"/>
          <w:szCs w:val="28"/>
        </w:rPr>
      </w:pPr>
      <w:r>
        <w:rPr>
          <w:rFonts w:ascii="Times New Roman" w:hAnsi="Times New Roman"/>
          <w:sz w:val="28"/>
          <w:szCs w:val="28"/>
        </w:rPr>
        <w:t>4</w:t>
      </w:r>
      <w:r w:rsidR="002A771E" w:rsidRPr="002A771E">
        <w:rPr>
          <w:rFonts w:ascii="Times New Roman" w:hAnsi="Times New Roman"/>
          <w:sz w:val="28"/>
          <w:szCs w:val="28"/>
        </w:rPr>
        <w:t>. Постановление вступает в день, следующий за днем его официального опубликования в периодическом печатном издании «Вести муниципального образования «Каратузский район»».</w:t>
      </w:r>
    </w:p>
    <w:p w:rsidR="002A771E" w:rsidRPr="002A771E" w:rsidRDefault="002A771E" w:rsidP="002A771E">
      <w:pPr>
        <w:autoSpaceDE w:val="0"/>
        <w:autoSpaceDN w:val="0"/>
        <w:adjustRightInd w:val="0"/>
        <w:spacing w:after="0" w:line="240" w:lineRule="auto"/>
        <w:ind w:left="3261" w:hanging="3403"/>
        <w:jc w:val="both"/>
        <w:outlineLvl w:val="2"/>
        <w:rPr>
          <w:rFonts w:ascii="Times New Roman" w:hAnsi="Times New Roman"/>
          <w:sz w:val="28"/>
          <w:szCs w:val="28"/>
        </w:rPr>
      </w:pPr>
    </w:p>
    <w:p w:rsidR="002A771E" w:rsidRPr="002A771E" w:rsidRDefault="002A771E" w:rsidP="002A771E">
      <w:pPr>
        <w:autoSpaceDE w:val="0"/>
        <w:autoSpaceDN w:val="0"/>
        <w:adjustRightInd w:val="0"/>
        <w:spacing w:after="0" w:line="240" w:lineRule="auto"/>
        <w:ind w:left="3261" w:hanging="3403"/>
        <w:jc w:val="both"/>
        <w:outlineLvl w:val="2"/>
        <w:rPr>
          <w:rFonts w:ascii="Times New Roman" w:hAnsi="Times New Roman"/>
          <w:sz w:val="28"/>
          <w:szCs w:val="28"/>
        </w:rPr>
      </w:pPr>
    </w:p>
    <w:p w:rsidR="00E229D1" w:rsidRPr="000D4D8B" w:rsidRDefault="000D4D8B">
      <w:pPr>
        <w:spacing w:after="160" w:line="259" w:lineRule="auto"/>
        <w:rPr>
          <w:rFonts w:ascii="Times New Roman" w:hAnsi="Times New Roman"/>
          <w:sz w:val="28"/>
          <w:szCs w:val="28"/>
          <w:lang w:eastAsia="ru-RU"/>
        </w:rPr>
      </w:pPr>
      <w:r w:rsidRPr="000D4D8B">
        <w:rPr>
          <w:rFonts w:ascii="Times New Roman" w:hAnsi="Times New Roman"/>
          <w:sz w:val="28"/>
          <w:szCs w:val="28"/>
        </w:rPr>
        <w:t xml:space="preserve">Глава района                                                                           </w:t>
      </w:r>
      <w:r w:rsidR="00227690">
        <w:rPr>
          <w:rFonts w:ascii="Times New Roman" w:hAnsi="Times New Roman"/>
          <w:sz w:val="28"/>
          <w:szCs w:val="28"/>
        </w:rPr>
        <w:t xml:space="preserve">      </w:t>
      </w:r>
      <w:r w:rsidRPr="000D4D8B">
        <w:rPr>
          <w:rFonts w:ascii="Times New Roman" w:hAnsi="Times New Roman"/>
          <w:sz w:val="28"/>
          <w:szCs w:val="28"/>
        </w:rPr>
        <w:t xml:space="preserve">         К.А.</w:t>
      </w:r>
      <w:r w:rsidR="00227690">
        <w:rPr>
          <w:rFonts w:ascii="Times New Roman" w:hAnsi="Times New Roman"/>
          <w:sz w:val="28"/>
          <w:szCs w:val="28"/>
        </w:rPr>
        <w:t xml:space="preserve"> </w:t>
      </w:r>
      <w:r w:rsidRPr="000D4D8B">
        <w:rPr>
          <w:rFonts w:ascii="Times New Roman" w:hAnsi="Times New Roman"/>
          <w:sz w:val="28"/>
          <w:szCs w:val="28"/>
        </w:rPr>
        <w:t>Тюнин</w:t>
      </w:r>
      <w:r w:rsidR="00E229D1" w:rsidRPr="000D4D8B">
        <w:rPr>
          <w:rFonts w:ascii="Times New Roman" w:hAnsi="Times New Roman"/>
          <w:sz w:val="28"/>
          <w:szCs w:val="28"/>
        </w:rPr>
        <w:br w:type="page"/>
      </w:r>
    </w:p>
    <w:p w:rsidR="00603ADF" w:rsidRDefault="00EC1B92" w:rsidP="00E229D1">
      <w:pPr>
        <w:pStyle w:val="ConsPlusTitle"/>
        <w:ind w:left="4678"/>
        <w:outlineLvl w:val="1"/>
        <w:rPr>
          <w:rFonts w:ascii="Times New Roman" w:hAnsi="Times New Roman" w:cs="Times New Roman"/>
          <w:b w:val="0"/>
          <w:sz w:val="24"/>
          <w:szCs w:val="24"/>
        </w:rPr>
      </w:pPr>
      <w:r w:rsidRPr="00E229D1">
        <w:rPr>
          <w:rFonts w:ascii="Times New Roman" w:hAnsi="Times New Roman" w:cs="Times New Roman"/>
          <w:b w:val="0"/>
          <w:sz w:val="24"/>
          <w:szCs w:val="24"/>
        </w:rPr>
        <w:t xml:space="preserve">Приложение </w:t>
      </w:r>
      <w:r w:rsidR="00E229D1" w:rsidRPr="00E229D1">
        <w:rPr>
          <w:rFonts w:ascii="Times New Roman" w:hAnsi="Times New Roman" w:cs="Times New Roman"/>
          <w:b w:val="0"/>
          <w:sz w:val="24"/>
          <w:szCs w:val="24"/>
        </w:rPr>
        <w:t xml:space="preserve">к постановлению </w:t>
      </w:r>
    </w:p>
    <w:p w:rsidR="00603ADF" w:rsidRDefault="00603ADF" w:rsidP="00E229D1">
      <w:pPr>
        <w:pStyle w:val="ConsPlusTitle"/>
        <w:ind w:left="4678"/>
        <w:outlineLvl w:val="1"/>
        <w:rPr>
          <w:rFonts w:ascii="Times New Roman" w:hAnsi="Times New Roman" w:cs="Times New Roman"/>
          <w:b w:val="0"/>
          <w:sz w:val="24"/>
          <w:szCs w:val="24"/>
        </w:rPr>
      </w:pPr>
      <w:r>
        <w:rPr>
          <w:rFonts w:ascii="Times New Roman" w:hAnsi="Times New Roman" w:cs="Times New Roman"/>
          <w:b w:val="0"/>
          <w:sz w:val="24"/>
          <w:szCs w:val="24"/>
        </w:rPr>
        <w:t>администрации Каратузского района</w:t>
      </w:r>
    </w:p>
    <w:p w:rsidR="00E229D1" w:rsidRPr="00E229D1" w:rsidRDefault="00E229D1" w:rsidP="00E229D1">
      <w:pPr>
        <w:pStyle w:val="ConsPlusTitle"/>
        <w:ind w:left="4678"/>
        <w:outlineLvl w:val="1"/>
        <w:rPr>
          <w:rFonts w:ascii="Times New Roman" w:hAnsi="Times New Roman" w:cs="Times New Roman"/>
          <w:b w:val="0"/>
          <w:sz w:val="24"/>
          <w:szCs w:val="24"/>
        </w:rPr>
      </w:pPr>
      <w:r w:rsidRPr="00E229D1">
        <w:rPr>
          <w:rFonts w:ascii="Times New Roman" w:hAnsi="Times New Roman" w:cs="Times New Roman"/>
          <w:b w:val="0"/>
          <w:sz w:val="24"/>
          <w:szCs w:val="24"/>
        </w:rPr>
        <w:t xml:space="preserve">от </w:t>
      </w:r>
      <w:r w:rsidR="00E070A1">
        <w:rPr>
          <w:rFonts w:ascii="Times New Roman" w:hAnsi="Times New Roman" w:cs="Times New Roman"/>
          <w:b w:val="0"/>
          <w:sz w:val="24"/>
          <w:szCs w:val="24"/>
        </w:rPr>
        <w:t xml:space="preserve">  </w:t>
      </w:r>
      <w:r w:rsidR="005F4C40">
        <w:rPr>
          <w:rFonts w:ascii="Times New Roman" w:hAnsi="Times New Roman" w:cs="Times New Roman"/>
          <w:b w:val="0"/>
          <w:sz w:val="24"/>
          <w:szCs w:val="24"/>
        </w:rPr>
        <w:t>0</w:t>
      </w:r>
      <w:r w:rsidR="00533D86">
        <w:rPr>
          <w:rFonts w:ascii="Times New Roman" w:hAnsi="Times New Roman" w:cs="Times New Roman"/>
          <w:b w:val="0"/>
          <w:sz w:val="24"/>
          <w:szCs w:val="24"/>
        </w:rPr>
        <w:t>0</w:t>
      </w:r>
      <w:r w:rsidR="005F4C40">
        <w:rPr>
          <w:rFonts w:ascii="Times New Roman" w:hAnsi="Times New Roman" w:cs="Times New Roman"/>
          <w:b w:val="0"/>
          <w:sz w:val="24"/>
          <w:szCs w:val="24"/>
        </w:rPr>
        <w:t>.0</w:t>
      </w:r>
      <w:r w:rsidR="00533D86">
        <w:rPr>
          <w:rFonts w:ascii="Times New Roman" w:hAnsi="Times New Roman" w:cs="Times New Roman"/>
          <w:b w:val="0"/>
          <w:sz w:val="24"/>
          <w:szCs w:val="24"/>
        </w:rPr>
        <w:t>0</w:t>
      </w:r>
      <w:r w:rsidR="005F4C40">
        <w:rPr>
          <w:rFonts w:ascii="Times New Roman" w:hAnsi="Times New Roman" w:cs="Times New Roman"/>
          <w:b w:val="0"/>
          <w:sz w:val="24"/>
          <w:szCs w:val="24"/>
        </w:rPr>
        <w:t>.202</w:t>
      </w:r>
      <w:r w:rsidR="00533D86">
        <w:rPr>
          <w:rFonts w:ascii="Times New Roman" w:hAnsi="Times New Roman" w:cs="Times New Roman"/>
          <w:b w:val="0"/>
          <w:sz w:val="24"/>
          <w:szCs w:val="24"/>
        </w:rPr>
        <w:t>4</w:t>
      </w:r>
      <w:r w:rsidR="00126287">
        <w:rPr>
          <w:rFonts w:ascii="Times New Roman" w:hAnsi="Times New Roman" w:cs="Times New Roman"/>
          <w:b w:val="0"/>
          <w:sz w:val="24"/>
          <w:szCs w:val="24"/>
        </w:rPr>
        <w:t xml:space="preserve">           </w:t>
      </w:r>
      <w:r w:rsidRPr="00E229D1">
        <w:rPr>
          <w:rFonts w:ascii="Times New Roman" w:eastAsia="Calibri" w:hAnsi="Times New Roman" w:cs="Times New Roman"/>
          <w:b w:val="0"/>
          <w:bCs/>
          <w:sz w:val="24"/>
          <w:szCs w:val="24"/>
          <w:lang w:eastAsia="en-US"/>
        </w:rPr>
        <w:t xml:space="preserve">№ </w:t>
      </w:r>
      <w:r w:rsidR="00533D86">
        <w:rPr>
          <w:rFonts w:ascii="Times New Roman" w:eastAsia="Calibri" w:hAnsi="Times New Roman" w:cs="Times New Roman"/>
          <w:b w:val="0"/>
          <w:bCs/>
          <w:sz w:val="24"/>
          <w:szCs w:val="24"/>
          <w:lang w:eastAsia="en-US"/>
        </w:rPr>
        <w:t>000</w:t>
      </w:r>
      <w:r w:rsidR="005F4C40">
        <w:rPr>
          <w:rFonts w:ascii="Times New Roman" w:eastAsia="Calibri" w:hAnsi="Times New Roman" w:cs="Times New Roman"/>
          <w:b w:val="0"/>
          <w:bCs/>
          <w:sz w:val="24"/>
          <w:szCs w:val="24"/>
          <w:lang w:eastAsia="en-US"/>
        </w:rPr>
        <w:t>-п</w:t>
      </w:r>
    </w:p>
    <w:p w:rsidR="00EC1B92" w:rsidRDefault="00EC1B92" w:rsidP="00FB5F7C">
      <w:pPr>
        <w:pStyle w:val="ConsPlusTitle"/>
        <w:jc w:val="center"/>
        <w:outlineLvl w:val="1"/>
        <w:rPr>
          <w:rFonts w:ascii="Times New Roman" w:hAnsi="Times New Roman" w:cs="Times New Roman"/>
          <w:b w:val="0"/>
          <w:sz w:val="28"/>
          <w:szCs w:val="28"/>
        </w:rPr>
      </w:pPr>
    </w:p>
    <w:p w:rsidR="00EC1B92" w:rsidRDefault="00EC1B92" w:rsidP="00FB5F7C">
      <w:pPr>
        <w:pStyle w:val="ConsPlusTitle"/>
        <w:jc w:val="center"/>
        <w:outlineLvl w:val="1"/>
        <w:rPr>
          <w:rFonts w:ascii="Times New Roman" w:hAnsi="Times New Roman" w:cs="Times New Roman"/>
          <w:b w:val="0"/>
          <w:sz w:val="28"/>
          <w:szCs w:val="28"/>
        </w:rPr>
      </w:pPr>
    </w:p>
    <w:p w:rsidR="00353C0D" w:rsidRDefault="00FB5F7C" w:rsidP="00FB5F7C">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Поряд</w:t>
      </w:r>
      <w:r w:rsidR="00DF10B4">
        <w:rPr>
          <w:rFonts w:ascii="Times New Roman" w:hAnsi="Times New Roman" w:cs="Times New Roman"/>
          <w:b w:val="0"/>
          <w:sz w:val="28"/>
          <w:szCs w:val="28"/>
        </w:rPr>
        <w:t>о</w:t>
      </w:r>
      <w:r w:rsidRPr="00FB5F7C">
        <w:rPr>
          <w:rFonts w:ascii="Times New Roman" w:hAnsi="Times New Roman" w:cs="Times New Roman"/>
          <w:b w:val="0"/>
          <w:sz w:val="28"/>
          <w:szCs w:val="28"/>
        </w:rPr>
        <w:t>к</w:t>
      </w:r>
    </w:p>
    <w:p w:rsidR="00353C0D" w:rsidRPr="00BD493A" w:rsidRDefault="00564764" w:rsidP="00126287">
      <w:pPr>
        <w:pStyle w:val="ConsPlusTitle"/>
        <w:jc w:val="both"/>
        <w:outlineLvl w:val="1"/>
        <w:rPr>
          <w:rFonts w:ascii="Times New Roman" w:eastAsia="Calibri" w:hAnsi="Times New Roman"/>
          <w:b w:val="0"/>
          <w:bCs/>
          <w:sz w:val="28"/>
          <w:szCs w:val="28"/>
        </w:rPr>
      </w:pPr>
      <w:r>
        <w:rPr>
          <w:rFonts w:ascii="Times New Roman" w:eastAsia="Calibri" w:hAnsi="Times New Roman"/>
          <w:b w:val="0"/>
          <w:bCs/>
          <w:sz w:val="28"/>
          <w:szCs w:val="28"/>
        </w:rPr>
        <w:t xml:space="preserve">предоставления грантовой поддержки </w:t>
      </w:r>
      <w:r w:rsidR="00037E3F" w:rsidRPr="00037E3F">
        <w:rPr>
          <w:rFonts w:ascii="Times New Roman" w:eastAsia="Calibri" w:hAnsi="Times New Roman"/>
          <w:b w:val="0"/>
          <w:bCs/>
          <w:sz w:val="28"/>
          <w:szCs w:val="28"/>
        </w:rPr>
        <w:t>в форме субсидии</w:t>
      </w:r>
      <w:r w:rsidR="00037E3F">
        <w:rPr>
          <w:rFonts w:ascii="Times New Roman" w:eastAsia="Calibri" w:hAnsi="Times New Roman"/>
          <w:b w:val="0"/>
          <w:bCs/>
          <w:sz w:val="28"/>
          <w:szCs w:val="28"/>
        </w:rPr>
        <w:t xml:space="preserve"> </w:t>
      </w:r>
      <w:r>
        <w:rPr>
          <w:rFonts w:ascii="Times New Roman" w:eastAsia="Calibri" w:hAnsi="Times New Roman"/>
          <w:b w:val="0"/>
          <w:bCs/>
          <w:sz w:val="28"/>
          <w:szCs w:val="28"/>
        </w:rPr>
        <w:t>субъектам малого и среднего предпринимательства на начало ведения предпринимательской деятельности</w:t>
      </w:r>
      <w:r w:rsidR="00AC2171">
        <w:rPr>
          <w:rFonts w:ascii="Times New Roman" w:eastAsia="Calibri" w:hAnsi="Times New Roman"/>
          <w:b w:val="0"/>
          <w:bCs/>
          <w:sz w:val="28"/>
          <w:szCs w:val="28"/>
        </w:rPr>
        <w:t xml:space="preserve"> </w:t>
      </w:r>
      <w:r w:rsidR="004C134F" w:rsidRPr="004C134F">
        <w:rPr>
          <w:rFonts w:ascii="Times New Roman" w:eastAsia="Calibri" w:hAnsi="Times New Roman"/>
          <w:b w:val="0"/>
          <w:bCs/>
          <w:sz w:val="28"/>
          <w:szCs w:val="28"/>
        </w:rPr>
        <w:t xml:space="preserve">(грант в форме субсидии на финансовое обеспечение затрат в связи с производством товаров, работ и услуг)  </w:t>
      </w:r>
    </w:p>
    <w:p w:rsidR="00BD493A" w:rsidRPr="00FB5F7C" w:rsidRDefault="00BD493A" w:rsidP="00FB5F7C">
      <w:pPr>
        <w:pStyle w:val="ConsPlusTitle"/>
        <w:jc w:val="center"/>
        <w:outlineLvl w:val="1"/>
        <w:rPr>
          <w:rFonts w:ascii="Times New Roman" w:hAnsi="Times New Roman" w:cs="Times New Roman"/>
          <w:b w:val="0"/>
          <w:sz w:val="28"/>
          <w:szCs w:val="28"/>
        </w:rPr>
      </w:pPr>
    </w:p>
    <w:p w:rsidR="00FB5F7C" w:rsidRPr="00FB5F7C" w:rsidRDefault="00FB5F7C" w:rsidP="00BA035B">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1. Общие положения</w:t>
      </w:r>
    </w:p>
    <w:p w:rsidR="00FB5F7C" w:rsidRPr="00FB5F7C" w:rsidRDefault="00FB5F7C" w:rsidP="00FB5F7C">
      <w:pPr>
        <w:pStyle w:val="ConsPlusTitle"/>
        <w:ind w:firstLine="709"/>
        <w:jc w:val="center"/>
        <w:outlineLvl w:val="1"/>
        <w:rPr>
          <w:rFonts w:ascii="Times New Roman" w:hAnsi="Times New Roman" w:cs="Times New Roman"/>
          <w:b w:val="0"/>
          <w:sz w:val="28"/>
          <w:szCs w:val="28"/>
        </w:rPr>
      </w:pPr>
    </w:p>
    <w:p w:rsidR="00C32B90" w:rsidRPr="00BD493A" w:rsidRDefault="007944A7" w:rsidP="00BD493A">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1.1. </w:t>
      </w:r>
      <w:proofErr w:type="gramStart"/>
      <w:r w:rsidR="00FB5F7C" w:rsidRPr="00BD493A">
        <w:rPr>
          <w:rFonts w:ascii="Times New Roman" w:hAnsi="Times New Roman" w:cs="Times New Roman"/>
          <w:b w:val="0"/>
          <w:sz w:val="28"/>
          <w:szCs w:val="28"/>
        </w:rPr>
        <w:t>Порядок</w:t>
      </w:r>
      <w:r w:rsidR="00037E3F">
        <w:rPr>
          <w:rFonts w:ascii="Times New Roman" w:hAnsi="Times New Roman" w:cs="Times New Roman"/>
          <w:b w:val="0"/>
          <w:sz w:val="28"/>
          <w:szCs w:val="28"/>
        </w:rPr>
        <w:t xml:space="preserve"> </w:t>
      </w:r>
      <w:r w:rsidR="00BD493A" w:rsidRPr="00BD493A">
        <w:rPr>
          <w:rFonts w:ascii="Times New Roman" w:eastAsia="Calibri" w:hAnsi="Times New Roman"/>
          <w:b w:val="0"/>
          <w:bCs/>
          <w:sz w:val="28"/>
          <w:szCs w:val="28"/>
        </w:rPr>
        <w:t xml:space="preserve">предоставления </w:t>
      </w:r>
      <w:r w:rsidR="002F3601">
        <w:rPr>
          <w:rFonts w:ascii="Times New Roman" w:eastAsia="Calibri" w:hAnsi="Times New Roman"/>
          <w:b w:val="0"/>
          <w:bCs/>
          <w:sz w:val="28"/>
          <w:szCs w:val="28"/>
        </w:rPr>
        <w:t xml:space="preserve">грантовой поддержки </w:t>
      </w:r>
      <w:r w:rsidR="00037E3F" w:rsidRPr="00037E3F">
        <w:rPr>
          <w:rFonts w:ascii="Times New Roman" w:eastAsia="Calibri" w:hAnsi="Times New Roman"/>
          <w:b w:val="0"/>
          <w:bCs/>
          <w:sz w:val="28"/>
          <w:szCs w:val="28"/>
        </w:rPr>
        <w:t>в форме субсидии</w:t>
      </w:r>
      <w:r w:rsidR="00037E3F">
        <w:rPr>
          <w:rFonts w:ascii="Times New Roman" w:eastAsia="Calibri" w:hAnsi="Times New Roman"/>
          <w:b w:val="0"/>
          <w:bCs/>
          <w:sz w:val="28"/>
          <w:szCs w:val="28"/>
        </w:rPr>
        <w:t xml:space="preserve"> </w:t>
      </w:r>
      <w:r w:rsidR="002F3601">
        <w:rPr>
          <w:rFonts w:ascii="Times New Roman" w:eastAsia="Calibri" w:hAnsi="Times New Roman"/>
          <w:b w:val="0"/>
          <w:bCs/>
          <w:sz w:val="28"/>
          <w:szCs w:val="28"/>
        </w:rPr>
        <w:t>субъектам малого и среднего предпринимательства на начало ведения предпринимательской деятельности</w:t>
      </w:r>
      <w:r w:rsidR="00D5076B" w:rsidRPr="00D5076B">
        <w:rPr>
          <w:rFonts w:ascii="Times New Roman" w:eastAsia="Calibri" w:hAnsi="Times New Roman"/>
          <w:b w:val="0"/>
          <w:bCs/>
          <w:sz w:val="28"/>
          <w:szCs w:val="28"/>
        </w:rPr>
        <w:t xml:space="preserve"> </w:t>
      </w:r>
      <w:r w:rsidR="004C134F" w:rsidRPr="004C134F">
        <w:rPr>
          <w:rFonts w:ascii="Times New Roman" w:eastAsia="Calibri" w:hAnsi="Times New Roman"/>
          <w:b w:val="0"/>
          <w:bCs/>
          <w:sz w:val="28"/>
          <w:szCs w:val="28"/>
        </w:rPr>
        <w:t xml:space="preserve">(грант в форме субсидии на финансовое обеспечение затрат в связи с производством товаров, работ и услуг)  </w:t>
      </w:r>
      <w:r w:rsidR="00FB5F7C" w:rsidRPr="00BD493A">
        <w:rPr>
          <w:rFonts w:ascii="Times New Roman" w:hAnsi="Times New Roman" w:cs="Times New Roman"/>
          <w:b w:val="0"/>
          <w:sz w:val="28"/>
          <w:szCs w:val="28"/>
        </w:rPr>
        <w:t>(далее</w:t>
      </w:r>
      <w:r w:rsidR="00BA1447" w:rsidRPr="00BD493A">
        <w:rPr>
          <w:rFonts w:ascii="Times New Roman" w:hAnsi="Times New Roman" w:cs="Times New Roman"/>
          <w:b w:val="0"/>
          <w:sz w:val="28"/>
          <w:szCs w:val="28"/>
        </w:rPr>
        <w:t>-</w:t>
      </w:r>
      <w:r w:rsidR="00FB5F7C" w:rsidRPr="00BD493A">
        <w:rPr>
          <w:rFonts w:ascii="Times New Roman" w:hAnsi="Times New Roman" w:cs="Times New Roman"/>
          <w:b w:val="0"/>
          <w:sz w:val="28"/>
          <w:szCs w:val="28"/>
        </w:rPr>
        <w:t>Порядок)</w:t>
      </w:r>
      <w:r w:rsidR="00C32B90" w:rsidRPr="00BD493A">
        <w:rPr>
          <w:rFonts w:ascii="Times New Roman" w:hAnsi="Times New Roman" w:cs="Times New Roman"/>
          <w:b w:val="0"/>
          <w:sz w:val="28"/>
          <w:szCs w:val="28"/>
        </w:rPr>
        <w:t xml:space="preserve"> определяет целевое назначение, условия и порядок предоставления субсиди</w:t>
      </w:r>
      <w:r w:rsidR="004C134F">
        <w:rPr>
          <w:rFonts w:ascii="Times New Roman" w:hAnsi="Times New Roman" w:cs="Times New Roman"/>
          <w:b w:val="0"/>
          <w:sz w:val="28"/>
          <w:szCs w:val="28"/>
        </w:rPr>
        <w:t>и</w:t>
      </w:r>
      <w:r w:rsidR="00C32B90" w:rsidRPr="00BD493A">
        <w:rPr>
          <w:rFonts w:ascii="Times New Roman" w:hAnsi="Times New Roman" w:cs="Times New Roman"/>
          <w:b w:val="0"/>
          <w:sz w:val="28"/>
          <w:szCs w:val="28"/>
        </w:rPr>
        <w:t>, требования к</w:t>
      </w:r>
      <w:r w:rsidR="00BA1447" w:rsidRPr="00BD493A">
        <w:rPr>
          <w:rFonts w:ascii="Times New Roman" w:hAnsi="Times New Roman" w:cs="Times New Roman"/>
          <w:b w:val="0"/>
          <w:sz w:val="28"/>
          <w:szCs w:val="28"/>
        </w:rPr>
        <w:t xml:space="preserve"> предоставляемой отчетности, требования об осуществлении контроля за соблюдением условий,</w:t>
      </w:r>
      <w:r w:rsidR="00D5076B" w:rsidRPr="00D5076B">
        <w:rPr>
          <w:rFonts w:ascii="Times New Roman" w:hAnsi="Times New Roman" w:cs="Times New Roman"/>
          <w:b w:val="0"/>
          <w:sz w:val="28"/>
          <w:szCs w:val="28"/>
        </w:rPr>
        <w:t xml:space="preserve"> </w:t>
      </w:r>
      <w:r w:rsidR="00BA1447" w:rsidRPr="00BD493A">
        <w:rPr>
          <w:rFonts w:ascii="Times New Roman" w:hAnsi="Times New Roman" w:cs="Times New Roman"/>
          <w:b w:val="0"/>
          <w:sz w:val="28"/>
          <w:szCs w:val="28"/>
        </w:rPr>
        <w:t>целей</w:t>
      </w:r>
      <w:r w:rsidR="00D5076B" w:rsidRPr="00D5076B">
        <w:rPr>
          <w:rFonts w:ascii="Times New Roman" w:hAnsi="Times New Roman" w:cs="Times New Roman"/>
          <w:b w:val="0"/>
          <w:sz w:val="28"/>
          <w:szCs w:val="28"/>
        </w:rPr>
        <w:t xml:space="preserve"> </w:t>
      </w:r>
      <w:r w:rsidR="00BA1447" w:rsidRPr="00BD493A">
        <w:rPr>
          <w:rFonts w:ascii="Times New Roman" w:hAnsi="Times New Roman" w:cs="Times New Roman"/>
          <w:b w:val="0"/>
          <w:sz w:val="28"/>
          <w:szCs w:val="28"/>
        </w:rPr>
        <w:t>и порядка предоставления субсидии и ответственность</w:t>
      </w:r>
      <w:proofErr w:type="gramEnd"/>
      <w:r w:rsidR="00BA1447" w:rsidRPr="00BD493A">
        <w:rPr>
          <w:rFonts w:ascii="Times New Roman" w:hAnsi="Times New Roman" w:cs="Times New Roman"/>
          <w:b w:val="0"/>
          <w:sz w:val="28"/>
          <w:szCs w:val="28"/>
        </w:rPr>
        <w:t xml:space="preserve"> за их нарушение.</w:t>
      </w:r>
    </w:p>
    <w:p w:rsid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1.2. В настоящем Порядке используются следующие понятия:</w:t>
      </w:r>
    </w:p>
    <w:p w:rsidR="000E432A" w:rsidRDefault="00A72AB6" w:rsidP="000A7563">
      <w:pPr>
        <w:autoSpaceDE w:val="0"/>
        <w:autoSpaceDN w:val="0"/>
        <w:adjustRightInd w:val="0"/>
        <w:spacing w:after="0" w:line="240" w:lineRule="auto"/>
        <w:ind w:firstLine="709"/>
        <w:jc w:val="both"/>
        <w:rPr>
          <w:rFonts w:ascii="Times New Roman" w:hAnsi="Times New Roman"/>
          <w:color w:val="000000"/>
          <w:sz w:val="28"/>
          <w:szCs w:val="28"/>
        </w:rPr>
      </w:pPr>
      <w:r w:rsidRPr="00A72AB6">
        <w:rPr>
          <w:rFonts w:ascii="Times New Roman" w:hAnsi="Times New Roman"/>
          <w:color w:val="000000"/>
          <w:sz w:val="28"/>
          <w:szCs w:val="28"/>
        </w:rPr>
        <w:t xml:space="preserve">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w:t>
      </w:r>
      <w:proofErr w:type="gramStart"/>
      <w:r w:rsidRPr="00A72AB6">
        <w:rPr>
          <w:rFonts w:ascii="Times New Roman" w:hAnsi="Times New Roman"/>
          <w:color w:val="000000"/>
          <w:sz w:val="28"/>
          <w:szCs w:val="28"/>
        </w:rPr>
        <w:t>ОК</w:t>
      </w:r>
      <w:proofErr w:type="gramEnd"/>
      <w:r w:rsidRPr="00A72AB6">
        <w:rPr>
          <w:rFonts w:ascii="Times New Roman" w:hAnsi="Times New Roman"/>
          <w:color w:val="000000"/>
          <w:sz w:val="28"/>
          <w:szCs w:val="28"/>
        </w:rPr>
        <w:t xml:space="preserve"> 029-2014, утвержденным Приказом Росстандарта от 31.01.2014 № 14-ст (далее – ОКВЭД), отнесенные к группам 62.01, 62.02, 62.09 раздела</w:t>
      </w:r>
      <w:r w:rsidR="00285AF5">
        <w:rPr>
          <w:rFonts w:ascii="Times New Roman" w:hAnsi="Times New Roman"/>
          <w:color w:val="000000"/>
          <w:sz w:val="28"/>
          <w:szCs w:val="28"/>
        </w:rPr>
        <w:t xml:space="preserve"> J, подгруппе 63.11.1 раздела J</w:t>
      </w:r>
      <w:r w:rsidR="000A7563" w:rsidRPr="000A7563">
        <w:rPr>
          <w:rFonts w:ascii="Times New Roman" w:hAnsi="Times New Roman"/>
          <w:color w:val="000000"/>
          <w:sz w:val="28"/>
          <w:szCs w:val="28"/>
        </w:rPr>
        <w:t>;</w:t>
      </w:r>
    </w:p>
    <w:p w:rsidR="00A72AB6" w:rsidRPr="00A72AB6" w:rsidRDefault="00A72AB6" w:rsidP="000A7563">
      <w:pPr>
        <w:autoSpaceDE w:val="0"/>
        <w:autoSpaceDN w:val="0"/>
        <w:adjustRightInd w:val="0"/>
        <w:spacing w:after="0" w:line="240" w:lineRule="auto"/>
        <w:ind w:firstLine="709"/>
        <w:jc w:val="both"/>
        <w:rPr>
          <w:rFonts w:ascii="Times New Roman" w:hAnsi="Times New Roman"/>
          <w:color w:val="000000"/>
          <w:sz w:val="28"/>
          <w:szCs w:val="28"/>
        </w:rPr>
      </w:pPr>
      <w:r w:rsidRPr="000A7563">
        <w:rPr>
          <w:rFonts w:ascii="Times New Roman" w:hAnsi="Times New Roman"/>
          <w:color w:val="000000"/>
          <w:sz w:val="28"/>
          <w:szCs w:val="28"/>
        </w:rPr>
        <w:t xml:space="preserve"> креативные индустрии – виды экономической деятельности</w:t>
      </w:r>
      <w:r w:rsidRPr="00A72AB6">
        <w:rPr>
          <w:rFonts w:ascii="Times New Roman" w:hAnsi="Times New Roman"/>
          <w:color w:val="000000"/>
          <w:sz w:val="28"/>
          <w:szCs w:val="28"/>
        </w:rPr>
        <w:t xml:space="preserve"> </w:t>
      </w:r>
      <w:r w:rsidRPr="00A72AB6">
        <w:rPr>
          <w:rFonts w:ascii="Times New Roman" w:hAnsi="Times New Roman"/>
          <w:color w:val="000000"/>
          <w:sz w:val="28"/>
          <w:szCs w:val="28"/>
        </w:rPr>
        <w:br/>
        <w:t>в соответствии с ОКВЭД, отнесенные к классам 13–15 раздела</w:t>
      </w:r>
      <w:proofErr w:type="gramStart"/>
      <w:r w:rsidRPr="00A72AB6">
        <w:rPr>
          <w:rFonts w:ascii="Times New Roman" w:hAnsi="Times New Roman"/>
          <w:color w:val="000000"/>
          <w:sz w:val="28"/>
          <w:szCs w:val="28"/>
        </w:rPr>
        <w:t xml:space="preserve"> С</w:t>
      </w:r>
      <w:proofErr w:type="gramEnd"/>
      <w:r w:rsidRPr="00A72AB6">
        <w:rPr>
          <w:rFonts w:ascii="Times New Roman" w:hAnsi="Times New Roman"/>
          <w:color w:val="000000"/>
          <w:sz w:val="28"/>
          <w:szCs w:val="28"/>
        </w:rPr>
        <w:t>;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группам 70.21, 71.11, 73.11, 74.10–74.30 раздела М; группе 77.22 раздела N; подгруппе 85.41.2 раздела P; группам 90.01–90.04, 91.01–91.03 раздела R;</w:t>
      </w:r>
    </w:p>
    <w:p w:rsidR="00A72AB6" w:rsidRPr="00A72AB6" w:rsidRDefault="00A72AB6" w:rsidP="00A72AB6">
      <w:pPr>
        <w:autoSpaceDE w:val="0"/>
        <w:autoSpaceDN w:val="0"/>
        <w:adjustRightInd w:val="0"/>
        <w:spacing w:after="0" w:line="240" w:lineRule="auto"/>
        <w:ind w:firstLine="709"/>
        <w:jc w:val="both"/>
        <w:rPr>
          <w:rFonts w:ascii="Times New Roman" w:hAnsi="Times New Roman"/>
          <w:color w:val="000000"/>
          <w:sz w:val="28"/>
          <w:szCs w:val="28"/>
        </w:rPr>
      </w:pPr>
      <w:r w:rsidRPr="00A72AB6">
        <w:rPr>
          <w:rFonts w:ascii="Times New Roman" w:hAnsi="Times New Roman"/>
          <w:color w:val="000000"/>
          <w:sz w:val="28"/>
          <w:szCs w:val="28"/>
        </w:rPr>
        <w:t>обрабатывающие производства – виды экономической деятельности, отнесенные к разделу</w:t>
      </w:r>
      <w:proofErr w:type="gramStart"/>
      <w:r w:rsidRPr="00A72AB6">
        <w:rPr>
          <w:rFonts w:ascii="Times New Roman" w:hAnsi="Times New Roman"/>
          <w:color w:val="000000"/>
          <w:sz w:val="28"/>
          <w:szCs w:val="28"/>
        </w:rPr>
        <w:t xml:space="preserve"> С</w:t>
      </w:r>
      <w:proofErr w:type="gramEnd"/>
      <w:r w:rsidRPr="00A72AB6">
        <w:rPr>
          <w:rFonts w:ascii="Times New Roman" w:hAnsi="Times New Roman"/>
          <w:color w:val="000000"/>
          <w:sz w:val="28"/>
          <w:szCs w:val="28"/>
        </w:rPr>
        <w:t xml:space="preserve"> ОКВЭД;</w:t>
      </w:r>
    </w:p>
    <w:p w:rsidR="00A72AB6" w:rsidRPr="00A72AB6" w:rsidRDefault="00A72AB6" w:rsidP="00A72AB6">
      <w:pPr>
        <w:autoSpaceDE w:val="0"/>
        <w:autoSpaceDN w:val="0"/>
        <w:adjustRightInd w:val="0"/>
        <w:spacing w:after="0" w:line="240" w:lineRule="auto"/>
        <w:ind w:firstLine="709"/>
        <w:jc w:val="both"/>
        <w:rPr>
          <w:rFonts w:ascii="Times New Roman" w:hAnsi="Times New Roman"/>
          <w:color w:val="000000"/>
          <w:sz w:val="28"/>
          <w:szCs w:val="28"/>
        </w:rPr>
      </w:pPr>
      <w:r w:rsidRPr="00A72AB6">
        <w:rPr>
          <w:rFonts w:ascii="Times New Roman" w:hAnsi="Times New Roman"/>
          <w:color w:val="000000"/>
          <w:sz w:val="28"/>
          <w:szCs w:val="28"/>
        </w:rPr>
        <w:t>туризм и индустрия гостеприимства – виды экономической деятельности в соответствии с ОКВЭД, отнесенные к классам 55, 56 раздела I; группе 77.21, классу 79 раздела N; подклассам 91.02, 93.2 раздела R;</w:t>
      </w:r>
    </w:p>
    <w:p w:rsidR="00D558E1" w:rsidRDefault="00A72AB6" w:rsidP="00A72AB6">
      <w:pPr>
        <w:autoSpaceDE w:val="0"/>
        <w:autoSpaceDN w:val="0"/>
        <w:adjustRightInd w:val="0"/>
        <w:spacing w:after="0" w:line="240" w:lineRule="auto"/>
        <w:ind w:firstLine="709"/>
        <w:jc w:val="both"/>
        <w:rPr>
          <w:rFonts w:ascii="Times New Roman" w:hAnsi="Times New Roman"/>
          <w:color w:val="000000"/>
          <w:sz w:val="28"/>
          <w:szCs w:val="28"/>
        </w:rPr>
      </w:pPr>
      <w:r w:rsidRPr="00A72AB6">
        <w:rPr>
          <w:rFonts w:ascii="Times New Roman" w:hAnsi="Times New Roman"/>
          <w:color w:val="000000"/>
          <w:sz w:val="28"/>
          <w:szCs w:val="28"/>
        </w:rPr>
        <w:t xml:space="preserve">бытовые услуги – виды экономической деятельности в соответствии </w:t>
      </w:r>
      <w:r w:rsidRPr="00A72AB6">
        <w:rPr>
          <w:rFonts w:ascii="Times New Roman" w:hAnsi="Times New Roman"/>
          <w:color w:val="000000"/>
          <w:sz w:val="28"/>
          <w:szCs w:val="28"/>
        </w:rPr>
        <w:br/>
        <w:t>с ОКВЭД, отнесенные к классу 95, группам 96.01, 96.02, 96.04 раздела S</w:t>
      </w:r>
      <w:r w:rsidR="00276979">
        <w:rPr>
          <w:rFonts w:ascii="Times New Roman" w:hAnsi="Times New Roman"/>
          <w:color w:val="000000"/>
          <w:sz w:val="28"/>
          <w:szCs w:val="28"/>
        </w:rPr>
        <w:t>;</w:t>
      </w:r>
      <w:r w:rsidRPr="00A72AB6">
        <w:rPr>
          <w:rFonts w:ascii="Times New Roman" w:hAnsi="Times New Roman"/>
          <w:color w:val="000000"/>
          <w:sz w:val="28"/>
          <w:szCs w:val="28"/>
        </w:rPr>
        <w:t xml:space="preserve"> </w:t>
      </w:r>
      <w:r w:rsidRPr="00A72AB6">
        <w:rPr>
          <w:rFonts w:ascii="Times New Roman" w:hAnsi="Times New Roman"/>
          <w:color w:val="000000"/>
          <w:sz w:val="28"/>
          <w:szCs w:val="28"/>
        </w:rPr>
        <w:br/>
        <w:t xml:space="preserve"> </w:t>
      </w:r>
    </w:p>
    <w:p w:rsidR="00A72AB6" w:rsidRPr="00A72AB6" w:rsidRDefault="00A72AB6" w:rsidP="00A72AB6">
      <w:pPr>
        <w:autoSpaceDE w:val="0"/>
        <w:autoSpaceDN w:val="0"/>
        <w:adjustRightInd w:val="0"/>
        <w:spacing w:after="0" w:line="240" w:lineRule="auto"/>
        <w:ind w:firstLine="709"/>
        <w:jc w:val="both"/>
        <w:rPr>
          <w:rFonts w:ascii="Times New Roman" w:hAnsi="Times New Roman"/>
          <w:color w:val="000000"/>
          <w:sz w:val="28"/>
          <w:szCs w:val="28"/>
        </w:rPr>
      </w:pPr>
      <w:r w:rsidRPr="00A72AB6">
        <w:rPr>
          <w:rFonts w:ascii="Times New Roman" w:hAnsi="Times New Roman"/>
          <w:color w:val="000000"/>
          <w:sz w:val="28"/>
          <w:szCs w:val="28"/>
        </w:rPr>
        <w:t xml:space="preserve">образование дополнительное детей и взрослых – виды экономической деятельности в соответствии с ОКВЭД, отнесенные к подгруппам 85.41.1, 85.41.9 раздела </w:t>
      </w:r>
      <w:proofErr w:type="gramStart"/>
      <w:r w:rsidRPr="00A72AB6">
        <w:rPr>
          <w:rFonts w:ascii="Times New Roman" w:hAnsi="Times New Roman"/>
          <w:color w:val="000000"/>
          <w:sz w:val="28"/>
          <w:szCs w:val="28"/>
        </w:rPr>
        <w:t>Р</w:t>
      </w:r>
      <w:proofErr w:type="gramEnd"/>
      <w:r w:rsidRPr="00A72AB6">
        <w:rPr>
          <w:rFonts w:ascii="Times New Roman" w:hAnsi="Times New Roman"/>
          <w:color w:val="000000"/>
          <w:sz w:val="28"/>
          <w:szCs w:val="28"/>
        </w:rPr>
        <w:t>;</w:t>
      </w:r>
    </w:p>
    <w:p w:rsidR="00A72AB6" w:rsidRPr="00A72AB6" w:rsidRDefault="00A72AB6" w:rsidP="00A72AB6">
      <w:pPr>
        <w:autoSpaceDE w:val="0"/>
        <w:autoSpaceDN w:val="0"/>
        <w:adjustRightInd w:val="0"/>
        <w:spacing w:after="0" w:line="240" w:lineRule="auto"/>
        <w:ind w:firstLine="709"/>
        <w:jc w:val="both"/>
        <w:rPr>
          <w:rFonts w:ascii="Times New Roman" w:hAnsi="Times New Roman"/>
          <w:color w:val="000000"/>
          <w:sz w:val="28"/>
          <w:szCs w:val="28"/>
        </w:rPr>
      </w:pPr>
      <w:r w:rsidRPr="00A72AB6">
        <w:rPr>
          <w:rFonts w:ascii="Times New Roman" w:hAnsi="Times New Roman"/>
          <w:color w:val="000000"/>
          <w:sz w:val="28"/>
          <w:szCs w:val="28"/>
        </w:rPr>
        <w:t>спорт – виды экономической деятельности в соответствии с ОКВЭД, отнесенные к группам 93.13, 93.19 раздела R;</w:t>
      </w:r>
    </w:p>
    <w:p w:rsidR="00A72AB6" w:rsidRPr="00A72AB6" w:rsidRDefault="00A72AB6" w:rsidP="00A72AB6">
      <w:pPr>
        <w:autoSpaceDE w:val="0"/>
        <w:autoSpaceDN w:val="0"/>
        <w:adjustRightInd w:val="0"/>
        <w:spacing w:after="0" w:line="240" w:lineRule="auto"/>
        <w:ind w:firstLine="709"/>
        <w:jc w:val="both"/>
        <w:rPr>
          <w:rFonts w:ascii="Times New Roman" w:hAnsi="Times New Roman"/>
          <w:color w:val="000000"/>
          <w:sz w:val="28"/>
          <w:szCs w:val="28"/>
        </w:rPr>
      </w:pPr>
      <w:r w:rsidRPr="00A72AB6">
        <w:rPr>
          <w:rFonts w:ascii="Times New Roman" w:hAnsi="Times New Roman"/>
          <w:color w:val="000000"/>
          <w:sz w:val="28"/>
          <w:szCs w:val="28"/>
        </w:rPr>
        <w:t xml:space="preserve">сбор и переработка отходов – виды экономической деятельности </w:t>
      </w:r>
      <w:r w:rsidRPr="00A72AB6">
        <w:rPr>
          <w:rFonts w:ascii="Times New Roman" w:hAnsi="Times New Roman"/>
          <w:color w:val="000000"/>
          <w:sz w:val="28"/>
          <w:szCs w:val="28"/>
        </w:rPr>
        <w:br/>
        <w:t>в соответствии с ОКВЭД, отнесенные к классу 38 раздела</w:t>
      </w:r>
      <w:proofErr w:type="gramStart"/>
      <w:r w:rsidRPr="00A72AB6">
        <w:rPr>
          <w:rFonts w:ascii="Times New Roman" w:hAnsi="Times New Roman"/>
          <w:color w:val="000000"/>
          <w:sz w:val="28"/>
          <w:szCs w:val="28"/>
        </w:rPr>
        <w:t xml:space="preserve"> Е</w:t>
      </w:r>
      <w:proofErr w:type="gramEnd"/>
      <w:r w:rsidRPr="00A72AB6">
        <w:rPr>
          <w:rFonts w:ascii="Times New Roman" w:hAnsi="Times New Roman"/>
          <w:color w:val="000000"/>
          <w:sz w:val="28"/>
          <w:szCs w:val="28"/>
        </w:rPr>
        <w:t>;</w:t>
      </w:r>
    </w:p>
    <w:p w:rsidR="00A72AB6" w:rsidRPr="00A72AB6" w:rsidRDefault="00A72AB6" w:rsidP="00A72AB6">
      <w:pPr>
        <w:autoSpaceDE w:val="0"/>
        <w:autoSpaceDN w:val="0"/>
        <w:adjustRightInd w:val="0"/>
        <w:spacing w:after="0" w:line="240" w:lineRule="auto"/>
        <w:ind w:firstLine="709"/>
        <w:jc w:val="both"/>
        <w:rPr>
          <w:rFonts w:ascii="Times New Roman" w:hAnsi="Times New Roman"/>
          <w:color w:val="000000"/>
          <w:sz w:val="28"/>
          <w:szCs w:val="28"/>
        </w:rPr>
      </w:pPr>
      <w:r w:rsidRPr="00A72AB6">
        <w:rPr>
          <w:rFonts w:ascii="Times New Roman" w:hAnsi="Times New Roman"/>
          <w:color w:val="000000"/>
          <w:sz w:val="28"/>
          <w:szCs w:val="28"/>
        </w:rPr>
        <w:t xml:space="preserve">ремонт автотранспортных средств – виды экономической деятельности </w:t>
      </w:r>
      <w:r w:rsidRPr="00A72AB6">
        <w:rPr>
          <w:rFonts w:ascii="Times New Roman" w:hAnsi="Times New Roman"/>
          <w:color w:val="000000"/>
          <w:sz w:val="28"/>
          <w:szCs w:val="28"/>
        </w:rPr>
        <w:br/>
        <w:t>в соответствии с ОКВЭД, отнесенные к группе 45.20 раздела G;</w:t>
      </w:r>
    </w:p>
    <w:p w:rsidR="00A72AB6" w:rsidRPr="00A72AB6" w:rsidRDefault="00A72AB6" w:rsidP="00A72AB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72AB6">
        <w:rPr>
          <w:rFonts w:ascii="Times New Roman" w:hAnsi="Times New Roman"/>
          <w:color w:val="000000"/>
          <w:sz w:val="28"/>
          <w:szCs w:val="28"/>
        </w:rPr>
        <w:t>строительные работы – виды экономической деятельности в соответствии с ОКВЭД, отнесенные к подгруппе 42.22.2, классу 43 раздела F;</w:t>
      </w:r>
    </w:p>
    <w:p w:rsidR="00357821" w:rsidRDefault="00A72AB6" w:rsidP="00962902">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96E8D">
        <w:rPr>
          <w:rFonts w:ascii="Times New Roman" w:hAnsi="Times New Roman"/>
          <w:color w:val="000000"/>
          <w:sz w:val="28"/>
          <w:szCs w:val="28"/>
        </w:rPr>
        <w:t>сбор и заготовка дикорастущих материалов – виды экономической деятельности в соответствии с ОКВЭД, отнесенные к группе 02.30 раздела</w:t>
      </w:r>
      <w:proofErr w:type="gramStart"/>
      <w:r w:rsidRPr="00C96E8D">
        <w:rPr>
          <w:rFonts w:ascii="Times New Roman" w:hAnsi="Times New Roman"/>
          <w:color w:val="000000"/>
          <w:sz w:val="28"/>
          <w:szCs w:val="28"/>
        </w:rPr>
        <w:t xml:space="preserve"> А</w:t>
      </w:r>
      <w:proofErr w:type="gramEnd"/>
      <w:r w:rsidR="00C96E8D">
        <w:rPr>
          <w:rFonts w:ascii="Times New Roman" w:hAnsi="Times New Roman"/>
          <w:color w:val="000000"/>
          <w:sz w:val="28"/>
          <w:szCs w:val="28"/>
        </w:rPr>
        <w:t>;</w:t>
      </w:r>
      <w:r w:rsidRPr="00C96E8D">
        <w:rPr>
          <w:rFonts w:ascii="Times New Roman" w:hAnsi="Times New Roman"/>
          <w:color w:val="000000"/>
          <w:sz w:val="28"/>
          <w:szCs w:val="28"/>
        </w:rPr>
        <w:t xml:space="preserve"> </w:t>
      </w:r>
      <w:r w:rsidRPr="00C96E8D">
        <w:rPr>
          <w:rFonts w:ascii="Times New Roman" w:hAnsi="Times New Roman"/>
          <w:color w:val="000000"/>
          <w:sz w:val="28"/>
          <w:szCs w:val="28"/>
        </w:rPr>
        <w:br/>
      </w:r>
      <w:r w:rsidR="00962902">
        <w:rPr>
          <w:rFonts w:ascii="Times New Roman" w:hAnsi="Times New Roman"/>
          <w:color w:val="000000"/>
          <w:sz w:val="28"/>
          <w:szCs w:val="28"/>
        </w:rPr>
        <w:t xml:space="preserve">          </w:t>
      </w:r>
      <w:proofErr w:type="gramStart"/>
      <w:r w:rsidR="00357821" w:rsidRPr="004E0CDF">
        <w:rPr>
          <w:rFonts w:ascii="Times New Roman" w:hAnsi="Times New Roman"/>
          <w:color w:val="000000"/>
          <w:sz w:val="28"/>
          <w:szCs w:val="28"/>
        </w:rPr>
        <w:t>оборудование – новые, не бывшие в эксплуатации</w:t>
      </w:r>
      <w:r w:rsidR="000E432A">
        <w:rPr>
          <w:rFonts w:ascii="Times New Roman" w:hAnsi="Times New Roman"/>
          <w:color w:val="000000"/>
          <w:sz w:val="28"/>
          <w:szCs w:val="28"/>
        </w:rPr>
        <w:t xml:space="preserve">, </w:t>
      </w:r>
      <w:r w:rsidR="000E432A" w:rsidRPr="000E432A">
        <w:rPr>
          <w:rFonts w:ascii="Times New Roman" w:hAnsi="Times New Roman"/>
          <w:color w:val="000000"/>
          <w:sz w:val="28"/>
          <w:szCs w:val="28"/>
        </w:rPr>
        <w:t>приобретенные в целях создания нового или развития (модернизации) действующего производства товаров (работ, услуг)</w:t>
      </w:r>
      <w:r w:rsidR="000E432A">
        <w:rPr>
          <w:rFonts w:ascii="Times New Roman" w:hAnsi="Times New Roman"/>
          <w:color w:val="000000"/>
          <w:sz w:val="28"/>
          <w:szCs w:val="28"/>
        </w:rPr>
        <w:t>,</w:t>
      </w:r>
      <w:r w:rsidR="000E432A" w:rsidRPr="000E432A">
        <w:rPr>
          <w:rFonts w:ascii="Times New Roman" w:hAnsi="Times New Roman"/>
          <w:color w:val="000000"/>
          <w:sz w:val="28"/>
          <w:szCs w:val="28"/>
        </w:rPr>
        <w:t xml:space="preserve"> </w:t>
      </w:r>
      <w:r w:rsidR="00357821" w:rsidRPr="004E0CDF">
        <w:rPr>
          <w:rFonts w:ascii="Times New Roman" w:hAnsi="Times New Roman"/>
          <w:color w:val="000000"/>
          <w:sz w:val="28"/>
          <w:szCs w:val="28"/>
        </w:rPr>
        <w:t xml:space="preserve">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sidR="00357821" w:rsidRPr="004E0CDF">
        <w:rPr>
          <w:rFonts w:ascii="Times New Roman" w:hAnsi="Times New Roman"/>
          <w:color w:val="000000"/>
          <w:sz w:val="28"/>
          <w:szCs w:val="28"/>
        </w:rPr>
        <w:br/>
        <w:t xml:space="preserve">и воздушных судов), производственный и хозяйственный инвентарь, </w:t>
      </w:r>
      <w:r w:rsidR="000E432A">
        <w:rPr>
          <w:rFonts w:ascii="Times New Roman" w:hAnsi="Times New Roman"/>
          <w:color w:val="000000"/>
          <w:sz w:val="28"/>
          <w:szCs w:val="28"/>
        </w:rPr>
        <w:t xml:space="preserve">спортивный инвентарь </w:t>
      </w:r>
      <w:r w:rsidR="00357821" w:rsidRPr="004E0CDF">
        <w:rPr>
          <w:rFonts w:ascii="Times New Roman" w:hAnsi="Times New Roman"/>
          <w:color w:val="000000"/>
          <w:sz w:val="28"/>
          <w:szCs w:val="28"/>
        </w:rPr>
        <w:t xml:space="preserve">относящиеся </w:t>
      </w:r>
      <w:r w:rsidR="000E432A">
        <w:rPr>
          <w:rFonts w:ascii="Times New Roman" w:hAnsi="Times New Roman"/>
          <w:color w:val="000000"/>
          <w:sz w:val="28"/>
          <w:szCs w:val="28"/>
        </w:rPr>
        <w:t xml:space="preserve"> по срокам полезного использования </w:t>
      </w:r>
      <w:r w:rsidR="00357821" w:rsidRPr="004E0CDF">
        <w:rPr>
          <w:rFonts w:ascii="Times New Roman" w:hAnsi="Times New Roman"/>
          <w:color w:val="000000"/>
          <w:sz w:val="28"/>
          <w:szCs w:val="28"/>
        </w:rPr>
        <w:t>к первой – десятой амортизационным группам, согласно требованиям Налогово</w:t>
      </w:r>
      <w:r w:rsidR="00D6028D">
        <w:rPr>
          <w:rFonts w:ascii="Times New Roman" w:hAnsi="Times New Roman"/>
          <w:color w:val="000000"/>
          <w:sz w:val="28"/>
          <w:szCs w:val="28"/>
        </w:rPr>
        <w:t>го кодекса Российской Федерации;</w:t>
      </w:r>
      <w:proofErr w:type="gramEnd"/>
    </w:p>
    <w:p w:rsidR="00D6028D" w:rsidRDefault="00D6028D" w:rsidP="00D6028D">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заявитель - субъект малого или среднего предпринимательства, обративши</w:t>
      </w:r>
      <w:r>
        <w:rPr>
          <w:rFonts w:ascii="Times New Roman" w:hAnsi="Times New Roman" w:cs="Times New Roman"/>
          <w:sz w:val="28"/>
          <w:szCs w:val="28"/>
        </w:rPr>
        <w:t>йся</w:t>
      </w:r>
      <w:r w:rsidRPr="00225249">
        <w:rPr>
          <w:rFonts w:ascii="Times New Roman" w:hAnsi="Times New Roman" w:cs="Times New Roman"/>
          <w:sz w:val="28"/>
          <w:szCs w:val="28"/>
        </w:rPr>
        <w:t xml:space="preserve"> с заявлением о предоставлении </w:t>
      </w:r>
      <w:r>
        <w:rPr>
          <w:rFonts w:ascii="Times New Roman" w:hAnsi="Times New Roman" w:cs="Times New Roman"/>
          <w:sz w:val="28"/>
          <w:szCs w:val="28"/>
        </w:rPr>
        <w:t>грантовой поддержки</w:t>
      </w:r>
      <w:r w:rsidR="00986DC6">
        <w:rPr>
          <w:rFonts w:ascii="Times New Roman" w:hAnsi="Times New Roman" w:cs="Times New Roman"/>
          <w:sz w:val="28"/>
          <w:szCs w:val="28"/>
        </w:rPr>
        <w:t>;</w:t>
      </w:r>
    </w:p>
    <w:p w:rsidR="00D6028D" w:rsidRDefault="00D6028D" w:rsidP="00D6028D">
      <w:pPr>
        <w:pStyle w:val="ConsPlusNormal"/>
        <w:ind w:firstLine="709"/>
        <w:jc w:val="both"/>
        <w:rPr>
          <w:rFonts w:ascii="Times New Roman" w:hAnsi="Times New Roman" w:cs="Times New Roman"/>
          <w:sz w:val="28"/>
          <w:szCs w:val="28"/>
        </w:rPr>
      </w:pPr>
      <w:r w:rsidRPr="00D6028D">
        <w:rPr>
          <w:rFonts w:ascii="Times New Roman" w:hAnsi="Times New Roman" w:cs="Times New Roman"/>
          <w:sz w:val="28"/>
          <w:szCs w:val="28"/>
        </w:rPr>
        <w:t xml:space="preserve">заявка – комплект документов, направленный в администрацию Каратузского района заявителем для участия в отборе, в соответствии с </w:t>
      </w:r>
      <w:r w:rsidRPr="00785C3C">
        <w:rPr>
          <w:rFonts w:ascii="Times New Roman" w:hAnsi="Times New Roman" w:cs="Times New Roman"/>
          <w:sz w:val="28"/>
          <w:szCs w:val="28"/>
        </w:rPr>
        <w:t xml:space="preserve">пунктом </w:t>
      </w:r>
      <w:r w:rsidR="007406E7" w:rsidRPr="00785C3C">
        <w:rPr>
          <w:rFonts w:ascii="Times New Roman" w:hAnsi="Times New Roman" w:cs="Times New Roman"/>
          <w:sz w:val="28"/>
          <w:szCs w:val="28"/>
        </w:rPr>
        <w:t>3.2</w:t>
      </w:r>
      <w:r w:rsidR="00D5076B" w:rsidRPr="00785C3C">
        <w:rPr>
          <w:rFonts w:ascii="Times New Roman" w:hAnsi="Times New Roman" w:cs="Times New Roman"/>
          <w:sz w:val="28"/>
          <w:szCs w:val="28"/>
        </w:rPr>
        <w:t xml:space="preserve"> </w:t>
      </w:r>
      <w:r w:rsidRPr="00785C3C">
        <w:rPr>
          <w:rFonts w:ascii="Times New Roman" w:hAnsi="Times New Roman" w:cs="Times New Roman"/>
          <w:sz w:val="28"/>
          <w:szCs w:val="28"/>
        </w:rPr>
        <w:t>Порядка</w:t>
      </w:r>
      <w:r w:rsidRPr="007406E7">
        <w:rPr>
          <w:rFonts w:ascii="Times New Roman" w:hAnsi="Times New Roman" w:cs="Times New Roman"/>
          <w:sz w:val="28"/>
          <w:szCs w:val="28"/>
        </w:rPr>
        <w:t>;</w:t>
      </w:r>
    </w:p>
    <w:p w:rsidR="00F50B0F" w:rsidRDefault="00F50B0F" w:rsidP="00F50B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отбор - </w:t>
      </w:r>
      <w:r w:rsidR="0030380F">
        <w:rPr>
          <w:rFonts w:ascii="Times New Roman" w:hAnsi="Times New Roman" w:cs="Times New Roman"/>
          <w:sz w:val="28"/>
          <w:szCs w:val="28"/>
        </w:rPr>
        <w:t xml:space="preserve">конкурсный </w:t>
      </w:r>
      <w:r>
        <w:rPr>
          <w:rFonts w:ascii="Times New Roman" w:hAnsi="Times New Roman" w:cs="Times New Roman"/>
          <w:sz w:val="28"/>
          <w:szCs w:val="28"/>
        </w:rPr>
        <w:t xml:space="preserve">отбор, проводимый </w:t>
      </w:r>
      <w:r w:rsidR="0030380F">
        <w:rPr>
          <w:rFonts w:ascii="Times New Roman" w:hAnsi="Times New Roman" w:cs="Times New Roman"/>
          <w:sz w:val="28"/>
          <w:szCs w:val="28"/>
        </w:rPr>
        <w:t>а</w:t>
      </w:r>
      <w:r>
        <w:rPr>
          <w:rFonts w:ascii="Times New Roman" w:hAnsi="Times New Roman" w:cs="Times New Roman"/>
          <w:sz w:val="28"/>
          <w:szCs w:val="28"/>
        </w:rPr>
        <w:t>дминистрацией</w:t>
      </w:r>
      <w:r w:rsidR="0030380F">
        <w:rPr>
          <w:rFonts w:ascii="Times New Roman" w:hAnsi="Times New Roman" w:cs="Times New Roman"/>
          <w:sz w:val="28"/>
          <w:szCs w:val="28"/>
        </w:rPr>
        <w:t xml:space="preserve"> Каратузского района</w:t>
      </w:r>
      <w:r w:rsidRPr="000D44E6">
        <w:rPr>
          <w:rFonts w:ascii="Times New Roman" w:hAnsi="Times New Roman" w:cs="Times New Roman"/>
          <w:sz w:val="28"/>
          <w:szCs w:val="28"/>
        </w:rPr>
        <w:t xml:space="preserve"> способом, </w:t>
      </w:r>
      <w:r w:rsidRPr="007406E7">
        <w:rPr>
          <w:rFonts w:ascii="Times New Roman" w:hAnsi="Times New Roman" w:cs="Times New Roman"/>
          <w:sz w:val="28"/>
          <w:szCs w:val="28"/>
        </w:rPr>
        <w:t xml:space="preserve">установленным </w:t>
      </w:r>
      <w:hyperlink w:anchor="P58" w:history="1">
        <w:r w:rsidRPr="00E070A1">
          <w:rPr>
            <w:rFonts w:ascii="Times New Roman" w:hAnsi="Times New Roman" w:cs="Times New Roman"/>
            <w:sz w:val="28"/>
            <w:szCs w:val="28"/>
          </w:rPr>
          <w:t>пунктом 1.</w:t>
        </w:r>
      </w:hyperlink>
      <w:r w:rsidR="00B71860">
        <w:rPr>
          <w:rFonts w:ascii="Times New Roman" w:hAnsi="Times New Roman" w:cs="Times New Roman"/>
          <w:sz w:val="28"/>
          <w:szCs w:val="28"/>
        </w:rPr>
        <w:t>5</w:t>
      </w:r>
      <w:r w:rsidR="00D5076B" w:rsidRPr="00603ADF">
        <w:rPr>
          <w:rFonts w:ascii="Times New Roman" w:hAnsi="Times New Roman" w:cs="Times New Roman"/>
          <w:color w:val="0000FF"/>
          <w:sz w:val="28"/>
          <w:szCs w:val="28"/>
        </w:rPr>
        <w:t xml:space="preserve"> </w:t>
      </w:r>
      <w:r w:rsidRPr="007406E7">
        <w:rPr>
          <w:rFonts w:ascii="Times New Roman" w:hAnsi="Times New Roman" w:cs="Times New Roman"/>
          <w:sz w:val="28"/>
          <w:szCs w:val="28"/>
        </w:rPr>
        <w:t>Порядка</w:t>
      </w:r>
      <w:r w:rsidRPr="000D44E6">
        <w:rPr>
          <w:rFonts w:ascii="Times New Roman" w:hAnsi="Times New Roman" w:cs="Times New Roman"/>
          <w:sz w:val="28"/>
          <w:szCs w:val="28"/>
        </w:rPr>
        <w:t>, дл</w:t>
      </w:r>
      <w:r>
        <w:rPr>
          <w:rFonts w:ascii="Times New Roman" w:hAnsi="Times New Roman" w:cs="Times New Roman"/>
          <w:sz w:val="28"/>
          <w:szCs w:val="28"/>
        </w:rPr>
        <w:t>я определения получателя гранта;</w:t>
      </w:r>
    </w:p>
    <w:p w:rsidR="00D6028D" w:rsidRDefault="00D6028D" w:rsidP="00D602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0D44E6">
        <w:rPr>
          <w:rFonts w:ascii="Times New Roman" w:hAnsi="Times New Roman" w:cs="Times New Roman"/>
          <w:sz w:val="28"/>
          <w:szCs w:val="28"/>
        </w:rPr>
        <w:t>олучатель гранта - участник отбора, в отношении которого принято решение о предоставлении гранта</w:t>
      </w:r>
      <w:r w:rsidR="00CF5400">
        <w:rPr>
          <w:rFonts w:ascii="Times New Roman" w:hAnsi="Times New Roman" w:cs="Times New Roman"/>
          <w:sz w:val="28"/>
          <w:szCs w:val="28"/>
        </w:rPr>
        <w:t xml:space="preserve"> и с которым заключено соглашение о предоставлении субсидии;</w:t>
      </w:r>
    </w:p>
    <w:p w:rsidR="00FB670C" w:rsidRPr="008F0296" w:rsidRDefault="00D5076B" w:rsidP="00FB67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w:t>
      </w:r>
      <w:r w:rsidR="00FB670C" w:rsidRPr="008F0296">
        <w:rPr>
          <w:rFonts w:ascii="Times New Roman" w:hAnsi="Times New Roman" w:cs="Times New Roman"/>
          <w:sz w:val="28"/>
          <w:szCs w:val="28"/>
        </w:rPr>
        <w:t>раншиза – совокупность прав, возмездно передаваемых франчайзером своим франчайзи в составе так называемого «франчайзингового пакета»;</w:t>
      </w:r>
    </w:p>
    <w:p w:rsidR="00FB670C" w:rsidRPr="008F0296" w:rsidRDefault="00D5076B" w:rsidP="00FB67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FB670C" w:rsidRPr="008F0296">
        <w:rPr>
          <w:rFonts w:ascii="Times New Roman" w:hAnsi="Times New Roman" w:cs="Times New Roman"/>
          <w:sz w:val="28"/>
          <w:szCs w:val="28"/>
        </w:rPr>
        <w:t>аушальный взнос – единовременное вознаграждение франчайзера в виде определённой твёрдо зафиксированной в договоре (соглашении) суммы, которая устанавливается, исходя из оценок возможного экономического эффекта и ожидаемых прибылей франчайзи на основе использования франшизы, также может рассчитываться как оплата затрат франчайзера, связанных с продажей франшизы;</w:t>
      </w:r>
    </w:p>
    <w:p w:rsidR="00FB670C" w:rsidRPr="008F0296" w:rsidRDefault="00FB670C" w:rsidP="00FB670C">
      <w:pPr>
        <w:pStyle w:val="ConsPlusNormal"/>
        <w:ind w:firstLine="709"/>
        <w:jc w:val="both"/>
        <w:rPr>
          <w:rFonts w:ascii="Times New Roman" w:hAnsi="Times New Roman" w:cs="Times New Roman"/>
          <w:sz w:val="28"/>
          <w:szCs w:val="28"/>
        </w:rPr>
      </w:pPr>
      <w:proofErr w:type="gramStart"/>
      <w:r w:rsidRPr="008F0296">
        <w:rPr>
          <w:rFonts w:ascii="Times New Roman" w:hAnsi="Times New Roman" w:cs="Times New Roman"/>
          <w:sz w:val="28"/>
          <w:szCs w:val="28"/>
        </w:rPr>
        <w:t xml:space="preserve">В настоящем </w:t>
      </w:r>
      <w:r>
        <w:rPr>
          <w:rFonts w:ascii="Times New Roman" w:hAnsi="Times New Roman" w:cs="Times New Roman"/>
          <w:sz w:val="28"/>
          <w:szCs w:val="28"/>
        </w:rPr>
        <w:t>П</w:t>
      </w:r>
      <w:r w:rsidRPr="008F0296">
        <w:rPr>
          <w:rFonts w:ascii="Times New Roman" w:hAnsi="Times New Roman" w:cs="Times New Roman"/>
          <w:sz w:val="28"/>
          <w:szCs w:val="28"/>
        </w:rPr>
        <w:t>орядке слова «грант в форме субсидии», «субсидия», «грант», «грантовая поддержка», «поддержка» и «финансовая поддержка» употребляются в равном (одинаковом) значении.</w:t>
      </w:r>
      <w:proofErr w:type="gramEnd"/>
    </w:p>
    <w:p w:rsidR="00357821" w:rsidRPr="004E0CDF" w:rsidRDefault="00357821" w:rsidP="00357821">
      <w:pPr>
        <w:autoSpaceDE w:val="0"/>
        <w:autoSpaceDN w:val="0"/>
        <w:adjustRightInd w:val="0"/>
        <w:spacing w:after="0" w:line="240" w:lineRule="auto"/>
        <w:ind w:firstLine="709"/>
        <w:jc w:val="both"/>
        <w:rPr>
          <w:rFonts w:ascii="Times New Roman" w:hAnsi="Times New Roman"/>
          <w:color w:val="000000"/>
          <w:sz w:val="28"/>
          <w:szCs w:val="28"/>
        </w:rPr>
      </w:pPr>
      <w:r w:rsidRPr="004E0CDF">
        <w:rPr>
          <w:rFonts w:ascii="Times New Roman" w:hAnsi="Times New Roman"/>
          <w:color w:val="000000"/>
          <w:sz w:val="28"/>
          <w:szCs w:val="28"/>
        </w:rPr>
        <w:t>Понятия «субъект малого предпринимательства» и «субъект среднего предпринимательства» применяются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357821" w:rsidRDefault="00357821" w:rsidP="00D26D26">
      <w:pPr>
        <w:pStyle w:val="ConsPlusNormal"/>
        <w:ind w:firstLine="709"/>
        <w:jc w:val="both"/>
        <w:rPr>
          <w:rFonts w:ascii="Times New Roman" w:hAnsi="Times New Roman" w:cs="Times New Roman"/>
          <w:sz w:val="28"/>
          <w:szCs w:val="28"/>
        </w:rPr>
      </w:pPr>
      <w:r w:rsidRPr="004E0CDF">
        <w:rPr>
          <w:rFonts w:ascii="Times New Roman" w:hAnsi="Times New Roman"/>
          <w:color w:val="000000"/>
          <w:sz w:val="28"/>
          <w:szCs w:val="28"/>
        </w:rPr>
        <w:t xml:space="preserve">Понятие «инновационная деятельность» применяется в том значении, </w:t>
      </w:r>
      <w:r w:rsidRPr="004E0CDF">
        <w:rPr>
          <w:rFonts w:ascii="Times New Roman" w:hAnsi="Times New Roman"/>
          <w:color w:val="000000"/>
          <w:sz w:val="28"/>
          <w:szCs w:val="28"/>
        </w:rPr>
        <w:br/>
        <w:t xml:space="preserve">в котором оно используется в Федеральном законе от 23.08.1996 № 127-ФЗ </w:t>
      </w:r>
      <w:r w:rsidRPr="004E0CDF">
        <w:rPr>
          <w:rFonts w:ascii="Times New Roman" w:hAnsi="Times New Roman"/>
          <w:color w:val="000000"/>
          <w:sz w:val="28"/>
          <w:szCs w:val="28"/>
        </w:rPr>
        <w:br/>
        <w:t>«О науке и государственной научно-технической политике».</w:t>
      </w:r>
    </w:p>
    <w:p w:rsidR="00183FC9" w:rsidRDefault="008B3677"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85AEC">
        <w:rPr>
          <w:rFonts w:ascii="Times New Roman" w:hAnsi="Times New Roman" w:cs="Times New Roman"/>
          <w:sz w:val="28"/>
          <w:szCs w:val="28"/>
        </w:rPr>
        <w:t>3</w:t>
      </w:r>
      <w:r w:rsidR="00183FC9">
        <w:rPr>
          <w:rFonts w:ascii="Times New Roman" w:hAnsi="Times New Roman" w:cs="Times New Roman"/>
          <w:sz w:val="28"/>
          <w:szCs w:val="28"/>
        </w:rPr>
        <w:t xml:space="preserve">. </w:t>
      </w:r>
      <w:proofErr w:type="gramStart"/>
      <w:r w:rsidR="001F2C0A">
        <w:rPr>
          <w:rFonts w:ascii="Times New Roman" w:hAnsi="Times New Roman" w:cs="Times New Roman"/>
          <w:sz w:val="28"/>
          <w:szCs w:val="28"/>
        </w:rPr>
        <w:t>Администрация Каратузского района является</w:t>
      </w:r>
      <w:r w:rsidR="00B85D0D" w:rsidRPr="00B85D0D">
        <w:rPr>
          <w:rFonts w:ascii="Times New Roman" w:hAnsi="Times New Roman" w:cs="Times New Roman"/>
          <w:sz w:val="28"/>
          <w:szCs w:val="28"/>
        </w:rPr>
        <w:t xml:space="preserve"> уполномоченным на предоставление субсиди</w:t>
      </w:r>
      <w:r w:rsidR="00B85D0D">
        <w:rPr>
          <w:rFonts w:ascii="Times New Roman" w:hAnsi="Times New Roman" w:cs="Times New Roman"/>
          <w:sz w:val="28"/>
          <w:szCs w:val="28"/>
        </w:rPr>
        <w:t>и и</w:t>
      </w:r>
      <w:r w:rsidR="001F2C0A">
        <w:rPr>
          <w:rFonts w:ascii="Times New Roman" w:hAnsi="Times New Roman" w:cs="Times New Roman"/>
          <w:sz w:val="28"/>
          <w:szCs w:val="28"/>
        </w:rPr>
        <w:t xml:space="preserve"> осуществляет</w:t>
      </w:r>
      <w:r w:rsidR="00B85D0D" w:rsidRPr="00B85D0D">
        <w:rPr>
          <w:rFonts w:ascii="Times New Roman" w:hAnsi="Times New Roman" w:cs="Times New Roman"/>
          <w:sz w:val="28"/>
          <w:szCs w:val="28"/>
        </w:rPr>
        <w:t xml:space="preserve">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w:t>
      </w:r>
      <w:r w:rsidR="00662349">
        <w:rPr>
          <w:rFonts w:ascii="Times New Roman" w:hAnsi="Times New Roman" w:cs="Times New Roman"/>
          <w:sz w:val="28"/>
          <w:szCs w:val="28"/>
        </w:rPr>
        <w:t xml:space="preserve"> (далее – Главный распорядитель бюджетных средств)</w:t>
      </w:r>
      <w:r w:rsidR="00183FC9">
        <w:rPr>
          <w:rFonts w:ascii="Times New Roman" w:hAnsi="Times New Roman" w:cs="Times New Roman"/>
          <w:sz w:val="28"/>
          <w:szCs w:val="28"/>
        </w:rPr>
        <w:t>.</w:t>
      </w:r>
      <w:proofErr w:type="gramEnd"/>
    </w:p>
    <w:p w:rsidR="00183FC9" w:rsidRDefault="00B85D0D"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85AEC">
        <w:rPr>
          <w:rFonts w:ascii="Times New Roman" w:hAnsi="Times New Roman" w:cs="Times New Roman"/>
          <w:sz w:val="28"/>
          <w:szCs w:val="28"/>
        </w:rPr>
        <w:t>4</w:t>
      </w:r>
      <w:r>
        <w:rPr>
          <w:rFonts w:ascii="Times New Roman" w:hAnsi="Times New Roman" w:cs="Times New Roman"/>
          <w:sz w:val="28"/>
          <w:szCs w:val="28"/>
        </w:rPr>
        <w:t xml:space="preserve">. </w:t>
      </w:r>
      <w:r w:rsidRPr="00B85D0D">
        <w:rPr>
          <w:rFonts w:ascii="Times New Roman" w:hAnsi="Times New Roman" w:cs="Times New Roman"/>
          <w:sz w:val="28"/>
          <w:szCs w:val="28"/>
        </w:rPr>
        <w:t>Субсиди</w:t>
      </w:r>
      <w:r>
        <w:rPr>
          <w:rFonts w:ascii="Times New Roman" w:hAnsi="Times New Roman" w:cs="Times New Roman"/>
          <w:sz w:val="28"/>
          <w:szCs w:val="28"/>
        </w:rPr>
        <w:t>и</w:t>
      </w:r>
      <w:r w:rsidRPr="00B85D0D">
        <w:rPr>
          <w:rFonts w:ascii="Times New Roman" w:hAnsi="Times New Roman" w:cs="Times New Roman"/>
          <w:sz w:val="28"/>
          <w:szCs w:val="28"/>
        </w:rPr>
        <w:t xml:space="preserve"> предоставля</w:t>
      </w:r>
      <w:r>
        <w:rPr>
          <w:rFonts w:ascii="Times New Roman" w:hAnsi="Times New Roman" w:cs="Times New Roman"/>
          <w:sz w:val="28"/>
          <w:szCs w:val="28"/>
        </w:rPr>
        <w:t>ю</w:t>
      </w:r>
      <w:r w:rsidRPr="00B85D0D">
        <w:rPr>
          <w:rFonts w:ascii="Times New Roman" w:hAnsi="Times New Roman" w:cs="Times New Roman"/>
          <w:sz w:val="28"/>
          <w:szCs w:val="28"/>
        </w:rPr>
        <w:t>тся в пределах бюджетных ассигнований, предусмотренных на указанные цели в</w:t>
      </w:r>
      <w:r>
        <w:rPr>
          <w:rFonts w:ascii="Times New Roman" w:hAnsi="Times New Roman" w:cs="Times New Roman"/>
          <w:sz w:val="28"/>
          <w:szCs w:val="28"/>
        </w:rPr>
        <w:t xml:space="preserve"> бюджете муниципального образования </w:t>
      </w:r>
      <w:r w:rsidR="00AD5B5F">
        <w:rPr>
          <w:rFonts w:ascii="Times New Roman" w:hAnsi="Times New Roman" w:cs="Times New Roman"/>
          <w:sz w:val="28"/>
          <w:szCs w:val="28"/>
        </w:rPr>
        <w:t>Каратузский район</w:t>
      </w:r>
      <w:r w:rsidRPr="00B85D0D">
        <w:rPr>
          <w:rFonts w:ascii="Times New Roman" w:hAnsi="Times New Roman" w:cs="Times New Roman"/>
          <w:sz w:val="28"/>
          <w:szCs w:val="28"/>
        </w:rPr>
        <w:t xml:space="preserve"> на соответствующий финансовый год и плановый период, и лимитов бюджетных обязательств, утвержденных в установленном порядке</w:t>
      </w:r>
      <w:r w:rsidR="00962902">
        <w:rPr>
          <w:rFonts w:ascii="Times New Roman" w:hAnsi="Times New Roman" w:cs="Times New Roman"/>
          <w:sz w:val="28"/>
          <w:szCs w:val="28"/>
        </w:rPr>
        <w:t xml:space="preserve"> </w:t>
      </w:r>
      <w:r w:rsidR="00662349">
        <w:rPr>
          <w:rFonts w:ascii="Times New Roman" w:hAnsi="Times New Roman" w:cs="Times New Roman"/>
          <w:sz w:val="28"/>
          <w:szCs w:val="28"/>
        </w:rPr>
        <w:t>Г</w:t>
      </w:r>
      <w:r w:rsidRPr="00B85D0D">
        <w:rPr>
          <w:rFonts w:ascii="Times New Roman" w:hAnsi="Times New Roman" w:cs="Times New Roman"/>
          <w:sz w:val="28"/>
          <w:szCs w:val="28"/>
        </w:rPr>
        <w:t>лавному распорядителю</w:t>
      </w:r>
      <w:r w:rsidR="00662349">
        <w:rPr>
          <w:rFonts w:ascii="Times New Roman" w:hAnsi="Times New Roman" w:cs="Times New Roman"/>
          <w:sz w:val="28"/>
          <w:szCs w:val="28"/>
        </w:rPr>
        <w:t xml:space="preserve"> бюджетных </w:t>
      </w:r>
      <w:r w:rsidRPr="00B85D0D">
        <w:rPr>
          <w:rFonts w:ascii="Times New Roman" w:hAnsi="Times New Roman" w:cs="Times New Roman"/>
          <w:sz w:val="28"/>
          <w:szCs w:val="28"/>
        </w:rPr>
        <w:t>средств.</w:t>
      </w:r>
    </w:p>
    <w:p w:rsidR="00F50B0F" w:rsidRDefault="00F50B0F" w:rsidP="00FB5F7C">
      <w:pPr>
        <w:pStyle w:val="ConsPlusNormal"/>
        <w:ind w:firstLine="709"/>
        <w:jc w:val="both"/>
        <w:rPr>
          <w:rFonts w:ascii="Times New Roman" w:hAnsi="Times New Roman"/>
          <w:sz w:val="28"/>
          <w:szCs w:val="28"/>
        </w:rPr>
      </w:pPr>
      <w:r w:rsidRPr="004E0D6D">
        <w:rPr>
          <w:rFonts w:ascii="Times New Roman" w:hAnsi="Times New Roman"/>
          <w:sz w:val="28"/>
          <w:szCs w:val="28"/>
        </w:rPr>
        <w:t>1.</w:t>
      </w:r>
      <w:r w:rsidR="00A85AEC" w:rsidRPr="004E0D6D">
        <w:rPr>
          <w:rFonts w:ascii="Times New Roman" w:hAnsi="Times New Roman"/>
          <w:sz w:val="28"/>
          <w:szCs w:val="28"/>
        </w:rPr>
        <w:t>5</w:t>
      </w:r>
      <w:r w:rsidRPr="004E0D6D">
        <w:rPr>
          <w:rFonts w:ascii="Times New Roman" w:hAnsi="Times New Roman"/>
          <w:sz w:val="28"/>
          <w:szCs w:val="28"/>
        </w:rPr>
        <w:t xml:space="preserve">. 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w:t>
      </w:r>
      <w:r w:rsidR="00E01C73" w:rsidRPr="004E0D6D">
        <w:rPr>
          <w:rFonts w:ascii="Times New Roman" w:hAnsi="Times New Roman"/>
          <w:sz w:val="28"/>
          <w:szCs w:val="28"/>
        </w:rPr>
        <w:t>целях,</w:t>
      </w:r>
      <w:r w:rsidRPr="004E0D6D">
        <w:rPr>
          <w:rFonts w:ascii="Times New Roman" w:hAnsi="Times New Roman"/>
          <w:sz w:val="28"/>
          <w:szCs w:val="28"/>
        </w:rPr>
        <w:t xml:space="preserve"> достижения которых предоставляется грант.</w:t>
      </w:r>
    </w:p>
    <w:p w:rsidR="00A85AEC" w:rsidRDefault="00A85AEC" w:rsidP="00FB5F7C">
      <w:pPr>
        <w:pStyle w:val="ConsPlusNormal"/>
        <w:ind w:firstLine="709"/>
        <w:jc w:val="both"/>
        <w:rPr>
          <w:rFonts w:ascii="Times New Roman" w:hAnsi="Times New Roman"/>
          <w:sz w:val="28"/>
          <w:szCs w:val="28"/>
        </w:rPr>
      </w:pPr>
      <w:r w:rsidRPr="008F2628">
        <w:rPr>
          <w:rFonts w:ascii="Times New Roman" w:hAnsi="Times New Roman"/>
          <w:sz w:val="28"/>
          <w:szCs w:val="28"/>
        </w:rPr>
        <w:t>1.6.</w:t>
      </w:r>
      <w:r>
        <w:rPr>
          <w:rFonts w:ascii="Times New Roman" w:hAnsi="Times New Roman"/>
          <w:sz w:val="28"/>
          <w:szCs w:val="28"/>
        </w:rPr>
        <w:t xml:space="preserve"> </w:t>
      </w:r>
      <w:r w:rsidRPr="00A85AEC">
        <w:rPr>
          <w:rFonts w:ascii="Times New Roman" w:hAnsi="Times New Roman"/>
          <w:sz w:val="28"/>
          <w:szCs w:val="28"/>
        </w:rPr>
        <w:t xml:space="preserve"> Целью предоставления гранта является финансовое обеспечение затрат заявителей на начало ведения п</w:t>
      </w:r>
      <w:r>
        <w:rPr>
          <w:rFonts w:ascii="Times New Roman" w:hAnsi="Times New Roman"/>
          <w:sz w:val="28"/>
          <w:szCs w:val="28"/>
        </w:rPr>
        <w:t>редпринимательской деятельности, включая расходы:</w:t>
      </w:r>
    </w:p>
    <w:p w:rsidR="00857133" w:rsidRDefault="00A85AEC" w:rsidP="00857133">
      <w:pPr>
        <w:pStyle w:val="ConsPlusNormal"/>
        <w:ind w:firstLine="709"/>
        <w:jc w:val="both"/>
        <w:rPr>
          <w:rFonts w:ascii="Times New Roman" w:hAnsi="Times New Roman"/>
          <w:sz w:val="28"/>
          <w:szCs w:val="28"/>
        </w:rPr>
      </w:pPr>
      <w:r w:rsidRPr="00A85AEC">
        <w:rPr>
          <w:rFonts w:ascii="Times New Roman" w:hAnsi="Times New Roman"/>
          <w:sz w:val="28"/>
          <w:szCs w:val="28"/>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w:t>
      </w:r>
      <w:r w:rsidR="00857133">
        <w:rPr>
          <w:rFonts w:ascii="Times New Roman" w:hAnsi="Times New Roman"/>
          <w:sz w:val="28"/>
          <w:szCs w:val="28"/>
        </w:rPr>
        <w:t>едпринимательской деятельности;</w:t>
      </w:r>
    </w:p>
    <w:p w:rsidR="00A85AEC" w:rsidRPr="00A85AEC" w:rsidRDefault="00A85AEC" w:rsidP="00857133">
      <w:pPr>
        <w:pStyle w:val="ConsPlusNormal"/>
        <w:ind w:firstLine="709"/>
        <w:jc w:val="both"/>
        <w:rPr>
          <w:rFonts w:ascii="Times New Roman" w:hAnsi="Times New Roman"/>
          <w:sz w:val="28"/>
          <w:szCs w:val="28"/>
        </w:rPr>
      </w:pPr>
      <w:r w:rsidRPr="00A85AEC">
        <w:rPr>
          <w:rFonts w:ascii="Times New Roman" w:hAnsi="Times New Roman"/>
          <w:sz w:val="28"/>
          <w:szCs w:val="28"/>
        </w:rPr>
        <w:t>на приобретение модульных объектов, используемых для осуществления предпринимательской деятельности;</w:t>
      </w:r>
    </w:p>
    <w:p w:rsidR="00A85AEC" w:rsidRPr="00A85AEC" w:rsidRDefault="00A85AEC" w:rsidP="00A85AEC">
      <w:pPr>
        <w:pStyle w:val="ConsPlusNormal"/>
        <w:ind w:firstLine="709"/>
        <w:jc w:val="both"/>
        <w:rPr>
          <w:rFonts w:ascii="Times New Roman" w:hAnsi="Times New Roman"/>
          <w:sz w:val="28"/>
          <w:szCs w:val="28"/>
        </w:rPr>
      </w:pPr>
      <w:r w:rsidRPr="00A85AEC">
        <w:rPr>
          <w:rFonts w:ascii="Times New Roman" w:hAnsi="Times New Roman"/>
          <w:sz w:val="28"/>
          <w:szCs w:val="28"/>
        </w:rPr>
        <w:t xml:space="preserve">на приобретение оргтехники, оборудования, мебели, программного обеспечения, </w:t>
      </w:r>
      <w:proofErr w:type="gramStart"/>
      <w:r w:rsidRPr="00A85AEC">
        <w:rPr>
          <w:rFonts w:ascii="Times New Roman" w:hAnsi="Times New Roman"/>
          <w:sz w:val="28"/>
          <w:szCs w:val="28"/>
        </w:rPr>
        <w:t>используемых</w:t>
      </w:r>
      <w:proofErr w:type="gramEnd"/>
      <w:r w:rsidRPr="00A85AEC">
        <w:rPr>
          <w:rFonts w:ascii="Times New Roman" w:hAnsi="Times New Roman"/>
          <w:sz w:val="28"/>
          <w:szCs w:val="28"/>
        </w:rPr>
        <w:t xml:space="preserve"> для осуществления предпринимательской деятельности;</w:t>
      </w:r>
    </w:p>
    <w:p w:rsidR="00A85AEC" w:rsidRPr="00A85AEC" w:rsidRDefault="00A85AEC" w:rsidP="00A85AEC">
      <w:pPr>
        <w:pStyle w:val="ConsPlusNormal"/>
        <w:ind w:firstLine="709"/>
        <w:jc w:val="both"/>
        <w:rPr>
          <w:rFonts w:ascii="Times New Roman" w:hAnsi="Times New Roman"/>
          <w:sz w:val="28"/>
          <w:szCs w:val="28"/>
        </w:rPr>
      </w:pPr>
      <w:r w:rsidRPr="00A85AEC">
        <w:rPr>
          <w:rFonts w:ascii="Times New Roman" w:hAnsi="Times New Roman"/>
          <w:sz w:val="28"/>
          <w:szCs w:val="28"/>
        </w:rPr>
        <w:t xml:space="preserve">на оформление результатов интеллектуальной деятельности, полученных </w:t>
      </w:r>
    </w:p>
    <w:p w:rsidR="00A85AEC" w:rsidRPr="00A85AEC" w:rsidRDefault="00A85AEC" w:rsidP="00A85AEC">
      <w:pPr>
        <w:pStyle w:val="ConsPlusNormal"/>
        <w:ind w:firstLine="709"/>
        <w:jc w:val="both"/>
        <w:rPr>
          <w:rFonts w:ascii="Times New Roman" w:hAnsi="Times New Roman"/>
          <w:sz w:val="28"/>
          <w:szCs w:val="28"/>
        </w:rPr>
      </w:pPr>
      <w:r w:rsidRPr="00A85AEC">
        <w:rPr>
          <w:rFonts w:ascii="Times New Roman" w:hAnsi="Times New Roman"/>
          <w:sz w:val="28"/>
          <w:szCs w:val="28"/>
        </w:rPr>
        <w:t>при осуществлении предпринимательской деятельности;</w:t>
      </w:r>
    </w:p>
    <w:p w:rsidR="00A85AEC" w:rsidRPr="00A85AEC" w:rsidRDefault="00A85AEC" w:rsidP="00A85AEC">
      <w:pPr>
        <w:pStyle w:val="ConsPlusNormal"/>
        <w:ind w:firstLine="709"/>
        <w:jc w:val="both"/>
        <w:rPr>
          <w:rFonts w:ascii="Times New Roman" w:hAnsi="Times New Roman"/>
          <w:sz w:val="28"/>
          <w:szCs w:val="28"/>
        </w:rPr>
      </w:pPr>
      <w:r w:rsidRPr="00A85AEC">
        <w:rPr>
          <w:rFonts w:ascii="Times New Roman" w:hAnsi="Times New Roman"/>
          <w:sz w:val="28"/>
          <w:szCs w:val="28"/>
        </w:rPr>
        <w:t>на обеспечение затрат на выплату по передаче прав на франшизу (паушальный взнос);</w:t>
      </w:r>
    </w:p>
    <w:p w:rsidR="00A85AEC" w:rsidRPr="00A85AEC" w:rsidRDefault="00A85AEC" w:rsidP="00A85AEC">
      <w:pPr>
        <w:pStyle w:val="ConsPlusNormal"/>
        <w:ind w:firstLine="709"/>
        <w:jc w:val="both"/>
        <w:rPr>
          <w:rFonts w:ascii="Times New Roman" w:hAnsi="Times New Roman"/>
          <w:sz w:val="28"/>
          <w:szCs w:val="28"/>
        </w:rPr>
      </w:pPr>
      <w:r w:rsidRPr="00A85AEC">
        <w:rPr>
          <w:rFonts w:ascii="Times New Roman" w:hAnsi="Times New Roman"/>
          <w:sz w:val="28"/>
          <w:szCs w:val="28"/>
        </w:rPr>
        <w:t>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w:t>
      </w:r>
      <w:r w:rsidR="0070565C">
        <w:rPr>
          <w:rFonts w:ascii="Times New Roman" w:hAnsi="Times New Roman"/>
          <w:sz w:val="28"/>
          <w:szCs w:val="28"/>
        </w:rPr>
        <w:t>.</w:t>
      </w:r>
    </w:p>
    <w:p w:rsidR="00A85AEC" w:rsidRDefault="0023333C" w:rsidP="00A85AEC">
      <w:pPr>
        <w:pStyle w:val="ConsPlusNormal"/>
        <w:ind w:firstLine="709"/>
        <w:jc w:val="both"/>
        <w:rPr>
          <w:rFonts w:ascii="Times New Roman" w:hAnsi="Times New Roman"/>
          <w:sz w:val="28"/>
          <w:szCs w:val="28"/>
        </w:rPr>
      </w:pPr>
      <w:r>
        <w:rPr>
          <w:rFonts w:ascii="Times New Roman" w:hAnsi="Times New Roman"/>
          <w:sz w:val="28"/>
          <w:szCs w:val="28"/>
        </w:rPr>
        <w:t>1.7.</w:t>
      </w:r>
      <w:r w:rsidR="00A85AEC" w:rsidRPr="00A85AEC">
        <w:rPr>
          <w:rFonts w:ascii="Times New Roman" w:hAnsi="Times New Roman"/>
          <w:sz w:val="28"/>
          <w:szCs w:val="28"/>
        </w:rPr>
        <w:t xml:space="preserve"> </w:t>
      </w:r>
      <w:r>
        <w:rPr>
          <w:rFonts w:ascii="Times New Roman" w:hAnsi="Times New Roman"/>
          <w:sz w:val="28"/>
          <w:szCs w:val="28"/>
        </w:rPr>
        <w:t>Р</w:t>
      </w:r>
      <w:r w:rsidR="00A85AEC" w:rsidRPr="00A85AEC">
        <w:rPr>
          <w:rFonts w:ascii="Times New Roman" w:hAnsi="Times New Roman"/>
          <w:sz w:val="28"/>
          <w:szCs w:val="28"/>
        </w:rPr>
        <w:t xml:space="preserve">азмер грантовой поддержки, предоставляемой одному субъекту малого и среднего предпринимательства – получателю такой поддержки, составляет не более 300,0 тыс. рублей (не более 500,0 тыс. рублей субъекту малого и среднего предпринимательства, зарегистрированному и осуществляющему деятельность в Арктической зоне Российской Федерации). При этом грантовая поддержка предоставляется в размере не более 70 процентов от объема затрат субъекта малого </w:t>
      </w:r>
      <w:r>
        <w:rPr>
          <w:rFonts w:ascii="Times New Roman" w:hAnsi="Times New Roman"/>
          <w:sz w:val="28"/>
          <w:szCs w:val="28"/>
        </w:rPr>
        <w:t>и среднего предпринимательства.</w:t>
      </w:r>
    </w:p>
    <w:p w:rsidR="00257BD8" w:rsidRDefault="00257BD8" w:rsidP="00FB5F7C">
      <w:pPr>
        <w:pStyle w:val="ConsPlusNormal"/>
        <w:ind w:firstLine="709"/>
        <w:jc w:val="both"/>
        <w:rPr>
          <w:rFonts w:ascii="Times New Roman" w:hAnsi="Times New Roman" w:cs="Times New Roman"/>
          <w:sz w:val="28"/>
          <w:szCs w:val="28"/>
        </w:rPr>
      </w:pPr>
    </w:p>
    <w:p w:rsidR="00FB5F7C" w:rsidRPr="000A47DF" w:rsidRDefault="00C74125" w:rsidP="00BA035B">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2</w:t>
      </w:r>
      <w:r w:rsidR="000A47DF" w:rsidRPr="000A47DF">
        <w:rPr>
          <w:rFonts w:ascii="Times New Roman" w:hAnsi="Times New Roman" w:cs="Times New Roman"/>
          <w:b w:val="0"/>
          <w:sz w:val="28"/>
          <w:szCs w:val="28"/>
        </w:rPr>
        <w:t xml:space="preserve">. </w:t>
      </w:r>
      <w:r w:rsidR="000A47DF">
        <w:rPr>
          <w:rFonts w:ascii="Times New Roman" w:hAnsi="Times New Roman" w:cs="Times New Roman"/>
          <w:b w:val="0"/>
          <w:sz w:val="28"/>
          <w:szCs w:val="28"/>
        </w:rPr>
        <w:t>У</w:t>
      </w:r>
      <w:r w:rsidR="000A47DF" w:rsidRPr="000A47DF">
        <w:rPr>
          <w:rFonts w:ascii="Times New Roman" w:hAnsi="Times New Roman" w:cs="Times New Roman"/>
          <w:b w:val="0"/>
          <w:sz w:val="28"/>
          <w:szCs w:val="28"/>
        </w:rPr>
        <w:t>словия предоставления субсидий</w:t>
      </w:r>
    </w:p>
    <w:p w:rsidR="00FB5F7C" w:rsidRPr="00FB5F7C" w:rsidRDefault="00FB5F7C" w:rsidP="00FB5F7C">
      <w:pPr>
        <w:pStyle w:val="ConsPlusNormal"/>
        <w:ind w:firstLine="709"/>
        <w:jc w:val="both"/>
        <w:rPr>
          <w:rFonts w:ascii="Times New Roman" w:hAnsi="Times New Roman" w:cs="Times New Roman"/>
          <w:sz w:val="28"/>
          <w:szCs w:val="28"/>
        </w:rPr>
      </w:pPr>
    </w:p>
    <w:p w:rsidR="006D03B5" w:rsidRDefault="000A47DF" w:rsidP="001A53D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 </w:t>
      </w:r>
      <w:r w:rsidR="00D413B5">
        <w:rPr>
          <w:rFonts w:ascii="Times New Roman" w:hAnsi="Times New Roman"/>
          <w:sz w:val="28"/>
          <w:szCs w:val="28"/>
        </w:rPr>
        <w:t xml:space="preserve">Грантовая поддержка </w:t>
      </w:r>
      <w:r w:rsidR="001A53D4" w:rsidRPr="001A53D4">
        <w:rPr>
          <w:rFonts w:ascii="Times New Roman" w:hAnsi="Times New Roman"/>
          <w:sz w:val="28"/>
          <w:szCs w:val="28"/>
          <w:lang w:eastAsia="ru-RU"/>
        </w:rPr>
        <w:t>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w:t>
      </w:r>
      <w:r w:rsidR="00F95ACD">
        <w:rPr>
          <w:rFonts w:ascii="Times New Roman" w:hAnsi="Times New Roman"/>
          <w:sz w:val="28"/>
          <w:szCs w:val="28"/>
          <w:lang w:eastAsia="ru-RU"/>
        </w:rPr>
        <w:t xml:space="preserve"> растений и ягод, грибов</w:t>
      </w:r>
      <w:r w:rsidR="001A53D4" w:rsidRPr="001A53D4">
        <w:rPr>
          <w:rFonts w:ascii="Times New Roman" w:hAnsi="Times New Roman"/>
          <w:sz w:val="28"/>
          <w:szCs w:val="28"/>
          <w:lang w:eastAsia="ru-RU"/>
        </w:rPr>
        <w:t xml:space="preserve"> </w:t>
      </w:r>
      <w:r w:rsidR="006D03B5">
        <w:rPr>
          <w:rFonts w:ascii="Times New Roman" w:hAnsi="Times New Roman"/>
          <w:sz w:val="28"/>
          <w:szCs w:val="28"/>
        </w:rPr>
        <w:t xml:space="preserve">предоставляется заявителям, которые соответствуют следующим критериям: </w:t>
      </w:r>
    </w:p>
    <w:p w:rsidR="00DC107E" w:rsidRDefault="006D03B5"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C107E">
        <w:rPr>
          <w:rFonts w:ascii="Times New Roman" w:hAnsi="Times New Roman" w:cs="Times New Roman"/>
          <w:sz w:val="28"/>
          <w:szCs w:val="28"/>
        </w:rPr>
        <w:t xml:space="preserve"> осуществля</w:t>
      </w:r>
      <w:r>
        <w:rPr>
          <w:rFonts w:ascii="Times New Roman" w:hAnsi="Times New Roman" w:cs="Times New Roman"/>
          <w:sz w:val="28"/>
          <w:szCs w:val="28"/>
        </w:rPr>
        <w:t>ют</w:t>
      </w:r>
      <w:r w:rsidR="00DC107E">
        <w:rPr>
          <w:rFonts w:ascii="Times New Roman" w:hAnsi="Times New Roman" w:cs="Times New Roman"/>
          <w:sz w:val="28"/>
          <w:szCs w:val="28"/>
        </w:rPr>
        <w:t xml:space="preserve"> финансово-хозяйственную деятельность на территории Каратузского района</w:t>
      </w:r>
      <w:r w:rsidR="00DC107E" w:rsidRPr="00DC107E">
        <w:rPr>
          <w:rFonts w:ascii="Times New Roman" w:hAnsi="Times New Roman" w:cs="Times New Roman"/>
          <w:sz w:val="28"/>
          <w:szCs w:val="28"/>
        </w:rPr>
        <w:t>;</w:t>
      </w:r>
    </w:p>
    <w:p w:rsidR="00DC107E" w:rsidRPr="00597C21" w:rsidRDefault="006D03B5"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97C21">
        <w:rPr>
          <w:rFonts w:ascii="Times New Roman" w:hAnsi="Times New Roman" w:cs="Times New Roman"/>
          <w:sz w:val="28"/>
          <w:szCs w:val="28"/>
        </w:rPr>
        <w:t xml:space="preserve"> включен</w:t>
      </w:r>
      <w:r>
        <w:rPr>
          <w:rFonts w:ascii="Times New Roman" w:hAnsi="Times New Roman" w:cs="Times New Roman"/>
          <w:sz w:val="28"/>
          <w:szCs w:val="28"/>
        </w:rPr>
        <w:t>ы</w:t>
      </w:r>
      <w:r w:rsidR="00597C21">
        <w:rPr>
          <w:rFonts w:ascii="Times New Roman" w:hAnsi="Times New Roman" w:cs="Times New Roman"/>
          <w:sz w:val="28"/>
          <w:szCs w:val="28"/>
        </w:rPr>
        <w:t xml:space="preserve"> в Единый реестр субъектов малого и среднего предпринимательства</w:t>
      </w:r>
      <w:r w:rsidR="00597C21" w:rsidRPr="00597C21">
        <w:rPr>
          <w:rFonts w:ascii="Times New Roman" w:hAnsi="Times New Roman" w:cs="Times New Roman"/>
          <w:sz w:val="28"/>
          <w:szCs w:val="28"/>
        </w:rPr>
        <w:t>;</w:t>
      </w:r>
    </w:p>
    <w:p w:rsidR="005C7757" w:rsidRPr="005C7757" w:rsidRDefault="006D03B5" w:rsidP="005C7757">
      <w:pPr>
        <w:pStyle w:val="ConsPlusNormal"/>
        <w:ind w:firstLine="709"/>
        <w:jc w:val="both"/>
        <w:rPr>
          <w:rFonts w:ascii="Times New Roman" w:hAnsi="Times New Roman" w:cs="Times New Roman"/>
          <w:sz w:val="28"/>
          <w:szCs w:val="28"/>
        </w:rPr>
      </w:pPr>
      <w:r w:rsidRPr="001D09B7">
        <w:rPr>
          <w:rFonts w:ascii="Times New Roman" w:hAnsi="Times New Roman" w:cs="Times New Roman"/>
          <w:sz w:val="28"/>
          <w:szCs w:val="28"/>
        </w:rPr>
        <w:t>3)</w:t>
      </w:r>
      <w:r w:rsidR="005C7757" w:rsidRPr="001D09B7">
        <w:rPr>
          <w:rFonts w:ascii="Times New Roman" w:hAnsi="Times New Roman" w:cs="Times New Roman"/>
          <w:sz w:val="28"/>
          <w:szCs w:val="28"/>
        </w:rPr>
        <w:t xml:space="preserve"> </w:t>
      </w:r>
      <w:r w:rsidR="00257BD8" w:rsidRPr="00257BD8">
        <w:rPr>
          <w:rFonts w:ascii="Times New Roman" w:hAnsi="Times New Roman" w:cs="Times New Roman"/>
          <w:sz w:val="28"/>
          <w:szCs w:val="28"/>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0A47DF" w:rsidRPr="000A47DF" w:rsidRDefault="000C4E21" w:rsidP="000A47DF">
      <w:pPr>
        <w:pStyle w:val="ConsPlusNormal"/>
        <w:ind w:firstLine="709"/>
        <w:jc w:val="both"/>
        <w:rPr>
          <w:rFonts w:ascii="Times New Roman" w:hAnsi="Times New Roman" w:cs="Times New Roman"/>
          <w:sz w:val="28"/>
          <w:szCs w:val="28"/>
        </w:rPr>
      </w:pPr>
      <w:r w:rsidRPr="00792307">
        <w:rPr>
          <w:rFonts w:ascii="Times New Roman" w:hAnsi="Times New Roman" w:cs="Times New Roman"/>
          <w:sz w:val="28"/>
          <w:szCs w:val="28"/>
        </w:rPr>
        <w:t>4)</w:t>
      </w:r>
      <w:r w:rsidR="00DC107E" w:rsidRPr="00792307">
        <w:rPr>
          <w:rFonts w:ascii="Times New Roman" w:hAnsi="Times New Roman" w:cs="Times New Roman"/>
          <w:sz w:val="28"/>
          <w:szCs w:val="28"/>
        </w:rPr>
        <w:t xml:space="preserve"> на первое число месяца, предшествующего месяцу подачи заявки </w:t>
      </w:r>
      <w:r w:rsidR="00563DD8" w:rsidRPr="00792307">
        <w:rPr>
          <w:rFonts w:ascii="Times New Roman" w:hAnsi="Times New Roman" w:cs="Times New Roman"/>
          <w:sz w:val="28"/>
          <w:szCs w:val="28"/>
        </w:rPr>
        <w:t xml:space="preserve">отсутствует </w:t>
      </w:r>
      <w:r w:rsidR="000A47DF" w:rsidRPr="00792307">
        <w:rPr>
          <w:rFonts w:ascii="Times New Roman" w:hAnsi="Times New Roman" w:cs="Times New Roman"/>
          <w:sz w:val="28"/>
          <w:szCs w:val="28"/>
        </w:rPr>
        <w:t xml:space="preserve">просроченной задолженности по возврату в </w:t>
      </w:r>
      <w:r w:rsidR="00DC107E" w:rsidRPr="00792307">
        <w:rPr>
          <w:rFonts w:ascii="Times New Roman" w:hAnsi="Times New Roman" w:cs="Times New Roman"/>
          <w:sz w:val="28"/>
          <w:szCs w:val="28"/>
        </w:rPr>
        <w:t>соответствующий бюджет субсидий, бюджетных инвестиций и иная просроченная задолженность</w:t>
      </w:r>
      <w:r w:rsidR="000A47DF" w:rsidRPr="00792307">
        <w:rPr>
          <w:rFonts w:ascii="Times New Roman" w:hAnsi="Times New Roman" w:cs="Times New Roman"/>
          <w:sz w:val="28"/>
          <w:szCs w:val="28"/>
        </w:rPr>
        <w:t>;</w:t>
      </w:r>
    </w:p>
    <w:p w:rsidR="00FD7E67" w:rsidRDefault="000C4E21"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5076B">
        <w:rPr>
          <w:rFonts w:ascii="Times New Roman" w:hAnsi="Times New Roman" w:cs="Times New Roman"/>
          <w:sz w:val="28"/>
          <w:szCs w:val="28"/>
        </w:rPr>
        <w:t xml:space="preserve"> </w:t>
      </w:r>
      <w:r w:rsidR="00FD7E67" w:rsidRPr="00FD7E67">
        <w:rPr>
          <w:rFonts w:ascii="Times New Roman" w:hAnsi="Times New Roman" w:cs="Times New Roman"/>
          <w:sz w:val="28"/>
          <w:szCs w:val="28"/>
        </w:rPr>
        <w:t>юридические лица не должны находиться в процессе реорганизации</w:t>
      </w:r>
      <w:r w:rsidR="00D5076B">
        <w:rPr>
          <w:rFonts w:ascii="Times New Roman" w:hAnsi="Times New Roman" w:cs="Times New Roman"/>
          <w:sz w:val="28"/>
          <w:szCs w:val="28"/>
        </w:rPr>
        <w:t xml:space="preserve"> </w:t>
      </w:r>
      <w:r w:rsidR="00FD7E67" w:rsidRPr="00FD7E67">
        <w:rPr>
          <w:rFonts w:ascii="Times New Roman" w:hAnsi="Times New Roman" w:cs="Times New Roman"/>
          <w:sz w:val="28"/>
          <w:szCs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D5076B">
        <w:rPr>
          <w:rFonts w:ascii="Times New Roman" w:hAnsi="Times New Roman" w:cs="Times New Roman"/>
          <w:sz w:val="28"/>
          <w:szCs w:val="28"/>
        </w:rPr>
        <w:t xml:space="preserve"> </w:t>
      </w:r>
      <w:r w:rsidR="00FD7E67" w:rsidRPr="00FD7E67">
        <w:rPr>
          <w:rFonts w:ascii="Times New Roman" w:hAnsi="Times New Roman" w:cs="Times New Roman"/>
          <w:sz w:val="28"/>
          <w:szCs w:val="28"/>
        </w:rPr>
        <w:t>а индивидуальные предприниматели не должны прекратить деятельность</w:t>
      </w:r>
      <w:r w:rsidR="00D5076B">
        <w:rPr>
          <w:rFonts w:ascii="Times New Roman" w:hAnsi="Times New Roman" w:cs="Times New Roman"/>
          <w:sz w:val="28"/>
          <w:szCs w:val="28"/>
        </w:rPr>
        <w:t xml:space="preserve"> </w:t>
      </w:r>
      <w:r w:rsidR="00FD7E67" w:rsidRPr="00FD7E67">
        <w:rPr>
          <w:rFonts w:ascii="Times New Roman" w:hAnsi="Times New Roman" w:cs="Times New Roman"/>
          <w:sz w:val="28"/>
          <w:szCs w:val="28"/>
        </w:rPr>
        <w:t>в качестве индивидуального предпринимателя</w:t>
      </w:r>
      <w:r w:rsidR="009E79C1">
        <w:rPr>
          <w:rFonts w:ascii="Times New Roman" w:hAnsi="Times New Roman" w:cs="Times New Roman"/>
          <w:sz w:val="28"/>
          <w:szCs w:val="28"/>
        </w:rPr>
        <w:t>;</w:t>
      </w:r>
    </w:p>
    <w:p w:rsidR="00073938" w:rsidRDefault="00DE147C" w:rsidP="00B817F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D5076B">
        <w:rPr>
          <w:rFonts w:ascii="Times New Roman" w:hAnsi="Times New Roman" w:cs="Times New Roman"/>
          <w:sz w:val="28"/>
          <w:szCs w:val="28"/>
        </w:rPr>
        <w:t xml:space="preserve"> </w:t>
      </w:r>
      <w:r w:rsidR="00CB3519" w:rsidRPr="00CB3519">
        <w:rPr>
          <w:rFonts w:ascii="Times New Roman" w:eastAsia="Calibri" w:hAnsi="Times New Roman" w:cs="Times New Roman"/>
          <w:sz w:val="28"/>
          <w:szCs w:val="28"/>
          <w:lang w:eastAsia="en-US"/>
        </w:rPr>
        <w:t xml:space="preserve"> </w:t>
      </w:r>
      <w:r w:rsidR="00CB3519" w:rsidRPr="00CB3519">
        <w:rPr>
          <w:rFonts w:ascii="Times New Roman" w:hAnsi="Times New Roman" w:cs="Times New Roman"/>
          <w:sz w:val="28"/>
          <w:szCs w:val="28"/>
          <w:lang w:eastAsia="en-US"/>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00CB3519" w:rsidRPr="00CB3519">
        <w:rPr>
          <w:rFonts w:ascii="Times New Roman" w:hAnsi="Times New Roman" w:cs="Times New Roman"/>
          <w:sz w:val="28"/>
          <w:szCs w:val="28"/>
          <w:lang w:eastAsia="en-US"/>
        </w:rPr>
        <w:t xml:space="preserve"> совокупности превышает 25 процентов (если иное не предусмотрено законодательством Российской Федерации)</w:t>
      </w:r>
      <w:r w:rsidR="00FD7E67" w:rsidRPr="00FD7E67">
        <w:rPr>
          <w:rFonts w:ascii="Times New Roman" w:hAnsi="Times New Roman" w:cs="Times New Roman"/>
          <w:sz w:val="28"/>
          <w:szCs w:val="28"/>
        </w:rPr>
        <w:t>;</w:t>
      </w:r>
    </w:p>
    <w:p w:rsidR="00FD7E67" w:rsidRDefault="00DE147C" w:rsidP="00FD7E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D5076B">
        <w:rPr>
          <w:rFonts w:ascii="Times New Roman" w:hAnsi="Times New Roman" w:cs="Times New Roman"/>
          <w:sz w:val="28"/>
          <w:szCs w:val="28"/>
        </w:rPr>
        <w:t xml:space="preserve"> </w:t>
      </w:r>
      <w:r w:rsidR="00FD7E67" w:rsidRPr="000A47DF">
        <w:rPr>
          <w:rFonts w:ascii="Times New Roman" w:hAnsi="Times New Roman" w:cs="Times New Roman"/>
          <w:sz w:val="28"/>
          <w:szCs w:val="28"/>
        </w:rPr>
        <w:t>не долж</w:t>
      </w:r>
      <w:r w:rsidR="004A5DFB">
        <w:rPr>
          <w:rFonts w:ascii="Times New Roman" w:hAnsi="Times New Roman" w:cs="Times New Roman"/>
          <w:sz w:val="28"/>
          <w:szCs w:val="28"/>
        </w:rPr>
        <w:t>е</w:t>
      </w:r>
      <w:r w:rsidR="009E79C1">
        <w:rPr>
          <w:rFonts w:ascii="Times New Roman" w:hAnsi="Times New Roman" w:cs="Times New Roman"/>
          <w:sz w:val="28"/>
          <w:szCs w:val="28"/>
        </w:rPr>
        <w:t>н</w:t>
      </w:r>
      <w:r w:rsidR="00FD7E67" w:rsidRPr="000A47DF">
        <w:rPr>
          <w:rFonts w:ascii="Times New Roman" w:hAnsi="Times New Roman" w:cs="Times New Roman"/>
          <w:sz w:val="28"/>
          <w:szCs w:val="28"/>
        </w:rPr>
        <w:t xml:space="preserve"> получать средства из </w:t>
      </w:r>
      <w:r w:rsidR="009E79C1">
        <w:rPr>
          <w:rFonts w:ascii="Times New Roman" w:hAnsi="Times New Roman" w:cs="Times New Roman"/>
          <w:sz w:val="28"/>
          <w:szCs w:val="28"/>
        </w:rPr>
        <w:t>местного</w:t>
      </w:r>
      <w:r w:rsidR="00FD7E67" w:rsidRPr="000A47DF">
        <w:rPr>
          <w:rFonts w:ascii="Times New Roman" w:hAnsi="Times New Roman" w:cs="Times New Roman"/>
          <w:sz w:val="28"/>
          <w:szCs w:val="28"/>
        </w:rPr>
        <w:t xml:space="preserve"> бюджета на основании иных </w:t>
      </w:r>
      <w:r w:rsidR="009E79C1">
        <w:rPr>
          <w:rFonts w:ascii="Times New Roman" w:hAnsi="Times New Roman" w:cs="Times New Roman"/>
          <w:sz w:val="28"/>
          <w:szCs w:val="28"/>
        </w:rPr>
        <w:t>муниципальных</w:t>
      </w:r>
      <w:r w:rsidR="00FD7E67" w:rsidRPr="000A47DF">
        <w:rPr>
          <w:rFonts w:ascii="Times New Roman" w:hAnsi="Times New Roman" w:cs="Times New Roman"/>
          <w:sz w:val="28"/>
          <w:szCs w:val="28"/>
        </w:rPr>
        <w:t xml:space="preserve"> правовых актов на цели, указанные в </w:t>
      </w:r>
      <w:r w:rsidR="00FD7E67" w:rsidRPr="001A7E7A">
        <w:rPr>
          <w:rFonts w:ascii="Times New Roman" w:hAnsi="Times New Roman" w:cs="Times New Roman"/>
          <w:sz w:val="28"/>
          <w:szCs w:val="28"/>
        </w:rPr>
        <w:t xml:space="preserve">пункте </w:t>
      </w:r>
      <w:r w:rsidR="002B6130" w:rsidRPr="005D0A8E">
        <w:rPr>
          <w:rFonts w:ascii="Times New Roman" w:hAnsi="Times New Roman" w:cs="Times New Roman"/>
          <w:sz w:val="28"/>
          <w:szCs w:val="28"/>
        </w:rPr>
        <w:t>1.6</w:t>
      </w:r>
      <w:r w:rsidR="00D5076B">
        <w:rPr>
          <w:rFonts w:ascii="Times New Roman" w:hAnsi="Times New Roman" w:cs="Times New Roman"/>
          <w:sz w:val="28"/>
          <w:szCs w:val="28"/>
        </w:rPr>
        <w:t xml:space="preserve"> </w:t>
      </w:r>
      <w:r w:rsidR="00041DF4" w:rsidRPr="001A7E7A">
        <w:rPr>
          <w:rFonts w:ascii="Times New Roman" w:hAnsi="Times New Roman" w:cs="Times New Roman"/>
          <w:sz w:val="28"/>
          <w:szCs w:val="28"/>
        </w:rPr>
        <w:t xml:space="preserve">настоящего </w:t>
      </w:r>
      <w:r w:rsidR="00FD7E67" w:rsidRPr="001A7E7A">
        <w:rPr>
          <w:rFonts w:ascii="Times New Roman" w:hAnsi="Times New Roman" w:cs="Times New Roman"/>
          <w:sz w:val="28"/>
          <w:szCs w:val="28"/>
        </w:rPr>
        <w:t>Порядка</w:t>
      </w:r>
      <w:r w:rsidR="00776FF1" w:rsidRPr="001A7E7A">
        <w:rPr>
          <w:rFonts w:ascii="Times New Roman" w:hAnsi="Times New Roman" w:cs="Times New Roman"/>
          <w:sz w:val="28"/>
          <w:szCs w:val="28"/>
        </w:rPr>
        <w:t>.</w:t>
      </w:r>
    </w:p>
    <w:p w:rsidR="00B818DA" w:rsidRPr="00B818DA" w:rsidRDefault="00B818DA" w:rsidP="00FD7E67">
      <w:pPr>
        <w:pStyle w:val="ConsPlusNormal"/>
        <w:ind w:firstLine="709"/>
        <w:jc w:val="both"/>
        <w:rPr>
          <w:rFonts w:ascii="Times New Roman" w:hAnsi="Times New Roman" w:cs="Times New Roman"/>
          <w:sz w:val="28"/>
          <w:szCs w:val="28"/>
        </w:rPr>
      </w:pPr>
      <w:r w:rsidRPr="00B969A7">
        <w:rPr>
          <w:rFonts w:ascii="Times New Roman" w:hAnsi="Times New Roman" w:cs="Times New Roman"/>
          <w:sz w:val="28"/>
          <w:szCs w:val="28"/>
        </w:rPr>
        <w:t>2.</w:t>
      </w:r>
      <w:r w:rsidR="008B3677" w:rsidRPr="00B969A7">
        <w:rPr>
          <w:rFonts w:ascii="Times New Roman" w:hAnsi="Times New Roman" w:cs="Times New Roman"/>
          <w:sz w:val="28"/>
          <w:szCs w:val="28"/>
        </w:rPr>
        <w:t>2</w:t>
      </w:r>
      <w:r w:rsidRPr="00B969A7">
        <w:rPr>
          <w:rFonts w:ascii="Times New Roman" w:hAnsi="Times New Roman" w:cs="Times New Roman"/>
          <w:sz w:val="28"/>
          <w:szCs w:val="28"/>
        </w:rPr>
        <w:t>. Грантовая поддержка предоставляется субъектам малого и среднего предпринимательства, зарегистрированным</w:t>
      </w:r>
      <w:r w:rsidR="002B6CD4" w:rsidRPr="00B969A7">
        <w:rPr>
          <w:rFonts w:ascii="Times New Roman" w:hAnsi="Times New Roman" w:cs="Times New Roman"/>
          <w:sz w:val="28"/>
          <w:szCs w:val="28"/>
        </w:rPr>
        <w:t xml:space="preserve"> </w:t>
      </w:r>
      <w:r w:rsidR="00DC6D6B" w:rsidRPr="00B969A7">
        <w:rPr>
          <w:rFonts w:ascii="Times New Roman" w:hAnsi="Times New Roman" w:cs="Times New Roman"/>
          <w:sz w:val="28"/>
          <w:szCs w:val="28"/>
        </w:rPr>
        <w:t xml:space="preserve">в качестве юридического лица или индивидуального предпринимателя не ранее </w:t>
      </w:r>
      <w:r w:rsidR="00B969A7" w:rsidRPr="00B969A7">
        <w:rPr>
          <w:rFonts w:ascii="Times New Roman" w:hAnsi="Times New Roman" w:cs="Times New Roman"/>
          <w:sz w:val="28"/>
          <w:szCs w:val="28"/>
        </w:rPr>
        <w:t>двух лет, предшествующих году подачи заявки на получение грантовой поддержки.</w:t>
      </w:r>
    </w:p>
    <w:p w:rsidR="00494635" w:rsidRDefault="00494635" w:rsidP="00FD7E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B6130">
        <w:rPr>
          <w:rFonts w:ascii="Times New Roman" w:hAnsi="Times New Roman" w:cs="Times New Roman"/>
          <w:sz w:val="28"/>
          <w:szCs w:val="28"/>
        </w:rPr>
        <w:t>3</w:t>
      </w:r>
      <w:r>
        <w:rPr>
          <w:rFonts w:ascii="Times New Roman" w:hAnsi="Times New Roman" w:cs="Times New Roman"/>
          <w:sz w:val="28"/>
          <w:szCs w:val="28"/>
        </w:rPr>
        <w:t xml:space="preserve">. </w:t>
      </w:r>
      <w:r w:rsidR="00451FEF">
        <w:rPr>
          <w:rFonts w:ascii="Times New Roman" w:hAnsi="Times New Roman" w:cs="Times New Roman"/>
          <w:sz w:val="28"/>
          <w:szCs w:val="28"/>
        </w:rPr>
        <w:t>П</w:t>
      </w:r>
      <w:r>
        <w:rPr>
          <w:rFonts w:ascii="Times New Roman" w:hAnsi="Times New Roman" w:cs="Times New Roman"/>
          <w:sz w:val="28"/>
          <w:szCs w:val="28"/>
        </w:rPr>
        <w:t>оддержка не оказывается субъектам малого и среднего предпринимательства:</w:t>
      </w:r>
    </w:p>
    <w:p w:rsidR="00451FEF" w:rsidRDefault="0038137E" w:rsidP="00451FEF">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w:t>
      </w:r>
      <w:r w:rsidR="00451FEF" w:rsidRPr="00451FEF">
        <w:rPr>
          <w:rFonts w:ascii="Times New Roman" w:hAnsi="Times New Roman" w:cs="Times New Roman"/>
          <w:color w:val="000000"/>
          <w:sz w:val="28"/>
          <w:szCs w:val="28"/>
        </w:rPr>
        <w:t xml:space="preserve"> субъектам малого и среднего предпринимательства, на осуществление видов деятельности включенных в класс 12 раздела</w:t>
      </w:r>
      <w:proofErr w:type="gramStart"/>
      <w:r w:rsidR="00451FEF" w:rsidRPr="00451FEF">
        <w:rPr>
          <w:rFonts w:ascii="Times New Roman" w:hAnsi="Times New Roman" w:cs="Times New Roman"/>
          <w:color w:val="000000"/>
          <w:sz w:val="28"/>
          <w:szCs w:val="28"/>
        </w:rPr>
        <w:t xml:space="preserve"> С</w:t>
      </w:r>
      <w:proofErr w:type="gramEnd"/>
      <w:r w:rsidR="00451FEF" w:rsidRPr="00451FEF">
        <w:rPr>
          <w:rFonts w:ascii="Times New Roman" w:hAnsi="Times New Roman" w:cs="Times New Roman"/>
          <w:color w:val="000000"/>
          <w:sz w:val="28"/>
          <w:szCs w:val="28"/>
        </w:rPr>
        <w:t xml:space="preserve">, класс 92 раздела R, разделы </w:t>
      </w:r>
      <w:hyperlink r:id="rId10">
        <w:r w:rsidR="00451FEF" w:rsidRPr="00451FEF">
          <w:rPr>
            <w:rFonts w:ascii="Times New Roman" w:hAnsi="Times New Roman" w:cs="Times New Roman"/>
            <w:color w:val="000000"/>
            <w:sz w:val="28"/>
            <w:szCs w:val="28"/>
          </w:rPr>
          <w:t>B</w:t>
        </w:r>
      </w:hyperlink>
      <w:r w:rsidR="00451FEF" w:rsidRPr="00451FEF">
        <w:rPr>
          <w:rFonts w:ascii="Times New Roman" w:hAnsi="Times New Roman" w:cs="Times New Roman"/>
          <w:color w:val="000000"/>
          <w:sz w:val="28"/>
          <w:szCs w:val="28"/>
        </w:rPr>
        <w:t xml:space="preserve">, </w:t>
      </w:r>
      <w:hyperlink r:id="rId11">
        <w:r w:rsidR="00451FEF" w:rsidRPr="00451FEF">
          <w:rPr>
            <w:rFonts w:ascii="Times New Roman" w:hAnsi="Times New Roman" w:cs="Times New Roman"/>
            <w:color w:val="000000"/>
            <w:sz w:val="28"/>
            <w:szCs w:val="28"/>
          </w:rPr>
          <w:t>D</w:t>
        </w:r>
      </w:hyperlink>
      <w:r w:rsidR="00451FEF" w:rsidRPr="00451FEF">
        <w:rPr>
          <w:rFonts w:ascii="Times New Roman" w:hAnsi="Times New Roman" w:cs="Times New Roman"/>
          <w:color w:val="000000"/>
          <w:sz w:val="28"/>
          <w:szCs w:val="28"/>
        </w:rPr>
        <w:t xml:space="preserve">, </w:t>
      </w:r>
      <w:hyperlink r:id="rId12">
        <w:r w:rsidR="00451FEF" w:rsidRPr="00451FEF">
          <w:rPr>
            <w:rFonts w:ascii="Times New Roman" w:hAnsi="Times New Roman" w:cs="Times New Roman"/>
            <w:color w:val="000000"/>
            <w:sz w:val="28"/>
            <w:szCs w:val="28"/>
          </w:rPr>
          <w:t>E</w:t>
        </w:r>
      </w:hyperlink>
      <w:r w:rsidR="00451FEF" w:rsidRPr="00451FEF">
        <w:rPr>
          <w:rFonts w:ascii="Times New Roman" w:hAnsi="Times New Roman" w:cs="Times New Roman"/>
          <w:color w:val="000000"/>
          <w:sz w:val="28"/>
          <w:szCs w:val="28"/>
        </w:rPr>
        <w:t xml:space="preserve"> (за исключением </w:t>
      </w:r>
      <w:hyperlink r:id="rId13">
        <w:r w:rsidR="00451FEF" w:rsidRPr="00451FEF">
          <w:rPr>
            <w:rFonts w:ascii="Times New Roman" w:hAnsi="Times New Roman" w:cs="Times New Roman"/>
            <w:color w:val="000000"/>
            <w:sz w:val="28"/>
            <w:szCs w:val="28"/>
          </w:rPr>
          <w:t>классов 38</w:t>
        </w:r>
      </w:hyperlink>
      <w:r w:rsidR="00451FEF" w:rsidRPr="00451FEF">
        <w:rPr>
          <w:rFonts w:ascii="Times New Roman" w:hAnsi="Times New Roman" w:cs="Times New Roman"/>
          <w:color w:val="000000"/>
          <w:sz w:val="28"/>
          <w:szCs w:val="28"/>
        </w:rPr>
        <w:t xml:space="preserve">, 39), </w:t>
      </w:r>
      <w:hyperlink r:id="rId14">
        <w:r w:rsidR="00451FEF" w:rsidRPr="00451FEF">
          <w:rPr>
            <w:rFonts w:ascii="Times New Roman" w:hAnsi="Times New Roman" w:cs="Times New Roman"/>
            <w:color w:val="000000"/>
            <w:sz w:val="28"/>
            <w:szCs w:val="28"/>
          </w:rPr>
          <w:t>G</w:t>
        </w:r>
      </w:hyperlink>
      <w:r w:rsidR="00451FEF" w:rsidRPr="00451FEF">
        <w:rPr>
          <w:rFonts w:ascii="Times New Roman" w:hAnsi="Times New Roman" w:cs="Times New Roman"/>
          <w:color w:val="000000"/>
          <w:sz w:val="28"/>
          <w:szCs w:val="28"/>
        </w:rPr>
        <w:t xml:space="preserve"> (за исключением </w:t>
      </w:r>
      <w:hyperlink r:id="rId15">
        <w:r w:rsidR="00451FEF" w:rsidRPr="00451FEF">
          <w:rPr>
            <w:rFonts w:ascii="Times New Roman" w:hAnsi="Times New Roman" w:cs="Times New Roman"/>
            <w:color w:val="000000"/>
            <w:sz w:val="28"/>
            <w:szCs w:val="28"/>
          </w:rPr>
          <w:t>группы 45.20</w:t>
        </w:r>
      </w:hyperlink>
      <w:r w:rsidR="00451FEF" w:rsidRPr="00451FEF">
        <w:rPr>
          <w:rFonts w:ascii="Times New Roman" w:hAnsi="Times New Roman" w:cs="Times New Roman"/>
          <w:color w:val="000000"/>
          <w:sz w:val="28"/>
          <w:szCs w:val="28"/>
        </w:rPr>
        <w:t>,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Законом Красноярского края от 29.09.2005 № 16-3747 «</w:t>
      </w:r>
      <w:proofErr w:type="gramStart"/>
      <w:r w:rsidR="00451FEF" w:rsidRPr="00451FEF">
        <w:rPr>
          <w:rFonts w:ascii="Times New Roman" w:hAnsi="Times New Roman" w:cs="Times New Roman"/>
          <w:color w:val="000000"/>
          <w:sz w:val="28"/>
          <w:szCs w:val="28"/>
        </w:rPr>
        <w:t xml:space="preserve">О труднодоступных и отдаленных местностях Красноярского края»), </w:t>
      </w:r>
      <w:hyperlink r:id="rId16">
        <w:r w:rsidR="00451FEF" w:rsidRPr="00451FEF">
          <w:rPr>
            <w:rFonts w:ascii="Times New Roman" w:hAnsi="Times New Roman" w:cs="Times New Roman"/>
            <w:color w:val="000000"/>
            <w:sz w:val="28"/>
            <w:szCs w:val="28"/>
          </w:rPr>
          <w:t>K</w:t>
        </w:r>
      </w:hyperlink>
      <w:r w:rsidR="00451FEF" w:rsidRPr="00451FEF">
        <w:rPr>
          <w:rFonts w:ascii="Times New Roman" w:hAnsi="Times New Roman" w:cs="Times New Roman"/>
          <w:color w:val="000000"/>
          <w:sz w:val="28"/>
          <w:szCs w:val="28"/>
        </w:rPr>
        <w:t xml:space="preserve">, </w:t>
      </w:r>
      <w:hyperlink r:id="rId17">
        <w:r w:rsidR="00451FEF" w:rsidRPr="00451FEF">
          <w:rPr>
            <w:rFonts w:ascii="Times New Roman" w:hAnsi="Times New Roman" w:cs="Times New Roman"/>
            <w:color w:val="000000"/>
            <w:sz w:val="28"/>
            <w:szCs w:val="28"/>
          </w:rPr>
          <w:t>L</w:t>
        </w:r>
      </w:hyperlink>
      <w:r w:rsidR="00451FEF" w:rsidRPr="00451FEF">
        <w:rPr>
          <w:rFonts w:ascii="Times New Roman" w:hAnsi="Times New Roman" w:cs="Times New Roman"/>
          <w:color w:val="000000"/>
          <w:sz w:val="28"/>
          <w:szCs w:val="28"/>
        </w:rPr>
        <w:t xml:space="preserve">, </w:t>
      </w:r>
      <w:hyperlink r:id="rId18">
        <w:r w:rsidR="00451FEF" w:rsidRPr="00451FEF">
          <w:rPr>
            <w:rFonts w:ascii="Times New Roman" w:hAnsi="Times New Roman" w:cs="Times New Roman"/>
            <w:color w:val="000000"/>
            <w:sz w:val="28"/>
            <w:szCs w:val="28"/>
          </w:rPr>
          <w:t>M</w:t>
        </w:r>
      </w:hyperlink>
      <w:r w:rsidR="00451FEF" w:rsidRPr="00451FEF">
        <w:rPr>
          <w:rFonts w:ascii="Times New Roman" w:hAnsi="Times New Roman" w:cs="Times New Roman"/>
          <w:color w:val="000000"/>
          <w:sz w:val="28"/>
          <w:szCs w:val="28"/>
        </w:rPr>
        <w:t xml:space="preserve"> (за исключением </w:t>
      </w:r>
      <w:hyperlink r:id="rId19">
        <w:r w:rsidR="00451FEF" w:rsidRPr="00451FEF">
          <w:rPr>
            <w:rFonts w:ascii="Times New Roman" w:hAnsi="Times New Roman" w:cs="Times New Roman"/>
            <w:color w:val="000000"/>
            <w:sz w:val="28"/>
            <w:szCs w:val="28"/>
          </w:rPr>
          <w:t>групп 70.21</w:t>
        </w:r>
      </w:hyperlink>
      <w:r w:rsidR="00451FEF" w:rsidRPr="00451FEF">
        <w:rPr>
          <w:rFonts w:ascii="Times New Roman" w:hAnsi="Times New Roman" w:cs="Times New Roman"/>
          <w:color w:val="000000"/>
          <w:sz w:val="28"/>
          <w:szCs w:val="28"/>
        </w:rPr>
        <w:t xml:space="preserve">, </w:t>
      </w:r>
      <w:hyperlink r:id="rId20">
        <w:r w:rsidR="00451FEF" w:rsidRPr="00451FEF">
          <w:rPr>
            <w:rFonts w:ascii="Times New Roman" w:hAnsi="Times New Roman" w:cs="Times New Roman"/>
            <w:color w:val="000000"/>
            <w:sz w:val="28"/>
            <w:szCs w:val="28"/>
          </w:rPr>
          <w:t>71.11</w:t>
        </w:r>
      </w:hyperlink>
      <w:r w:rsidR="00451FEF" w:rsidRPr="00451FEF">
        <w:rPr>
          <w:rFonts w:ascii="Times New Roman" w:hAnsi="Times New Roman" w:cs="Times New Roman"/>
          <w:color w:val="000000"/>
          <w:sz w:val="28"/>
          <w:szCs w:val="28"/>
        </w:rPr>
        <w:t>, 71.12 ,</w:t>
      </w:r>
      <w:hyperlink r:id="rId21">
        <w:r w:rsidR="00451FEF" w:rsidRPr="00451FEF">
          <w:rPr>
            <w:rFonts w:ascii="Times New Roman" w:hAnsi="Times New Roman" w:cs="Times New Roman"/>
            <w:color w:val="000000"/>
            <w:sz w:val="28"/>
            <w:szCs w:val="28"/>
          </w:rPr>
          <w:t>73.11</w:t>
        </w:r>
      </w:hyperlink>
      <w:r w:rsidR="00451FEF" w:rsidRPr="00451FEF">
        <w:rPr>
          <w:rFonts w:ascii="Times New Roman" w:hAnsi="Times New Roman" w:cs="Times New Roman"/>
          <w:color w:val="000000"/>
          <w:sz w:val="28"/>
          <w:szCs w:val="28"/>
        </w:rPr>
        <w:t xml:space="preserve">, </w:t>
      </w:r>
      <w:hyperlink r:id="rId22">
        <w:r w:rsidR="00451FEF" w:rsidRPr="00451FEF">
          <w:rPr>
            <w:rFonts w:ascii="Times New Roman" w:hAnsi="Times New Roman" w:cs="Times New Roman"/>
            <w:color w:val="000000"/>
            <w:sz w:val="28"/>
            <w:szCs w:val="28"/>
          </w:rPr>
          <w:t>74.10</w:t>
        </w:r>
      </w:hyperlink>
      <w:r w:rsidR="00451FEF" w:rsidRPr="00451FEF">
        <w:rPr>
          <w:rFonts w:ascii="Times New Roman" w:hAnsi="Times New Roman" w:cs="Times New Roman"/>
          <w:color w:val="000000"/>
          <w:sz w:val="28"/>
          <w:szCs w:val="28"/>
        </w:rPr>
        <w:t xml:space="preserve">, </w:t>
      </w:r>
      <w:hyperlink r:id="rId23">
        <w:r w:rsidR="00451FEF" w:rsidRPr="00451FEF">
          <w:rPr>
            <w:rFonts w:ascii="Times New Roman" w:hAnsi="Times New Roman" w:cs="Times New Roman"/>
            <w:color w:val="000000"/>
            <w:sz w:val="28"/>
            <w:szCs w:val="28"/>
          </w:rPr>
          <w:t>74.20</w:t>
        </w:r>
      </w:hyperlink>
      <w:r w:rsidR="00451FEF" w:rsidRPr="00451FEF">
        <w:rPr>
          <w:rFonts w:ascii="Times New Roman" w:hAnsi="Times New Roman" w:cs="Times New Roman"/>
          <w:color w:val="000000"/>
          <w:sz w:val="28"/>
          <w:szCs w:val="28"/>
        </w:rPr>
        <w:t xml:space="preserve">, </w:t>
      </w:r>
      <w:hyperlink r:id="rId24">
        <w:r w:rsidR="00451FEF" w:rsidRPr="00451FEF">
          <w:rPr>
            <w:rFonts w:ascii="Times New Roman" w:hAnsi="Times New Roman" w:cs="Times New Roman"/>
            <w:color w:val="000000"/>
            <w:sz w:val="28"/>
            <w:szCs w:val="28"/>
          </w:rPr>
          <w:t>74.30</w:t>
        </w:r>
      </w:hyperlink>
      <w:r w:rsidR="00451FEF" w:rsidRPr="00451FEF">
        <w:rPr>
          <w:rFonts w:ascii="Times New Roman" w:hAnsi="Times New Roman" w:cs="Times New Roman"/>
          <w:color w:val="000000"/>
          <w:sz w:val="28"/>
          <w:szCs w:val="28"/>
        </w:rPr>
        <w:t>,</w:t>
      </w:r>
      <w:proofErr w:type="gramEnd"/>
      <w:r w:rsidR="00451FEF" w:rsidRPr="00451FEF">
        <w:rPr>
          <w:rFonts w:ascii="Times New Roman" w:hAnsi="Times New Roman" w:cs="Times New Roman"/>
          <w:color w:val="000000"/>
          <w:sz w:val="28"/>
          <w:szCs w:val="28"/>
        </w:rPr>
        <w:t xml:space="preserve"> </w:t>
      </w:r>
      <w:hyperlink r:id="rId25">
        <w:r w:rsidR="00451FEF" w:rsidRPr="00451FEF">
          <w:rPr>
            <w:rFonts w:ascii="Times New Roman" w:hAnsi="Times New Roman" w:cs="Times New Roman"/>
            <w:color w:val="000000"/>
            <w:sz w:val="28"/>
            <w:szCs w:val="28"/>
          </w:rPr>
          <w:t>классов 75</w:t>
        </w:r>
      </w:hyperlink>
      <w:r w:rsidR="00451FEF" w:rsidRPr="00451FEF">
        <w:rPr>
          <w:rFonts w:ascii="Times New Roman" w:hAnsi="Times New Roman" w:cs="Times New Roman"/>
          <w:color w:val="000000"/>
          <w:sz w:val="28"/>
          <w:szCs w:val="28"/>
        </w:rPr>
        <w:t xml:space="preserve">, 79), </w:t>
      </w:r>
      <w:hyperlink r:id="rId26">
        <w:r w:rsidR="00451FEF" w:rsidRPr="00451FEF">
          <w:rPr>
            <w:rFonts w:ascii="Times New Roman" w:hAnsi="Times New Roman" w:cs="Times New Roman"/>
            <w:color w:val="000000"/>
            <w:sz w:val="28"/>
            <w:szCs w:val="28"/>
            <w:lang w:val="en-GB"/>
          </w:rPr>
          <w:t>N</w:t>
        </w:r>
      </w:hyperlink>
      <w:r w:rsidR="00451FEF" w:rsidRPr="00451FEF">
        <w:rPr>
          <w:rFonts w:ascii="Times New Roman" w:hAnsi="Times New Roman" w:cs="Times New Roman"/>
          <w:color w:val="000000"/>
          <w:sz w:val="28"/>
          <w:szCs w:val="28"/>
        </w:rPr>
        <w:t xml:space="preserve"> (за исключением группы 77.22), </w:t>
      </w:r>
      <w:hyperlink r:id="rId27">
        <w:r w:rsidR="00451FEF" w:rsidRPr="00451FEF">
          <w:rPr>
            <w:rFonts w:ascii="Times New Roman" w:hAnsi="Times New Roman" w:cs="Times New Roman"/>
            <w:color w:val="000000"/>
            <w:sz w:val="28"/>
            <w:szCs w:val="28"/>
          </w:rPr>
          <w:t>O</w:t>
        </w:r>
      </w:hyperlink>
      <w:r w:rsidR="00451FEF" w:rsidRPr="00451FEF">
        <w:rPr>
          <w:rFonts w:ascii="Times New Roman" w:hAnsi="Times New Roman" w:cs="Times New Roman"/>
          <w:color w:val="000000"/>
          <w:sz w:val="28"/>
          <w:szCs w:val="28"/>
        </w:rPr>
        <w:t xml:space="preserve">, </w:t>
      </w:r>
      <w:hyperlink r:id="rId28">
        <w:r w:rsidR="00451FEF" w:rsidRPr="00451FEF">
          <w:rPr>
            <w:rFonts w:ascii="Times New Roman" w:hAnsi="Times New Roman" w:cs="Times New Roman"/>
            <w:color w:val="000000"/>
            <w:sz w:val="28"/>
            <w:szCs w:val="28"/>
          </w:rPr>
          <w:t>S</w:t>
        </w:r>
      </w:hyperlink>
      <w:r w:rsidR="00451FEF" w:rsidRPr="00451FEF">
        <w:rPr>
          <w:rFonts w:ascii="Times New Roman" w:hAnsi="Times New Roman" w:cs="Times New Roman"/>
          <w:color w:val="000000"/>
          <w:sz w:val="28"/>
          <w:szCs w:val="28"/>
        </w:rPr>
        <w:t xml:space="preserve"> (за исключением </w:t>
      </w:r>
      <w:hyperlink r:id="rId29">
        <w:r w:rsidR="00451FEF" w:rsidRPr="00451FEF">
          <w:rPr>
            <w:rFonts w:ascii="Times New Roman" w:hAnsi="Times New Roman" w:cs="Times New Roman"/>
            <w:color w:val="000000"/>
            <w:sz w:val="28"/>
            <w:szCs w:val="28"/>
          </w:rPr>
          <w:t>класса 95</w:t>
        </w:r>
      </w:hyperlink>
      <w:r w:rsidR="00451FEF" w:rsidRPr="00451FEF">
        <w:rPr>
          <w:rFonts w:ascii="Times New Roman" w:hAnsi="Times New Roman" w:cs="Times New Roman"/>
          <w:color w:val="000000"/>
          <w:sz w:val="28"/>
          <w:szCs w:val="28"/>
        </w:rPr>
        <w:t xml:space="preserve">, групп </w:t>
      </w:r>
      <w:hyperlink r:id="rId30">
        <w:r w:rsidR="00451FEF" w:rsidRPr="00451FEF">
          <w:rPr>
            <w:rFonts w:ascii="Times New Roman" w:hAnsi="Times New Roman" w:cs="Times New Roman"/>
            <w:color w:val="000000"/>
            <w:sz w:val="28"/>
            <w:szCs w:val="28"/>
          </w:rPr>
          <w:t>96</w:t>
        </w:r>
      </w:hyperlink>
      <w:r w:rsidR="00451FEF" w:rsidRPr="00451FEF">
        <w:rPr>
          <w:rFonts w:ascii="Times New Roman" w:hAnsi="Times New Roman" w:cs="Times New Roman"/>
          <w:color w:val="000000"/>
          <w:sz w:val="28"/>
          <w:szCs w:val="28"/>
        </w:rPr>
        <w:t xml:space="preserve">.01, 96.02, 96.04, 96.09), </w:t>
      </w:r>
      <w:hyperlink r:id="rId31">
        <w:r w:rsidR="00451FEF" w:rsidRPr="00451FEF">
          <w:rPr>
            <w:rFonts w:ascii="Times New Roman" w:hAnsi="Times New Roman" w:cs="Times New Roman"/>
            <w:color w:val="000000"/>
            <w:sz w:val="28"/>
            <w:szCs w:val="28"/>
          </w:rPr>
          <w:t>T</w:t>
        </w:r>
      </w:hyperlink>
      <w:r w:rsidR="00451FEF" w:rsidRPr="00451FEF">
        <w:rPr>
          <w:rFonts w:ascii="Times New Roman" w:hAnsi="Times New Roman" w:cs="Times New Roman"/>
          <w:color w:val="000000"/>
          <w:sz w:val="28"/>
          <w:szCs w:val="28"/>
        </w:rPr>
        <w:t xml:space="preserve">, </w:t>
      </w:r>
      <w:hyperlink r:id="rId32">
        <w:r w:rsidR="00451FEF" w:rsidRPr="00451FEF">
          <w:rPr>
            <w:rFonts w:ascii="Times New Roman" w:hAnsi="Times New Roman" w:cs="Times New Roman"/>
            <w:color w:val="000000"/>
            <w:sz w:val="28"/>
            <w:szCs w:val="28"/>
          </w:rPr>
          <w:t>U</w:t>
        </w:r>
      </w:hyperlink>
      <w:r w:rsidR="00451FEF" w:rsidRPr="00451FEF">
        <w:rPr>
          <w:rFonts w:ascii="Times New Roman" w:hAnsi="Times New Roman" w:cs="Times New Roman"/>
          <w:color w:val="000000"/>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rsidR="00E01C73" w:rsidRPr="00E01C73" w:rsidRDefault="0038137E" w:rsidP="00451FEF">
      <w:pPr>
        <w:pStyle w:val="ConsPlusNormal"/>
        <w:ind w:firstLine="709"/>
        <w:jc w:val="both"/>
        <w:rPr>
          <w:rFonts w:ascii="Times New Roman" w:hAnsi="Times New Roman"/>
          <w:sz w:val="28"/>
          <w:szCs w:val="28"/>
        </w:rPr>
      </w:pPr>
      <w:r>
        <w:rPr>
          <w:rFonts w:ascii="Times New Roman" w:hAnsi="Times New Roman"/>
          <w:sz w:val="28"/>
          <w:szCs w:val="28"/>
        </w:rPr>
        <w:t>-</w:t>
      </w:r>
      <w:r w:rsidR="00E01C73" w:rsidRPr="00E01C73">
        <w:rPr>
          <w:rFonts w:ascii="Times New Roman" w:hAnsi="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01C73" w:rsidRPr="00E01C73" w:rsidRDefault="0038137E" w:rsidP="00E01C73">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E01C73" w:rsidRPr="00E01C73">
        <w:rPr>
          <w:rFonts w:ascii="Times New Roman" w:hAnsi="Times New Roman"/>
          <w:sz w:val="28"/>
          <w:szCs w:val="28"/>
          <w:lang w:eastAsia="ru-RU"/>
        </w:rPr>
        <w:t>являющихся участниками соглашений о разделе продукции;</w:t>
      </w:r>
    </w:p>
    <w:p w:rsidR="00E01C73" w:rsidRPr="00E01C73" w:rsidRDefault="0038137E" w:rsidP="00E01C73">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proofErr w:type="gramStart"/>
      <w:r w:rsidR="00E01C73" w:rsidRPr="00E01C73">
        <w:rPr>
          <w:rFonts w:ascii="Times New Roman" w:hAnsi="Times New Roman"/>
          <w:sz w:val="28"/>
          <w:szCs w:val="28"/>
          <w:lang w:eastAsia="ru-RU"/>
        </w:rPr>
        <w:t>осуществляющих</w:t>
      </w:r>
      <w:proofErr w:type="gramEnd"/>
      <w:r w:rsidR="00E01C73" w:rsidRPr="00E01C73">
        <w:rPr>
          <w:rFonts w:ascii="Times New Roman" w:hAnsi="Times New Roman"/>
          <w:sz w:val="28"/>
          <w:szCs w:val="28"/>
          <w:lang w:eastAsia="ru-RU"/>
        </w:rPr>
        <w:t xml:space="preserve"> предпринимательскую деятельность в сфере игорного бизнеса;</w:t>
      </w:r>
    </w:p>
    <w:p w:rsidR="00E01C73" w:rsidRPr="00E01C73" w:rsidRDefault="0038137E" w:rsidP="00E01C73">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E01C73" w:rsidRPr="00E01C73">
        <w:rPr>
          <w:rFonts w:ascii="Times New Roman" w:hAnsi="Times New Roman"/>
          <w:sz w:val="28"/>
          <w:szCs w:val="28"/>
          <w:lang w:eastAsia="ru-RU"/>
        </w:rPr>
        <w:t xml:space="preserve">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не указано в краевом порядке, но есть у нас в других порядках; </w:t>
      </w:r>
    </w:p>
    <w:p w:rsidR="00E01C73" w:rsidRPr="00E01C73" w:rsidRDefault="0038137E" w:rsidP="00E01C73">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E01C73" w:rsidRPr="00E01C73">
        <w:rPr>
          <w:rFonts w:ascii="Times New Roman" w:hAnsi="Times New Roman"/>
          <w:sz w:val="28"/>
          <w:szCs w:val="28"/>
          <w:lang w:eastAsia="ru-RU"/>
        </w:rPr>
        <w:t>осуществляющих производство и (или) реализацию подакцизных товаров, а также добычу и (или) реализацию полезных ископаемых,</w:t>
      </w:r>
      <w:r w:rsidR="00E01C73" w:rsidRPr="00E01C73">
        <w:rPr>
          <w:rFonts w:ascii="Times New Roman" w:hAnsi="Times New Roman"/>
          <w:sz w:val="28"/>
          <w:szCs w:val="28"/>
          <w:lang w:eastAsia="ru-RU"/>
        </w:rPr>
        <w:br/>
        <w:t>за исключением общераспространенных полезных ископаемых;</w:t>
      </w:r>
    </w:p>
    <w:p w:rsidR="00E01C73" w:rsidRPr="00E01C73" w:rsidRDefault="0038137E" w:rsidP="00E01C73">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E01C73" w:rsidRPr="00835547">
        <w:rPr>
          <w:rFonts w:ascii="Times New Roman" w:hAnsi="Times New Roman"/>
          <w:sz w:val="28"/>
          <w:szCs w:val="28"/>
          <w:lang w:eastAsia="ru-RU"/>
        </w:rPr>
        <w:t xml:space="preserve">не </w:t>
      </w:r>
      <w:proofErr w:type="gramStart"/>
      <w:r w:rsidR="00E01C73" w:rsidRPr="00835547">
        <w:rPr>
          <w:rFonts w:ascii="Times New Roman" w:hAnsi="Times New Roman"/>
          <w:sz w:val="28"/>
          <w:szCs w:val="28"/>
          <w:lang w:eastAsia="ru-RU"/>
        </w:rPr>
        <w:t>представивших</w:t>
      </w:r>
      <w:proofErr w:type="gramEnd"/>
      <w:r w:rsidR="00E01C73" w:rsidRPr="00835547">
        <w:rPr>
          <w:rFonts w:ascii="Times New Roman" w:hAnsi="Times New Roman"/>
          <w:sz w:val="28"/>
          <w:szCs w:val="28"/>
          <w:lang w:eastAsia="ru-RU"/>
        </w:rPr>
        <w:t xml:space="preserve"> документы, определенные пунктом </w:t>
      </w:r>
      <w:r w:rsidR="00AB1F23" w:rsidRPr="00C44015">
        <w:rPr>
          <w:rFonts w:ascii="Times New Roman" w:hAnsi="Times New Roman"/>
          <w:sz w:val="28"/>
          <w:szCs w:val="28"/>
          <w:lang w:eastAsia="ru-RU"/>
        </w:rPr>
        <w:t>3.2</w:t>
      </w:r>
      <w:r w:rsidR="00E01C73" w:rsidRPr="00835547">
        <w:rPr>
          <w:rFonts w:ascii="Times New Roman" w:hAnsi="Times New Roman"/>
          <w:sz w:val="28"/>
          <w:szCs w:val="28"/>
          <w:lang w:eastAsia="ru-RU"/>
        </w:rPr>
        <w:t xml:space="preserve"> настоящего Порядка, или представивших недостоверные сведения и документы;</w:t>
      </w:r>
    </w:p>
    <w:p w:rsidR="00E01C73" w:rsidRPr="00E01C73" w:rsidRDefault="0038137E" w:rsidP="00E01C73">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E01C73" w:rsidRPr="00E01C73">
        <w:rPr>
          <w:rFonts w:ascii="Times New Roman" w:hAnsi="Times New Roman"/>
          <w:sz w:val="28"/>
          <w:szCs w:val="28"/>
          <w:lang w:eastAsia="ru-RU"/>
        </w:rPr>
        <w:t xml:space="preserve">ранее в отношении заявителя - субъекта малого или среднего предпринимательства было принято решение об оказании аналогичной поддержки (поддержки, </w:t>
      </w:r>
      <w:r w:rsidR="0091752C" w:rsidRPr="00E01C73">
        <w:rPr>
          <w:rFonts w:ascii="Times New Roman" w:hAnsi="Times New Roman"/>
          <w:sz w:val="28"/>
          <w:szCs w:val="28"/>
          <w:lang w:eastAsia="ru-RU"/>
        </w:rPr>
        <w:t>условия,</w:t>
      </w:r>
      <w:r w:rsidR="00E01C73" w:rsidRPr="00E01C73">
        <w:rPr>
          <w:rFonts w:ascii="Times New Roman" w:hAnsi="Times New Roman"/>
          <w:sz w:val="28"/>
          <w:szCs w:val="28"/>
          <w:lang w:eastAsia="ru-RU"/>
        </w:rPr>
        <w:t xml:space="preserve"> оказания которой совпадают, включая форму, вид поддержки и цели ее оказания) и сроки ее оказания не истекли;</w:t>
      </w:r>
    </w:p>
    <w:p w:rsidR="00E01C73" w:rsidRPr="00E01C73" w:rsidRDefault="0038137E" w:rsidP="00E01C73">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w:t>
      </w:r>
      <w:r w:rsidR="00E01C73" w:rsidRPr="00E01C73">
        <w:rPr>
          <w:rFonts w:ascii="Times New Roman" w:hAnsi="Times New Roman"/>
          <w:sz w:val="28"/>
          <w:szCs w:val="28"/>
          <w:lang w:eastAsia="ru-RU"/>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w:t>
      </w:r>
      <w:proofErr w:type="gramEnd"/>
      <w:r w:rsidR="00E01C73" w:rsidRPr="00E01C73">
        <w:rPr>
          <w:rFonts w:ascii="Times New Roman" w:hAnsi="Times New Roman"/>
          <w:sz w:val="28"/>
          <w:szCs w:val="28"/>
          <w:lang w:eastAsia="ru-RU"/>
        </w:rPr>
        <w:t xml:space="preserve"> средств поддержки или представлением недостоверных сведений и документов, </w:t>
      </w:r>
      <w:proofErr w:type="gramStart"/>
      <w:r w:rsidR="00E01C73" w:rsidRPr="00E01C73">
        <w:rPr>
          <w:rFonts w:ascii="Times New Roman" w:hAnsi="Times New Roman"/>
          <w:sz w:val="28"/>
          <w:szCs w:val="28"/>
          <w:lang w:eastAsia="ru-RU"/>
        </w:rPr>
        <w:t>с даты признания</w:t>
      </w:r>
      <w:proofErr w:type="gramEnd"/>
      <w:r w:rsidR="00E01C73" w:rsidRPr="00E01C73">
        <w:rPr>
          <w:rFonts w:ascii="Times New Roman" w:hAnsi="Times New Roman"/>
          <w:sz w:val="28"/>
          <w:szCs w:val="28"/>
          <w:lang w:eastAsia="ru-RU"/>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00E01C73" w:rsidRPr="00E01C73">
        <w:rPr>
          <w:rFonts w:ascii="Times New Roman" w:hAnsi="Times New Roman"/>
          <w:sz w:val="28"/>
          <w:szCs w:val="28"/>
          <w:lang w:eastAsia="ru-RU"/>
        </w:rPr>
        <w:t>оказавшими</w:t>
      </w:r>
      <w:proofErr w:type="gramEnd"/>
      <w:r w:rsidR="00E01C73" w:rsidRPr="00E01C73">
        <w:rPr>
          <w:rFonts w:ascii="Times New Roman" w:hAnsi="Times New Roman"/>
          <w:sz w:val="28"/>
          <w:szCs w:val="28"/>
          <w:lang w:eastAsia="ru-RU"/>
        </w:rPr>
        <w:t xml:space="preserve"> поддержку, выявлены нарушения субъектом малого или среднего предпринимательства порядка и условий оказания поддержки;</w:t>
      </w:r>
    </w:p>
    <w:p w:rsidR="00E01C73" w:rsidRPr="00E01C73" w:rsidRDefault="0038137E" w:rsidP="00E01C73">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E01C73" w:rsidRPr="00E01C73">
        <w:rPr>
          <w:rFonts w:ascii="Times New Roman" w:hAnsi="Times New Roman"/>
          <w:sz w:val="28"/>
          <w:szCs w:val="28"/>
          <w:lang w:eastAsia="ru-RU"/>
        </w:rPr>
        <w:t>не включенных в Единый реестр субъектов малого и среднего предпринимательства;</w:t>
      </w:r>
    </w:p>
    <w:p w:rsidR="00F0114B" w:rsidRDefault="0038137E" w:rsidP="00E01C73">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F0114B" w:rsidRPr="00F0114B">
        <w:rPr>
          <w:rFonts w:ascii="Times New Roman" w:hAnsi="Times New Roman"/>
          <w:sz w:val="28"/>
          <w:szCs w:val="28"/>
          <w:lang w:eastAsia="ru-RU"/>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643EF0" w:rsidRPr="00643EF0" w:rsidRDefault="0038137E" w:rsidP="00E03EF9">
      <w:pPr>
        <w:widowControl w:val="0"/>
        <w:autoSpaceDE w:val="0"/>
        <w:autoSpaceDN w:val="0"/>
        <w:adjustRightInd w:val="0"/>
        <w:spacing w:after="0"/>
        <w:ind w:firstLine="709"/>
        <w:jc w:val="both"/>
        <w:rPr>
          <w:rFonts w:ascii="Times New Roman" w:eastAsia="Calibri" w:hAnsi="Times New Roman"/>
          <w:color w:val="000000"/>
          <w:sz w:val="28"/>
          <w:szCs w:val="28"/>
        </w:rPr>
      </w:pPr>
      <w:proofErr w:type="gramStart"/>
      <w:r>
        <w:rPr>
          <w:rFonts w:ascii="Times New Roman" w:hAnsi="Times New Roman"/>
          <w:sz w:val="28"/>
          <w:szCs w:val="28"/>
          <w:lang w:eastAsia="ru-RU"/>
        </w:rPr>
        <w:t>-</w:t>
      </w:r>
      <w:r w:rsidR="00643EF0" w:rsidRPr="00643EF0">
        <w:rPr>
          <w:rFonts w:ascii="Times New Roman" w:eastAsia="Calibri" w:hAnsi="Times New Roman"/>
          <w:color w:val="000000"/>
          <w:sz w:val="28"/>
          <w:szCs w:val="28"/>
        </w:rPr>
        <w:t xml:space="preserve"> являющимся получателями иных мер финансовой поддержки </w:t>
      </w:r>
      <w:r w:rsidR="00643EF0" w:rsidRPr="00643EF0">
        <w:rPr>
          <w:rFonts w:ascii="Times New Roman" w:eastAsia="Calibri" w:hAnsi="Times New Roman"/>
          <w:color w:val="000000"/>
          <w:sz w:val="28"/>
          <w:szCs w:val="28"/>
        </w:rPr>
        <w:br/>
        <w:t xml:space="preserve">на осуществление предпринимательской деятельности, предоставляемой </w:t>
      </w:r>
      <w:r w:rsidR="00643EF0" w:rsidRPr="00643EF0">
        <w:rPr>
          <w:rFonts w:ascii="Times New Roman" w:eastAsia="Calibri" w:hAnsi="Times New Roman"/>
          <w:color w:val="000000"/>
          <w:sz w:val="28"/>
          <w:szCs w:val="28"/>
        </w:rPr>
        <w:br/>
        <w:t xml:space="preserve">в соответствии с постановлением Правительства Красноярского края </w:t>
      </w:r>
      <w:r w:rsidR="00643EF0" w:rsidRPr="00643EF0">
        <w:rPr>
          <w:rFonts w:ascii="Times New Roman" w:eastAsia="Calibri" w:hAnsi="Times New Roman"/>
          <w:color w:val="000000"/>
          <w:sz w:val="28"/>
          <w:szCs w:val="28"/>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00643EF0" w:rsidRPr="00643EF0">
        <w:rPr>
          <w:rFonts w:ascii="Times New Roman" w:eastAsia="Calibri" w:hAnsi="Times New Roman"/>
          <w:color w:val="000000"/>
          <w:sz w:val="28"/>
          <w:szCs w:val="28"/>
        </w:rPr>
        <w:t xml:space="preserve"> </w:t>
      </w:r>
      <w:proofErr w:type="gramStart"/>
      <w:r w:rsidR="00643EF0" w:rsidRPr="00643EF0">
        <w:rPr>
          <w:rFonts w:ascii="Times New Roman" w:eastAsia="Calibri" w:hAnsi="Times New Roman"/>
          <w:color w:val="000000"/>
          <w:sz w:val="28"/>
          <w:szCs w:val="28"/>
        </w:rPr>
        <w:t>или получившим дополнительное профессиональное</w:t>
      </w:r>
      <w:r w:rsidR="00643EF0">
        <w:rPr>
          <w:rFonts w:ascii="Times New Roman" w:eastAsia="Calibri" w:hAnsi="Times New Roman"/>
          <w:color w:val="000000"/>
          <w:sz w:val="28"/>
          <w:szCs w:val="28"/>
        </w:rPr>
        <w:t xml:space="preserve"> </w:t>
      </w:r>
      <w:r w:rsidR="00643EF0" w:rsidRPr="00643EF0">
        <w:rPr>
          <w:rFonts w:ascii="Times New Roman" w:eastAsia="Calibri" w:hAnsi="Times New Roman"/>
          <w:color w:val="000000"/>
          <w:sz w:val="28"/>
          <w:szCs w:val="28"/>
        </w:rPr>
        <w:t xml:space="preserve">образование </w:t>
      </w:r>
      <w:r w:rsidR="00643EF0" w:rsidRPr="00643EF0">
        <w:rPr>
          <w:rFonts w:ascii="Times New Roman" w:eastAsia="Calibri" w:hAnsi="Times New Roman"/>
          <w:color w:val="000000"/>
          <w:sz w:val="28"/>
          <w:szCs w:val="28"/>
        </w:rPr>
        <w:br/>
        <w:t>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00643EF0" w:rsidRPr="00643EF0">
        <w:rPr>
          <w:rFonts w:ascii="Times New Roman" w:eastAsia="Calibri" w:hAnsi="Times New Roman"/>
          <w:color w:val="000000"/>
          <w:sz w:val="28"/>
          <w:szCs w:val="28"/>
        </w:rPr>
        <w:t xml:space="preserve">, </w:t>
      </w:r>
      <w:proofErr w:type="gramStart"/>
      <w:r w:rsidR="00643EF0" w:rsidRPr="00643EF0">
        <w:rPr>
          <w:rFonts w:ascii="Times New Roman" w:eastAsia="Calibri" w:hAnsi="Times New Roman"/>
          <w:color w:val="000000"/>
          <w:sz w:val="28"/>
          <w:szCs w:val="28"/>
        </w:rPr>
        <w:t xml:space="preserve">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33" w:history="1">
        <w:r w:rsidR="00643EF0" w:rsidRPr="00643EF0">
          <w:rPr>
            <w:rFonts w:ascii="Times New Roman" w:eastAsia="Calibri" w:hAnsi="Times New Roman"/>
            <w:color w:val="000000"/>
            <w:sz w:val="28"/>
            <w:szCs w:val="28"/>
          </w:rPr>
          <w:t>Порядком</w:t>
        </w:r>
      </w:hyperlink>
      <w:r w:rsidR="00643EF0" w:rsidRPr="00643EF0">
        <w:rPr>
          <w:rFonts w:ascii="Times New Roman" w:eastAsia="Calibri" w:hAnsi="Times New Roman"/>
          <w:color w:val="000000"/>
          <w:sz w:val="28"/>
          <w:szCs w:val="28"/>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w:t>
      </w:r>
      <w:r w:rsidR="00643EF0" w:rsidRPr="00643EF0">
        <w:rPr>
          <w:rFonts w:ascii="Times New Roman" w:eastAsia="Calibri" w:hAnsi="Times New Roman"/>
          <w:color w:val="000000"/>
          <w:sz w:val="28"/>
          <w:szCs w:val="28"/>
        </w:rPr>
        <w:br/>
        <w:t>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w:t>
      </w:r>
      <w:proofErr w:type="gramEnd"/>
      <w:r w:rsidR="00643EF0" w:rsidRPr="00643EF0">
        <w:rPr>
          <w:rFonts w:ascii="Times New Roman" w:eastAsia="Calibri" w:hAnsi="Times New Roman"/>
          <w:color w:val="000000"/>
          <w:sz w:val="28"/>
          <w:szCs w:val="28"/>
        </w:rPr>
        <w:t xml:space="preserve"> края от 30.09.2013 № 507-п, в течение действия программы социальной адаптации. </w:t>
      </w:r>
    </w:p>
    <w:p w:rsidR="0008465C" w:rsidRDefault="0008465C" w:rsidP="00643EF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2.</w:t>
      </w:r>
      <w:r w:rsidR="002B6130">
        <w:rPr>
          <w:rFonts w:ascii="Times New Roman" w:hAnsi="Times New Roman"/>
          <w:sz w:val="28"/>
          <w:szCs w:val="28"/>
        </w:rPr>
        <w:t>4</w:t>
      </w:r>
      <w:r>
        <w:rPr>
          <w:rFonts w:ascii="Times New Roman" w:hAnsi="Times New Roman"/>
          <w:sz w:val="28"/>
          <w:szCs w:val="28"/>
        </w:rPr>
        <w:t xml:space="preserve">. </w:t>
      </w:r>
      <w:r>
        <w:rPr>
          <w:rFonts w:ascii="Times New Roman" w:hAnsi="Times New Roman"/>
          <w:color w:val="000000" w:themeColor="text1"/>
          <w:sz w:val="28"/>
          <w:szCs w:val="28"/>
        </w:rP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Pr>
          <w:rFonts w:ascii="Times New Roman" w:hAnsi="Times New Roman"/>
          <w:color w:val="000000" w:themeColor="text1"/>
          <w:sz w:val="28"/>
          <w:szCs w:val="28"/>
        </w:rPr>
        <w:t>микрофинансовыми</w:t>
      </w:r>
      <w:proofErr w:type="spellEnd"/>
      <w:r>
        <w:rPr>
          <w:rFonts w:ascii="Times New Roman" w:hAnsi="Times New Roman"/>
          <w:color w:val="000000" w:themeColor="text1"/>
          <w:sz w:val="28"/>
          <w:szCs w:val="28"/>
        </w:rPr>
        <w:t xml:space="preserve"> организациями, а также по кредитам, привлеченным в кредитных организациях.</w:t>
      </w:r>
    </w:p>
    <w:p w:rsidR="00051D3E" w:rsidRDefault="00051D3E" w:rsidP="00051D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B6130">
        <w:rPr>
          <w:rFonts w:ascii="Times New Roman" w:hAnsi="Times New Roman" w:cs="Times New Roman"/>
          <w:sz w:val="28"/>
          <w:szCs w:val="28"/>
        </w:rPr>
        <w:t>5</w:t>
      </w:r>
      <w:r>
        <w:rPr>
          <w:rFonts w:ascii="Times New Roman" w:hAnsi="Times New Roman" w:cs="Times New Roman"/>
          <w:sz w:val="28"/>
          <w:szCs w:val="28"/>
        </w:rPr>
        <w:t>. Субъект малого и среднего предпринимательства:</w:t>
      </w:r>
    </w:p>
    <w:p w:rsidR="00540458" w:rsidRPr="008A4C24" w:rsidRDefault="00051D3E" w:rsidP="00051D3E">
      <w:pPr>
        <w:pStyle w:val="ConsPlusNormal"/>
        <w:ind w:firstLine="709"/>
        <w:jc w:val="both"/>
        <w:rPr>
          <w:rFonts w:ascii="Times New Roman" w:hAnsi="Times New Roman" w:cs="Times New Roman"/>
          <w:sz w:val="28"/>
          <w:szCs w:val="28"/>
        </w:rPr>
      </w:pPr>
      <w:r w:rsidRPr="008A4C24">
        <w:rPr>
          <w:rFonts w:ascii="Times New Roman" w:hAnsi="Times New Roman" w:cs="Times New Roman"/>
          <w:sz w:val="28"/>
          <w:szCs w:val="28"/>
        </w:rPr>
        <w:t>1) прошел обучение в сфере предпринимательства в</w:t>
      </w:r>
      <w:r w:rsidR="00540458" w:rsidRPr="008A4C24">
        <w:rPr>
          <w:rFonts w:ascii="Times New Roman" w:hAnsi="Times New Roman" w:cs="Times New Roman"/>
          <w:sz w:val="28"/>
          <w:szCs w:val="28"/>
        </w:rPr>
        <w:t xml:space="preserve"> течение 12 месяцев до даты пода</w:t>
      </w:r>
      <w:r w:rsidRPr="008A4C24">
        <w:rPr>
          <w:rFonts w:ascii="Times New Roman" w:hAnsi="Times New Roman" w:cs="Times New Roman"/>
          <w:sz w:val="28"/>
          <w:szCs w:val="28"/>
        </w:rPr>
        <w:t>чи заявки</w:t>
      </w:r>
      <w:r w:rsidR="00540458" w:rsidRPr="008A4C24">
        <w:rPr>
          <w:rFonts w:ascii="Times New Roman" w:hAnsi="Times New Roman" w:cs="Times New Roman"/>
          <w:sz w:val="28"/>
          <w:szCs w:val="28"/>
        </w:rPr>
        <w:t xml:space="preserve"> на получение гранта;</w:t>
      </w:r>
    </w:p>
    <w:p w:rsidR="00540458" w:rsidRDefault="00540458" w:rsidP="00051D3E">
      <w:pPr>
        <w:pStyle w:val="ConsPlusNormal"/>
        <w:ind w:firstLine="709"/>
        <w:jc w:val="both"/>
        <w:rPr>
          <w:rFonts w:ascii="Times New Roman" w:hAnsi="Times New Roman" w:cs="Times New Roman"/>
          <w:sz w:val="28"/>
          <w:szCs w:val="28"/>
        </w:rPr>
      </w:pPr>
      <w:r w:rsidRPr="008A4C24">
        <w:rPr>
          <w:rFonts w:ascii="Times New Roman" w:hAnsi="Times New Roman" w:cs="Times New Roman"/>
          <w:sz w:val="28"/>
          <w:szCs w:val="28"/>
        </w:rPr>
        <w:t>2) обязуется не прекращать деятельность в течение 12 месяцев после получения гранта.</w:t>
      </w:r>
    </w:p>
    <w:p w:rsidR="000D1F6D" w:rsidRDefault="000D1F6D" w:rsidP="00EE7CF5">
      <w:pPr>
        <w:pStyle w:val="ConsPlusNormal"/>
        <w:ind w:firstLine="709"/>
        <w:jc w:val="both"/>
        <w:rPr>
          <w:rFonts w:ascii="Times New Roman" w:hAnsi="Times New Roman" w:cs="Times New Roman"/>
          <w:sz w:val="28"/>
          <w:szCs w:val="28"/>
        </w:rPr>
      </w:pPr>
    </w:p>
    <w:p w:rsidR="009975A9" w:rsidRDefault="009975A9" w:rsidP="009975A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Порядок подачи документов и рассмотрения заявки</w:t>
      </w:r>
    </w:p>
    <w:p w:rsidR="009975A9" w:rsidRDefault="009975A9" w:rsidP="00EE7CF5">
      <w:pPr>
        <w:pStyle w:val="ConsPlusNormal"/>
        <w:ind w:firstLine="709"/>
        <w:jc w:val="both"/>
        <w:rPr>
          <w:rFonts w:ascii="Times New Roman" w:hAnsi="Times New Roman" w:cs="Times New Roman"/>
          <w:sz w:val="28"/>
          <w:szCs w:val="28"/>
        </w:rPr>
      </w:pPr>
    </w:p>
    <w:p w:rsidR="009975A9" w:rsidRDefault="009975A9" w:rsidP="00EE7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FA2DFF">
        <w:rPr>
          <w:rFonts w:ascii="Times New Roman" w:hAnsi="Times New Roman" w:cs="Times New Roman"/>
          <w:sz w:val="28"/>
          <w:szCs w:val="28"/>
        </w:rPr>
        <w:t>.</w:t>
      </w:r>
      <w:r>
        <w:rPr>
          <w:rFonts w:ascii="Times New Roman" w:hAnsi="Times New Roman" w:cs="Times New Roman"/>
          <w:sz w:val="28"/>
          <w:szCs w:val="28"/>
        </w:rPr>
        <w:t xml:space="preserve"> Администрация Каратузского района</w:t>
      </w:r>
      <w:r w:rsidR="005A6C0A">
        <w:rPr>
          <w:rFonts w:ascii="Times New Roman" w:hAnsi="Times New Roman" w:cs="Times New Roman"/>
          <w:sz w:val="28"/>
          <w:szCs w:val="28"/>
        </w:rPr>
        <w:t xml:space="preserve"> размещает информацию о проведении конкурсного отбора на официальном сайте администрации Каратузского района</w:t>
      </w:r>
      <w:r>
        <w:rPr>
          <w:rFonts w:ascii="Times New Roman" w:hAnsi="Times New Roman" w:cs="Times New Roman"/>
          <w:sz w:val="28"/>
          <w:szCs w:val="28"/>
        </w:rPr>
        <w:t xml:space="preserve"> с адресом в информационно-телекоммуникационной сети Интернет </w:t>
      </w:r>
      <w:hyperlink r:id="rId34" w:history="1">
        <w:r w:rsidR="00C01102" w:rsidRPr="005B5787">
          <w:rPr>
            <w:rStyle w:val="aa"/>
            <w:rFonts w:ascii="Times New Roman" w:hAnsi="Times New Roman" w:cs="Times New Roman"/>
            <w:sz w:val="28"/>
            <w:szCs w:val="28"/>
            <w:lang w:val="en-US"/>
          </w:rPr>
          <w:t>www</w:t>
        </w:r>
        <w:r w:rsidR="00C01102" w:rsidRPr="005B5787">
          <w:rPr>
            <w:rStyle w:val="aa"/>
            <w:rFonts w:ascii="Times New Roman" w:hAnsi="Times New Roman" w:cs="Times New Roman"/>
            <w:sz w:val="28"/>
            <w:szCs w:val="28"/>
          </w:rPr>
          <w:t>.</w:t>
        </w:r>
        <w:r w:rsidR="00C01102" w:rsidRPr="005B5787">
          <w:rPr>
            <w:rStyle w:val="aa"/>
            <w:rFonts w:ascii="Times New Roman" w:hAnsi="Times New Roman" w:cs="Times New Roman"/>
            <w:sz w:val="28"/>
            <w:szCs w:val="28"/>
            <w:lang w:val="en-US"/>
          </w:rPr>
          <w:t>karatuzraion</w:t>
        </w:r>
        <w:r w:rsidR="00C01102" w:rsidRPr="005B5787">
          <w:rPr>
            <w:rStyle w:val="aa"/>
            <w:rFonts w:ascii="Times New Roman" w:hAnsi="Times New Roman" w:cs="Times New Roman"/>
            <w:sz w:val="28"/>
            <w:szCs w:val="28"/>
          </w:rPr>
          <w:t>.</w:t>
        </w:r>
        <w:r w:rsidR="00C01102" w:rsidRPr="005B5787">
          <w:rPr>
            <w:rStyle w:val="aa"/>
            <w:rFonts w:ascii="Times New Roman" w:hAnsi="Times New Roman" w:cs="Times New Roman"/>
            <w:sz w:val="28"/>
            <w:szCs w:val="28"/>
            <w:lang w:val="en-US"/>
          </w:rPr>
          <w:t>ru</w:t>
        </w:r>
      </w:hyperlink>
      <w:r w:rsidR="00C01102">
        <w:rPr>
          <w:rFonts w:ascii="Times New Roman" w:hAnsi="Times New Roman" w:cs="Times New Roman"/>
          <w:sz w:val="28"/>
          <w:szCs w:val="28"/>
        </w:rPr>
        <w:t xml:space="preserve">, а также в периодическом печатном издании Вести муниципального образования </w:t>
      </w:r>
      <w:r w:rsidR="00C01102" w:rsidRPr="00EE7CF5">
        <w:rPr>
          <w:rFonts w:ascii="Times New Roman" w:hAnsi="Times New Roman" w:cs="Times New Roman"/>
          <w:sz w:val="28"/>
          <w:szCs w:val="28"/>
        </w:rPr>
        <w:t>«</w:t>
      </w:r>
      <w:r w:rsidR="00C01102">
        <w:rPr>
          <w:rFonts w:ascii="Times New Roman" w:hAnsi="Times New Roman" w:cs="Times New Roman"/>
          <w:sz w:val="28"/>
          <w:szCs w:val="28"/>
        </w:rPr>
        <w:t>Каратузский район</w:t>
      </w:r>
      <w:r w:rsidR="00C01102" w:rsidRPr="00EE7CF5">
        <w:rPr>
          <w:rFonts w:ascii="Times New Roman" w:hAnsi="Times New Roman" w:cs="Times New Roman"/>
          <w:sz w:val="28"/>
          <w:szCs w:val="28"/>
        </w:rPr>
        <w:t>»</w:t>
      </w:r>
      <w:r w:rsidR="00C01102">
        <w:rPr>
          <w:rFonts w:ascii="Times New Roman" w:hAnsi="Times New Roman" w:cs="Times New Roman"/>
          <w:sz w:val="28"/>
          <w:szCs w:val="28"/>
        </w:rPr>
        <w:t>.</w:t>
      </w:r>
    </w:p>
    <w:p w:rsidR="00C4438E" w:rsidRDefault="00C01102" w:rsidP="00EE7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проведении </w:t>
      </w:r>
      <w:r w:rsidR="00367522">
        <w:rPr>
          <w:rFonts w:ascii="Times New Roman" w:hAnsi="Times New Roman" w:cs="Times New Roman"/>
          <w:sz w:val="28"/>
          <w:szCs w:val="28"/>
        </w:rPr>
        <w:t xml:space="preserve">конкурсного </w:t>
      </w:r>
      <w:r>
        <w:rPr>
          <w:rFonts w:ascii="Times New Roman" w:hAnsi="Times New Roman" w:cs="Times New Roman"/>
          <w:sz w:val="28"/>
          <w:szCs w:val="28"/>
        </w:rPr>
        <w:t>отбора включает в себя</w:t>
      </w:r>
      <w:r w:rsidR="00C4438E">
        <w:rPr>
          <w:rFonts w:ascii="Times New Roman" w:hAnsi="Times New Roman" w:cs="Times New Roman"/>
          <w:sz w:val="28"/>
          <w:szCs w:val="28"/>
        </w:rPr>
        <w:t>:</w:t>
      </w:r>
    </w:p>
    <w:p w:rsidR="00C4438E" w:rsidRDefault="00C01102" w:rsidP="00EE7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сроки и место представления заявителем документов, предусмотренных </w:t>
      </w:r>
      <w:r w:rsidRPr="001C7DEB">
        <w:rPr>
          <w:rFonts w:ascii="Times New Roman" w:hAnsi="Times New Roman" w:cs="Times New Roman"/>
          <w:sz w:val="28"/>
          <w:szCs w:val="28"/>
        </w:rPr>
        <w:t>пунктом 3.2.</w:t>
      </w:r>
      <w:r>
        <w:rPr>
          <w:rFonts w:ascii="Times New Roman" w:hAnsi="Times New Roman" w:cs="Times New Roman"/>
          <w:sz w:val="28"/>
          <w:szCs w:val="28"/>
        </w:rPr>
        <w:t xml:space="preserve"> настоящего Порядка.</w:t>
      </w:r>
    </w:p>
    <w:p w:rsidR="00C4438E" w:rsidRDefault="00C4438E" w:rsidP="00FB5F7C">
      <w:pPr>
        <w:pStyle w:val="ConsPlusNormal"/>
        <w:ind w:firstLine="709"/>
        <w:jc w:val="both"/>
        <w:rPr>
          <w:rFonts w:ascii="Times New Roman" w:hAnsi="Times New Roman" w:cs="Times New Roman"/>
          <w:sz w:val="28"/>
          <w:szCs w:val="28"/>
        </w:rPr>
      </w:pPr>
      <w:r w:rsidRPr="00367522">
        <w:rPr>
          <w:rFonts w:ascii="Times New Roman" w:hAnsi="Times New Roman" w:cs="Times New Roman"/>
          <w:sz w:val="28"/>
          <w:szCs w:val="28"/>
        </w:rPr>
        <w:t>с</w:t>
      </w:r>
      <w:r w:rsidR="00A722BA" w:rsidRPr="00367522">
        <w:rPr>
          <w:rFonts w:ascii="Times New Roman" w:hAnsi="Times New Roman" w:cs="Times New Roman"/>
          <w:sz w:val="28"/>
          <w:szCs w:val="28"/>
        </w:rPr>
        <w:t>рок приема документов для участия в отборе составляет не менее 30 календарных дней со дня размещения</w:t>
      </w:r>
      <w:r w:rsidRPr="00367522">
        <w:rPr>
          <w:rFonts w:ascii="Times New Roman" w:hAnsi="Times New Roman" w:cs="Times New Roman"/>
          <w:sz w:val="28"/>
          <w:szCs w:val="28"/>
        </w:rPr>
        <w:t xml:space="preserve"> информации о проведении отбора;</w:t>
      </w:r>
    </w:p>
    <w:p w:rsidR="00C4438E" w:rsidRPr="00C4438E" w:rsidRDefault="00C4438E" w:rsidP="00C4438E">
      <w:pPr>
        <w:autoSpaceDE w:val="0"/>
        <w:autoSpaceDN w:val="0"/>
        <w:adjustRightInd w:val="0"/>
        <w:spacing w:after="0" w:line="240" w:lineRule="auto"/>
        <w:ind w:firstLine="540"/>
        <w:jc w:val="both"/>
        <w:outlineLvl w:val="2"/>
        <w:rPr>
          <w:rFonts w:ascii="Times New Roman" w:eastAsia="Calibri" w:hAnsi="Times New Roman"/>
          <w:sz w:val="28"/>
          <w:szCs w:val="28"/>
        </w:rPr>
      </w:pPr>
      <w:r w:rsidRPr="00C4438E">
        <w:rPr>
          <w:rFonts w:ascii="Times New Roman" w:eastAsia="Calibri" w:hAnsi="Times New Roman"/>
          <w:sz w:val="28"/>
          <w:szCs w:val="28"/>
        </w:rPr>
        <w:t>наименования, места нахождения, почтового адреса, адреса электронной почты;</w:t>
      </w:r>
    </w:p>
    <w:p w:rsidR="00C4438E" w:rsidRPr="00C4438E" w:rsidRDefault="00C4438E" w:rsidP="00C4438E">
      <w:pPr>
        <w:autoSpaceDE w:val="0"/>
        <w:autoSpaceDN w:val="0"/>
        <w:adjustRightInd w:val="0"/>
        <w:spacing w:after="0" w:line="240" w:lineRule="auto"/>
        <w:ind w:firstLine="540"/>
        <w:jc w:val="both"/>
        <w:outlineLvl w:val="2"/>
        <w:rPr>
          <w:rFonts w:ascii="Times New Roman" w:eastAsia="Calibri" w:hAnsi="Times New Roman"/>
          <w:sz w:val="28"/>
          <w:szCs w:val="28"/>
        </w:rPr>
      </w:pPr>
      <w:r w:rsidRPr="00C4438E">
        <w:rPr>
          <w:rFonts w:ascii="Times New Roman" w:eastAsia="Calibri" w:hAnsi="Times New Roman"/>
          <w:sz w:val="28"/>
          <w:szCs w:val="28"/>
        </w:rPr>
        <w:t xml:space="preserve">сроки проведения конкурса-отбора, </w:t>
      </w:r>
      <w:r w:rsidRPr="00C4438E">
        <w:rPr>
          <w:rFonts w:ascii="Times New Roman" w:hAnsi="Times New Roman"/>
          <w:sz w:val="28"/>
          <w:szCs w:val="28"/>
          <w:lang w:eastAsia="ru-RU"/>
        </w:rPr>
        <w:t>даты начала подачи или окончания приема заявок участников конкурса-отбора</w:t>
      </w:r>
      <w:r w:rsidRPr="00C4438E">
        <w:rPr>
          <w:rFonts w:ascii="Times New Roman" w:eastAsia="Calibri" w:hAnsi="Times New Roman"/>
          <w:sz w:val="28"/>
          <w:szCs w:val="28"/>
        </w:rPr>
        <w:t>;</w:t>
      </w:r>
    </w:p>
    <w:p w:rsidR="00C4438E" w:rsidRPr="00C4438E" w:rsidRDefault="00C4438E" w:rsidP="00C4438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38E">
        <w:rPr>
          <w:rFonts w:ascii="Times New Roman" w:hAnsi="Times New Roman"/>
          <w:sz w:val="28"/>
          <w:szCs w:val="28"/>
          <w:lang w:eastAsia="ru-RU"/>
        </w:rPr>
        <w:t>требований к заявителям конкурса-отбора, и перечня документов, представляемых заявителями конкурса-</w:t>
      </w:r>
      <w:r>
        <w:rPr>
          <w:rFonts w:ascii="Times New Roman" w:hAnsi="Times New Roman"/>
          <w:sz w:val="28"/>
          <w:szCs w:val="28"/>
          <w:lang w:eastAsia="ru-RU"/>
        </w:rPr>
        <w:t>отбора;</w:t>
      </w:r>
    </w:p>
    <w:p w:rsidR="00C4438E" w:rsidRPr="00C4438E" w:rsidRDefault="00C4438E" w:rsidP="00C4438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38E">
        <w:rPr>
          <w:rFonts w:ascii="Times New Roman" w:hAnsi="Times New Roman"/>
          <w:sz w:val="28"/>
          <w:szCs w:val="28"/>
          <w:lang w:eastAsia="ru-RU"/>
        </w:rPr>
        <w:t>порядка подачи заявок участниками конкурса-отбора</w:t>
      </w:r>
      <w:r w:rsidRPr="00C4438E">
        <w:rPr>
          <w:rFonts w:ascii="Times New Roman" w:hAnsi="Times New Roman"/>
          <w:sz w:val="28"/>
          <w:szCs w:val="28"/>
          <w:lang w:eastAsia="ru-RU"/>
        </w:rPr>
        <w:br/>
        <w:t>и требований, предъявляемых к форме и содержанию заявок;</w:t>
      </w:r>
    </w:p>
    <w:p w:rsidR="00C4438E" w:rsidRPr="00C4438E" w:rsidRDefault="00C4438E" w:rsidP="00C4438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38E">
        <w:rPr>
          <w:rFonts w:ascii="Times New Roman" w:hAnsi="Times New Roman"/>
          <w:sz w:val="28"/>
          <w:szCs w:val="28"/>
          <w:lang w:eastAsia="ru-RU"/>
        </w:rPr>
        <w:t xml:space="preserve">результаты  предоставления грантов;  </w:t>
      </w:r>
    </w:p>
    <w:p w:rsidR="00C4438E" w:rsidRPr="00C4438E" w:rsidRDefault="00C4438E" w:rsidP="00C4438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38E">
        <w:rPr>
          <w:rFonts w:ascii="Times New Roman" w:hAnsi="Times New Roman"/>
          <w:sz w:val="28"/>
          <w:szCs w:val="28"/>
          <w:lang w:eastAsia="ru-RU"/>
        </w:rPr>
        <w:t>порядка отзыва участником конкурса - отбора заявки, во</w:t>
      </w:r>
      <w:r>
        <w:rPr>
          <w:rFonts w:ascii="Times New Roman" w:hAnsi="Times New Roman"/>
          <w:sz w:val="28"/>
          <w:szCs w:val="28"/>
          <w:lang w:eastAsia="ru-RU"/>
        </w:rPr>
        <w:t xml:space="preserve">зврата заявок участников отбора </w:t>
      </w:r>
      <w:r w:rsidRPr="00C4438E">
        <w:rPr>
          <w:rFonts w:ascii="Times New Roman" w:hAnsi="Times New Roman"/>
          <w:sz w:val="28"/>
          <w:szCs w:val="28"/>
          <w:lang w:eastAsia="ru-RU"/>
        </w:rPr>
        <w:t xml:space="preserve">определяющего, в том числе основания для возврата заявок участников конкурса-отбора, порядка внесения изменений в заявки; </w:t>
      </w:r>
    </w:p>
    <w:p w:rsidR="00C4438E" w:rsidRPr="00C4438E" w:rsidRDefault="00C4438E" w:rsidP="00C4438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38E">
        <w:rPr>
          <w:rFonts w:ascii="Times New Roman" w:hAnsi="Times New Roman"/>
          <w:sz w:val="28"/>
          <w:szCs w:val="28"/>
          <w:lang w:eastAsia="ru-RU"/>
        </w:rPr>
        <w:t>правила рассмотрения и оценки заявок участников отбора;</w:t>
      </w:r>
    </w:p>
    <w:p w:rsidR="00C4438E" w:rsidRPr="00C4438E" w:rsidRDefault="00C4438E" w:rsidP="00C4438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38E">
        <w:rPr>
          <w:rFonts w:ascii="Times New Roman" w:hAnsi="Times New Roman"/>
          <w:sz w:val="28"/>
          <w:szCs w:val="28"/>
          <w:lang w:eastAsia="ru-RU"/>
        </w:rPr>
        <w:t>порядка предоставления участникам конкурса-отбора разъяснений положений объявления о проведении конкурса-отбора, даты начала и окончания срока такого предоставления</w:t>
      </w:r>
      <w:r>
        <w:rPr>
          <w:rFonts w:ascii="Times New Roman" w:hAnsi="Times New Roman"/>
          <w:sz w:val="28"/>
          <w:szCs w:val="28"/>
          <w:lang w:eastAsia="ru-RU"/>
        </w:rPr>
        <w:t>;</w:t>
      </w:r>
    </w:p>
    <w:p w:rsidR="00C4438E" w:rsidRPr="00C4438E" w:rsidRDefault="00C4438E" w:rsidP="00C4438E">
      <w:pPr>
        <w:autoSpaceDE w:val="0"/>
        <w:autoSpaceDN w:val="0"/>
        <w:adjustRightInd w:val="0"/>
        <w:spacing w:after="0" w:line="240" w:lineRule="auto"/>
        <w:ind w:firstLine="540"/>
        <w:jc w:val="both"/>
        <w:rPr>
          <w:rFonts w:ascii="Times New Roman" w:hAnsi="Times New Roman"/>
          <w:sz w:val="28"/>
          <w:szCs w:val="28"/>
          <w:lang w:eastAsia="ru-RU"/>
        </w:rPr>
      </w:pPr>
      <w:r w:rsidRPr="00C4438E">
        <w:rPr>
          <w:rFonts w:ascii="Times New Roman" w:hAnsi="Times New Roman"/>
          <w:sz w:val="28"/>
          <w:szCs w:val="28"/>
          <w:lang w:eastAsia="ru-RU"/>
        </w:rPr>
        <w:t>срока, в течение которого победитель конкурса-отбора должен подписать соглашение;</w:t>
      </w:r>
    </w:p>
    <w:p w:rsidR="00C4438E" w:rsidRPr="00C4438E" w:rsidRDefault="00C4438E" w:rsidP="00C4438E">
      <w:pPr>
        <w:autoSpaceDE w:val="0"/>
        <w:autoSpaceDN w:val="0"/>
        <w:adjustRightInd w:val="0"/>
        <w:spacing w:after="0" w:line="240" w:lineRule="auto"/>
        <w:ind w:firstLine="540"/>
        <w:jc w:val="both"/>
        <w:rPr>
          <w:rFonts w:ascii="Times New Roman" w:hAnsi="Times New Roman"/>
          <w:sz w:val="28"/>
          <w:szCs w:val="28"/>
          <w:lang w:eastAsia="ru-RU"/>
        </w:rPr>
      </w:pPr>
      <w:r w:rsidRPr="00C4438E">
        <w:rPr>
          <w:rFonts w:ascii="Times New Roman" w:hAnsi="Times New Roman"/>
          <w:sz w:val="28"/>
          <w:szCs w:val="28"/>
          <w:lang w:eastAsia="ru-RU"/>
        </w:rPr>
        <w:t xml:space="preserve">условий признания победителя отбора </w:t>
      </w:r>
      <w:proofErr w:type="gramStart"/>
      <w:r w:rsidRPr="00C4438E">
        <w:rPr>
          <w:rFonts w:ascii="Times New Roman" w:hAnsi="Times New Roman"/>
          <w:sz w:val="28"/>
          <w:szCs w:val="28"/>
          <w:lang w:eastAsia="ru-RU"/>
        </w:rPr>
        <w:t>уклонившимся</w:t>
      </w:r>
      <w:proofErr w:type="gramEnd"/>
      <w:r w:rsidRPr="00C4438E">
        <w:rPr>
          <w:rFonts w:ascii="Times New Roman" w:hAnsi="Times New Roman"/>
          <w:sz w:val="28"/>
          <w:szCs w:val="28"/>
          <w:lang w:eastAsia="ru-RU"/>
        </w:rPr>
        <w:t xml:space="preserve"> от заключения соглашения.</w:t>
      </w:r>
    </w:p>
    <w:p w:rsidR="0088157F" w:rsidRDefault="00A722BA" w:rsidP="00FB5F7C">
      <w:pPr>
        <w:pStyle w:val="ConsPlusNormal"/>
        <w:ind w:firstLine="709"/>
        <w:jc w:val="both"/>
        <w:rPr>
          <w:rFonts w:ascii="Times New Roman" w:hAnsi="Times New Roman" w:cs="Times New Roman"/>
          <w:sz w:val="28"/>
          <w:szCs w:val="28"/>
        </w:rPr>
      </w:pPr>
      <w:r w:rsidRPr="0057351A">
        <w:rPr>
          <w:rFonts w:ascii="Times New Roman" w:hAnsi="Times New Roman" w:cs="Times New Roman"/>
          <w:sz w:val="28"/>
          <w:szCs w:val="28"/>
        </w:rPr>
        <w:t>3.2</w:t>
      </w:r>
      <w:r w:rsidR="008C130D" w:rsidRPr="0057351A">
        <w:rPr>
          <w:rFonts w:ascii="Times New Roman" w:hAnsi="Times New Roman" w:cs="Times New Roman"/>
          <w:sz w:val="28"/>
          <w:szCs w:val="28"/>
        </w:rPr>
        <w:t>. В</w:t>
      </w:r>
      <w:r w:rsidR="0015611C">
        <w:rPr>
          <w:rFonts w:ascii="Times New Roman" w:hAnsi="Times New Roman" w:cs="Times New Roman"/>
          <w:sz w:val="28"/>
          <w:szCs w:val="28"/>
        </w:rPr>
        <w:t xml:space="preserve"> </w:t>
      </w:r>
      <w:r w:rsidR="008C130D" w:rsidRPr="00A722BA">
        <w:rPr>
          <w:rFonts w:ascii="Times New Roman" w:hAnsi="Times New Roman" w:cs="Times New Roman"/>
          <w:sz w:val="28"/>
          <w:szCs w:val="28"/>
        </w:rPr>
        <w:t xml:space="preserve"> целях получения субсидии заявитель, в сроки, указанные</w:t>
      </w:r>
      <w:r w:rsidR="005B62CD">
        <w:rPr>
          <w:rFonts w:ascii="Times New Roman" w:hAnsi="Times New Roman" w:cs="Times New Roman"/>
          <w:sz w:val="28"/>
          <w:szCs w:val="28"/>
        </w:rPr>
        <w:t xml:space="preserve"> </w:t>
      </w:r>
      <w:r w:rsidR="008C130D" w:rsidRPr="00A722BA">
        <w:rPr>
          <w:rFonts w:ascii="Times New Roman" w:hAnsi="Times New Roman" w:cs="Times New Roman"/>
          <w:sz w:val="28"/>
          <w:szCs w:val="28"/>
        </w:rPr>
        <w:t xml:space="preserve">в информации о </w:t>
      </w:r>
      <w:r w:rsidR="00457834" w:rsidRPr="00A722BA">
        <w:rPr>
          <w:rFonts w:ascii="Times New Roman" w:hAnsi="Times New Roman" w:cs="Times New Roman"/>
          <w:sz w:val="28"/>
          <w:szCs w:val="28"/>
        </w:rPr>
        <w:t>приеме заявок</w:t>
      </w:r>
      <w:r w:rsidR="008C130D" w:rsidRPr="00A722BA">
        <w:rPr>
          <w:rFonts w:ascii="Times New Roman" w:hAnsi="Times New Roman" w:cs="Times New Roman"/>
          <w:sz w:val="28"/>
          <w:szCs w:val="28"/>
        </w:rPr>
        <w:t>, представляет Главному распорядителю бюджетных сре</w:t>
      </w:r>
      <w:proofErr w:type="gramStart"/>
      <w:r w:rsidR="008C130D" w:rsidRPr="00A722BA">
        <w:rPr>
          <w:rFonts w:ascii="Times New Roman" w:hAnsi="Times New Roman" w:cs="Times New Roman"/>
          <w:sz w:val="28"/>
          <w:szCs w:val="28"/>
        </w:rPr>
        <w:t>дств сл</w:t>
      </w:r>
      <w:proofErr w:type="gramEnd"/>
      <w:r w:rsidR="008C130D" w:rsidRPr="00A722BA">
        <w:rPr>
          <w:rFonts w:ascii="Times New Roman" w:hAnsi="Times New Roman" w:cs="Times New Roman"/>
          <w:sz w:val="28"/>
          <w:szCs w:val="28"/>
        </w:rPr>
        <w:t>едующие документы (далее - заявка):</w:t>
      </w:r>
    </w:p>
    <w:p w:rsidR="00FB5F7C" w:rsidRPr="0038137E" w:rsidRDefault="00D6627D" w:rsidP="00FB5F7C">
      <w:pPr>
        <w:pStyle w:val="ConsPlusNormal"/>
        <w:ind w:firstLine="709"/>
        <w:jc w:val="both"/>
        <w:rPr>
          <w:rFonts w:ascii="Times New Roman" w:hAnsi="Times New Roman" w:cs="Times New Roman"/>
          <w:sz w:val="28"/>
          <w:szCs w:val="28"/>
        </w:rPr>
      </w:pPr>
      <w:bookmarkStart w:id="0" w:name="P137"/>
      <w:bookmarkEnd w:id="0"/>
      <w:r w:rsidRPr="0038137E">
        <w:rPr>
          <w:rFonts w:ascii="Times New Roman" w:hAnsi="Times New Roman" w:cs="Times New Roman"/>
          <w:sz w:val="28"/>
          <w:szCs w:val="28"/>
        </w:rPr>
        <w:t>1</w:t>
      </w:r>
      <w:r w:rsidR="008C130D" w:rsidRPr="0038137E">
        <w:rPr>
          <w:rFonts w:ascii="Times New Roman" w:hAnsi="Times New Roman" w:cs="Times New Roman"/>
          <w:sz w:val="28"/>
          <w:szCs w:val="28"/>
        </w:rPr>
        <w:t>)</w:t>
      </w:r>
      <w:r w:rsidR="0084553E" w:rsidRPr="0038137E">
        <w:rPr>
          <w:rFonts w:ascii="Times New Roman" w:hAnsi="Times New Roman" w:cs="Times New Roman"/>
          <w:sz w:val="28"/>
          <w:szCs w:val="28"/>
        </w:rPr>
        <w:t xml:space="preserve"> </w:t>
      </w:r>
      <w:r w:rsidR="00AE253F" w:rsidRPr="0038137E">
        <w:rPr>
          <w:rFonts w:ascii="Times New Roman" w:hAnsi="Times New Roman" w:cs="Times New Roman"/>
          <w:sz w:val="28"/>
          <w:szCs w:val="28"/>
        </w:rPr>
        <w:t>заявление</w:t>
      </w:r>
      <w:r w:rsidR="00EB5C33" w:rsidRPr="0038137E">
        <w:rPr>
          <w:rFonts w:ascii="Times New Roman" w:hAnsi="Times New Roman" w:cs="Times New Roman"/>
          <w:sz w:val="28"/>
          <w:szCs w:val="28"/>
        </w:rPr>
        <w:t xml:space="preserve"> </w:t>
      </w:r>
      <w:r w:rsidR="00B45896" w:rsidRPr="0038137E">
        <w:rPr>
          <w:rFonts w:ascii="Times New Roman" w:hAnsi="Times New Roman" w:cs="Times New Roman"/>
          <w:sz w:val="28"/>
          <w:szCs w:val="28"/>
        </w:rPr>
        <w:t>на участие в отборе, включающее Смету расходов</w:t>
      </w:r>
      <w:r w:rsidR="00EB5C33" w:rsidRPr="0038137E">
        <w:rPr>
          <w:rFonts w:ascii="Times New Roman" w:hAnsi="Times New Roman" w:cs="Times New Roman"/>
          <w:sz w:val="28"/>
          <w:szCs w:val="28"/>
        </w:rPr>
        <w:t xml:space="preserve"> по форме согласно </w:t>
      </w:r>
      <w:r w:rsidR="00AF076E" w:rsidRPr="0038137E">
        <w:rPr>
          <w:rFonts w:ascii="Times New Roman" w:hAnsi="Times New Roman" w:cs="Times New Roman"/>
          <w:sz w:val="28"/>
          <w:szCs w:val="28"/>
        </w:rPr>
        <w:t>п</w:t>
      </w:r>
      <w:r w:rsidR="00EB5C33" w:rsidRPr="0038137E">
        <w:rPr>
          <w:rFonts w:ascii="Times New Roman" w:hAnsi="Times New Roman" w:cs="Times New Roman"/>
          <w:sz w:val="28"/>
          <w:szCs w:val="28"/>
        </w:rPr>
        <w:t>риложению № 1 к настоящему Порядку;</w:t>
      </w:r>
    </w:p>
    <w:p w:rsidR="00AE253F" w:rsidRPr="0038137E" w:rsidRDefault="00AE253F" w:rsidP="00AE253F">
      <w:pPr>
        <w:widowControl w:val="0"/>
        <w:autoSpaceDE w:val="0"/>
        <w:autoSpaceDN w:val="0"/>
        <w:adjustRightInd w:val="0"/>
        <w:spacing w:after="0" w:line="240" w:lineRule="auto"/>
        <w:ind w:firstLine="540"/>
        <w:jc w:val="both"/>
        <w:rPr>
          <w:rFonts w:cs="Calibri"/>
          <w:lang w:eastAsia="ru-RU"/>
        </w:rPr>
      </w:pPr>
      <w:proofErr w:type="gramStart"/>
      <w:r w:rsidRPr="0038137E">
        <w:rPr>
          <w:rFonts w:ascii="Times New Roman" w:eastAsia="Calibri" w:hAnsi="Times New Roman" w:cs="Calibri"/>
          <w:sz w:val="28"/>
          <w:szCs w:val="28"/>
        </w:rPr>
        <w:t xml:space="preserve">в) </w:t>
      </w:r>
      <w:r w:rsidR="0096361F" w:rsidRPr="0096361F">
        <w:rPr>
          <w:rFonts w:ascii="Times New Roman" w:eastAsia="Calibri" w:hAnsi="Times New Roman" w:cs="Calibri"/>
          <w:sz w:val="28"/>
          <w:szCs w:val="28"/>
        </w:rPr>
        <w:t>справку подтверждающую отсутствие 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 полученную в срок не ранее 30 календарных дней до даты подачи заявки (предоставляется по инициативе заявителя);</w:t>
      </w:r>
      <w:r w:rsidRPr="0038137E">
        <w:rPr>
          <w:rFonts w:cs="Calibri"/>
          <w:lang w:eastAsia="ru-RU"/>
        </w:rPr>
        <w:t xml:space="preserve"> </w:t>
      </w:r>
      <w:proofErr w:type="gramEnd"/>
    </w:p>
    <w:p w:rsidR="00AE253F" w:rsidRPr="0038137E" w:rsidRDefault="00AE253F" w:rsidP="00AE253F">
      <w:pPr>
        <w:widowControl w:val="0"/>
        <w:autoSpaceDE w:val="0"/>
        <w:autoSpaceDN w:val="0"/>
        <w:adjustRightInd w:val="0"/>
        <w:spacing w:after="0" w:line="240" w:lineRule="auto"/>
        <w:ind w:firstLine="540"/>
        <w:jc w:val="both"/>
        <w:rPr>
          <w:rFonts w:cs="Calibri"/>
          <w:lang w:eastAsia="ru-RU"/>
        </w:rPr>
      </w:pPr>
      <w:r w:rsidRPr="0038137E">
        <w:rPr>
          <w:rFonts w:ascii="Times New Roman" w:hAnsi="Times New Roman" w:cs="Calibri"/>
          <w:sz w:val="28"/>
          <w:szCs w:val="28"/>
          <w:lang w:eastAsia="ru-RU"/>
        </w:rPr>
        <w:t xml:space="preserve"> г) справку ОСФР по Красноярскому краю, </w:t>
      </w:r>
      <w:r w:rsidRPr="0038137E">
        <w:rPr>
          <w:rFonts w:ascii="Times New Roman" w:eastAsia="Calibri" w:hAnsi="Times New Roman" w:cs="Calibri"/>
          <w:sz w:val="28"/>
          <w:szCs w:val="28"/>
        </w:rPr>
        <w:t>подписанную руководителем (иным уполномоченным лицом), подтверждающую отсутствие задолженности по страховым взносам от несчастных случаев на производстве и профессиональных заболеваний,  полученную в срок не ранее 30 календарных дней до даты подачи заявки</w:t>
      </w:r>
      <w:r w:rsidR="005776B1" w:rsidRPr="0038137E">
        <w:rPr>
          <w:rFonts w:ascii="Times New Roman" w:eastAsia="Calibri" w:hAnsi="Times New Roman" w:cs="Calibri"/>
          <w:sz w:val="28"/>
          <w:szCs w:val="28"/>
        </w:rPr>
        <w:t xml:space="preserve"> (предоставляется по инициативе заявителя)</w:t>
      </w:r>
      <w:r w:rsidRPr="0038137E">
        <w:rPr>
          <w:rFonts w:ascii="Times New Roman" w:eastAsia="Calibri" w:hAnsi="Times New Roman" w:cs="Calibri"/>
          <w:sz w:val="28"/>
          <w:szCs w:val="28"/>
        </w:rPr>
        <w:t>;</w:t>
      </w:r>
    </w:p>
    <w:p w:rsidR="00B45896" w:rsidRPr="0038137E" w:rsidRDefault="00D6627D" w:rsidP="00EE7CF5">
      <w:pPr>
        <w:pStyle w:val="ConsPlusNormal"/>
        <w:ind w:firstLine="709"/>
        <w:jc w:val="both"/>
        <w:rPr>
          <w:rFonts w:ascii="Times New Roman" w:hAnsi="Times New Roman" w:cs="Times New Roman"/>
          <w:sz w:val="28"/>
          <w:szCs w:val="28"/>
        </w:rPr>
      </w:pPr>
      <w:r w:rsidRPr="0038137E">
        <w:rPr>
          <w:rFonts w:ascii="Times New Roman" w:hAnsi="Times New Roman" w:cs="Times New Roman"/>
          <w:sz w:val="28"/>
          <w:szCs w:val="28"/>
        </w:rPr>
        <w:t>4</w:t>
      </w:r>
      <w:r w:rsidR="00D27DB8" w:rsidRPr="0038137E">
        <w:rPr>
          <w:rFonts w:ascii="Times New Roman" w:hAnsi="Times New Roman" w:cs="Times New Roman"/>
          <w:sz w:val="28"/>
          <w:szCs w:val="28"/>
        </w:rPr>
        <w:t>)</w:t>
      </w:r>
      <w:r w:rsidR="00B45896" w:rsidRPr="0038137E">
        <w:rPr>
          <w:rFonts w:ascii="Times New Roman" w:hAnsi="Times New Roman" w:cs="Times New Roman"/>
          <w:sz w:val="28"/>
          <w:szCs w:val="28"/>
        </w:rPr>
        <w:t xml:space="preserve"> при наличии наемных работников у заявителя – копию первичного или уточненного с последним номером корректировки (при наличии) расчета по страховым взносам за последний отчетный период, предоставленного в контролирующий орган;</w:t>
      </w:r>
    </w:p>
    <w:p w:rsidR="00D27DB8" w:rsidRPr="0038137E" w:rsidRDefault="00B45896" w:rsidP="00EE7CF5">
      <w:pPr>
        <w:pStyle w:val="ConsPlusNormal"/>
        <w:ind w:firstLine="709"/>
        <w:jc w:val="both"/>
        <w:rPr>
          <w:rFonts w:ascii="Times New Roman" w:hAnsi="Times New Roman" w:cs="Times New Roman"/>
          <w:sz w:val="28"/>
          <w:szCs w:val="28"/>
        </w:rPr>
      </w:pPr>
      <w:r w:rsidRPr="0038137E">
        <w:rPr>
          <w:rFonts w:ascii="Times New Roman" w:hAnsi="Times New Roman" w:cs="Times New Roman"/>
          <w:sz w:val="28"/>
          <w:szCs w:val="28"/>
        </w:rPr>
        <w:t xml:space="preserve">5) </w:t>
      </w:r>
      <w:r w:rsidR="001E700D" w:rsidRPr="0038137E">
        <w:rPr>
          <w:rFonts w:ascii="Times New Roman" w:hAnsi="Times New Roman" w:cs="Times New Roman"/>
          <w:sz w:val="28"/>
          <w:szCs w:val="28"/>
        </w:rPr>
        <w:t>выписку из штатного расписания заявителя</w:t>
      </w:r>
      <w:r w:rsidR="0015611C">
        <w:rPr>
          <w:rFonts w:ascii="Times New Roman" w:hAnsi="Times New Roman" w:cs="Times New Roman"/>
          <w:sz w:val="28"/>
          <w:szCs w:val="28"/>
        </w:rPr>
        <w:t xml:space="preserve"> (при наличии наемных работников)</w:t>
      </w:r>
      <w:r w:rsidR="00D27DB8" w:rsidRPr="0038137E">
        <w:rPr>
          <w:rFonts w:ascii="Times New Roman" w:hAnsi="Times New Roman" w:cs="Times New Roman"/>
          <w:sz w:val="28"/>
          <w:szCs w:val="28"/>
        </w:rPr>
        <w:t>;</w:t>
      </w:r>
    </w:p>
    <w:p w:rsidR="00D27DB8" w:rsidRPr="0038137E" w:rsidRDefault="003A2742" w:rsidP="00EE7CF5">
      <w:pPr>
        <w:pStyle w:val="ConsPlusNormal"/>
        <w:ind w:firstLine="709"/>
        <w:jc w:val="both"/>
        <w:rPr>
          <w:rFonts w:ascii="Times New Roman" w:hAnsi="Times New Roman" w:cs="Times New Roman"/>
          <w:sz w:val="28"/>
          <w:szCs w:val="28"/>
        </w:rPr>
      </w:pPr>
      <w:r w:rsidRPr="0038137E">
        <w:rPr>
          <w:rFonts w:ascii="Times New Roman" w:hAnsi="Times New Roman" w:cs="Times New Roman"/>
          <w:sz w:val="28"/>
          <w:szCs w:val="28"/>
        </w:rPr>
        <w:t>6</w:t>
      </w:r>
      <w:r w:rsidR="00D27DB8" w:rsidRPr="0038137E">
        <w:rPr>
          <w:rFonts w:ascii="Times New Roman" w:hAnsi="Times New Roman" w:cs="Times New Roman"/>
          <w:sz w:val="28"/>
          <w:szCs w:val="28"/>
        </w:rPr>
        <w:t>)</w:t>
      </w:r>
      <w:r w:rsidR="006A4E62" w:rsidRPr="0038137E">
        <w:rPr>
          <w:rFonts w:ascii="Times New Roman" w:hAnsi="Times New Roman" w:cs="Times New Roman"/>
          <w:sz w:val="28"/>
          <w:szCs w:val="28"/>
        </w:rPr>
        <w:t xml:space="preserve"> выписку из Единого государственного реестра юридических лиц или выписку</w:t>
      </w:r>
      <w:r w:rsidR="00D6627D" w:rsidRPr="0038137E">
        <w:rPr>
          <w:rFonts w:ascii="Times New Roman" w:hAnsi="Times New Roman" w:cs="Times New Roman"/>
          <w:sz w:val="28"/>
          <w:szCs w:val="28"/>
        </w:rPr>
        <w:t xml:space="preserve"> из</w:t>
      </w:r>
      <w:r w:rsidRPr="0038137E">
        <w:rPr>
          <w:rFonts w:ascii="Times New Roman" w:hAnsi="Times New Roman" w:cs="Times New Roman"/>
          <w:sz w:val="28"/>
          <w:szCs w:val="28"/>
        </w:rPr>
        <w:t xml:space="preserve"> </w:t>
      </w:r>
      <w:r w:rsidR="00D6627D" w:rsidRPr="0038137E">
        <w:rPr>
          <w:rFonts w:ascii="Times New Roman" w:hAnsi="Times New Roman" w:cs="Times New Roman"/>
          <w:sz w:val="28"/>
          <w:szCs w:val="28"/>
        </w:rPr>
        <w:t>Единого государственного реестра индивидуальных предпринимателей (предоставляется по инициативе заявителя)</w:t>
      </w:r>
      <w:r w:rsidR="00D27DB8" w:rsidRPr="0038137E">
        <w:rPr>
          <w:rFonts w:ascii="Times New Roman" w:hAnsi="Times New Roman" w:cs="Times New Roman"/>
          <w:sz w:val="28"/>
          <w:szCs w:val="28"/>
        </w:rPr>
        <w:t>;</w:t>
      </w:r>
    </w:p>
    <w:p w:rsidR="00D27DB8" w:rsidRPr="0038137E" w:rsidRDefault="003A2742" w:rsidP="00EE7CF5">
      <w:pPr>
        <w:pStyle w:val="ConsPlusNormal"/>
        <w:ind w:firstLine="709"/>
        <w:jc w:val="both"/>
        <w:rPr>
          <w:rFonts w:ascii="Times New Roman" w:hAnsi="Times New Roman" w:cs="Times New Roman"/>
          <w:sz w:val="28"/>
          <w:szCs w:val="28"/>
        </w:rPr>
      </w:pPr>
      <w:r w:rsidRPr="0038137E">
        <w:rPr>
          <w:rFonts w:ascii="Times New Roman" w:hAnsi="Times New Roman" w:cs="Times New Roman"/>
          <w:sz w:val="28"/>
          <w:szCs w:val="28"/>
        </w:rPr>
        <w:t>7</w:t>
      </w:r>
      <w:r w:rsidR="00D27DB8" w:rsidRPr="0038137E">
        <w:rPr>
          <w:rFonts w:ascii="Times New Roman" w:hAnsi="Times New Roman" w:cs="Times New Roman"/>
          <w:sz w:val="28"/>
          <w:szCs w:val="28"/>
        </w:rPr>
        <w:t>)</w:t>
      </w:r>
      <w:r w:rsidRPr="0038137E">
        <w:rPr>
          <w:rFonts w:ascii="Times New Roman" w:hAnsi="Times New Roman" w:cs="Times New Roman"/>
          <w:sz w:val="28"/>
          <w:szCs w:val="28"/>
        </w:rPr>
        <w:t xml:space="preserve"> </w:t>
      </w:r>
      <w:r w:rsidR="000F48E5" w:rsidRPr="0038137E">
        <w:rPr>
          <w:rFonts w:ascii="Times New Roman" w:hAnsi="Times New Roman" w:cs="Times New Roman"/>
          <w:sz w:val="28"/>
          <w:szCs w:val="28"/>
        </w:rPr>
        <w:t>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r w:rsidR="00D27DB8" w:rsidRPr="0038137E">
        <w:rPr>
          <w:rFonts w:ascii="Times New Roman" w:hAnsi="Times New Roman" w:cs="Times New Roman"/>
          <w:sz w:val="28"/>
          <w:szCs w:val="28"/>
        </w:rPr>
        <w:t>;</w:t>
      </w:r>
    </w:p>
    <w:p w:rsidR="003A2742" w:rsidRPr="0038137E" w:rsidRDefault="003A2742" w:rsidP="003A2742">
      <w:pPr>
        <w:pStyle w:val="ConsPlusNormal"/>
        <w:ind w:firstLine="709"/>
        <w:jc w:val="both"/>
        <w:rPr>
          <w:rFonts w:ascii="Times New Roman" w:hAnsi="Times New Roman" w:cs="Times New Roman"/>
          <w:bCs/>
          <w:sz w:val="28"/>
          <w:szCs w:val="28"/>
        </w:rPr>
      </w:pPr>
      <w:r w:rsidRPr="0038137E">
        <w:rPr>
          <w:rFonts w:ascii="Times New Roman" w:hAnsi="Times New Roman" w:cs="Times New Roman"/>
          <w:bCs/>
          <w:sz w:val="28"/>
          <w:szCs w:val="28"/>
        </w:rPr>
        <w:t>8</w:t>
      </w:r>
      <w:r w:rsidR="008D1298" w:rsidRPr="0038137E">
        <w:rPr>
          <w:rFonts w:ascii="Times New Roman" w:hAnsi="Times New Roman" w:cs="Times New Roman"/>
          <w:bCs/>
          <w:sz w:val="28"/>
          <w:szCs w:val="28"/>
        </w:rPr>
        <w:t>) согласие на обработку персональных данных согласно</w:t>
      </w:r>
      <w:r w:rsidRPr="0038137E">
        <w:rPr>
          <w:rFonts w:ascii="Times New Roman" w:hAnsi="Times New Roman" w:cs="Times New Roman"/>
          <w:bCs/>
          <w:sz w:val="28"/>
          <w:szCs w:val="28"/>
        </w:rPr>
        <w:t xml:space="preserve"> </w:t>
      </w:r>
      <w:r w:rsidR="008D1298" w:rsidRPr="0038137E">
        <w:rPr>
          <w:rFonts w:ascii="Times New Roman" w:hAnsi="Times New Roman" w:cs="Times New Roman"/>
          <w:bCs/>
          <w:sz w:val="28"/>
          <w:szCs w:val="28"/>
        </w:rPr>
        <w:t xml:space="preserve">приложению </w:t>
      </w:r>
      <w:r w:rsidR="00511826" w:rsidRPr="0038137E">
        <w:rPr>
          <w:rFonts w:ascii="Times New Roman" w:hAnsi="Times New Roman" w:cs="Times New Roman"/>
          <w:bCs/>
          <w:sz w:val="28"/>
          <w:szCs w:val="28"/>
        </w:rPr>
        <w:t>2</w:t>
      </w:r>
      <w:r w:rsidR="008D1298" w:rsidRPr="0038137E">
        <w:rPr>
          <w:rFonts w:ascii="Times New Roman" w:hAnsi="Times New Roman" w:cs="Times New Roman"/>
          <w:bCs/>
          <w:sz w:val="28"/>
          <w:szCs w:val="28"/>
        </w:rPr>
        <w:t xml:space="preserve"> к Порядку</w:t>
      </w:r>
      <w:r w:rsidRPr="0038137E">
        <w:rPr>
          <w:rFonts w:ascii="Times New Roman" w:hAnsi="Times New Roman" w:cs="Times New Roman"/>
          <w:bCs/>
          <w:sz w:val="28"/>
          <w:szCs w:val="28"/>
        </w:rPr>
        <w:t xml:space="preserve">; </w:t>
      </w:r>
    </w:p>
    <w:p w:rsidR="00511826" w:rsidRPr="003A2742" w:rsidRDefault="003A2742" w:rsidP="003A2742">
      <w:pPr>
        <w:pStyle w:val="ConsPlusNormal"/>
        <w:ind w:firstLine="709"/>
        <w:jc w:val="both"/>
        <w:rPr>
          <w:rFonts w:ascii="Times New Roman" w:hAnsi="Times New Roman" w:cs="Times New Roman"/>
          <w:bCs/>
          <w:sz w:val="28"/>
          <w:szCs w:val="28"/>
        </w:rPr>
      </w:pPr>
      <w:r w:rsidRPr="0038137E">
        <w:rPr>
          <w:rFonts w:ascii="Times New Roman" w:hAnsi="Times New Roman" w:cs="Times New Roman"/>
          <w:bCs/>
          <w:sz w:val="28"/>
          <w:szCs w:val="28"/>
        </w:rPr>
        <w:t>9</w:t>
      </w:r>
      <w:r w:rsidR="00511826" w:rsidRPr="0038137E">
        <w:rPr>
          <w:rFonts w:ascii="Times New Roman" w:hAnsi="Times New Roman" w:cs="Times New Roman"/>
          <w:bCs/>
          <w:sz w:val="28"/>
          <w:szCs w:val="28"/>
        </w:rPr>
        <w:t xml:space="preserve">) </w:t>
      </w:r>
      <w:r w:rsidR="00511826" w:rsidRPr="0038137E">
        <w:rPr>
          <w:rFonts w:ascii="Times New Roman" w:hAnsi="Times New Roman" w:cs="Times New Roman"/>
          <w:sz w:val="28"/>
          <w:szCs w:val="28"/>
        </w:rPr>
        <w:t xml:space="preserve">копию документа, подтверждающего прохождение субъектом малого и среднего предпринимательства обучения в течение 12 месяцев до момента </w:t>
      </w:r>
      <w:r w:rsidR="00B45896" w:rsidRPr="0038137E">
        <w:rPr>
          <w:rFonts w:ascii="Times New Roman" w:hAnsi="Times New Roman" w:cs="Times New Roman"/>
          <w:sz w:val="28"/>
          <w:szCs w:val="28"/>
        </w:rPr>
        <w:t>подачи заявки на получение</w:t>
      </w:r>
      <w:r w:rsidR="00511826" w:rsidRPr="0038137E">
        <w:rPr>
          <w:rFonts w:ascii="Times New Roman" w:hAnsi="Times New Roman" w:cs="Times New Roman"/>
          <w:sz w:val="28"/>
          <w:szCs w:val="28"/>
        </w:rPr>
        <w:t xml:space="preserve"> гранта по направлению осуществления деятельности в сфере предпринимательской деятельности.</w:t>
      </w:r>
    </w:p>
    <w:p w:rsidR="00FB5F7C" w:rsidRPr="00FB5F7C" w:rsidRDefault="00960198" w:rsidP="00AB10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894A79">
        <w:rPr>
          <w:rFonts w:ascii="Times New Roman" w:hAnsi="Times New Roman" w:cs="Times New Roman"/>
          <w:sz w:val="28"/>
          <w:szCs w:val="28"/>
        </w:rPr>
        <w:t>.</w:t>
      </w:r>
      <w:r w:rsidR="005B62CD">
        <w:rPr>
          <w:rFonts w:ascii="Times New Roman" w:hAnsi="Times New Roman" w:cs="Times New Roman"/>
          <w:sz w:val="28"/>
          <w:szCs w:val="28"/>
        </w:rPr>
        <w:t xml:space="preserve"> </w:t>
      </w:r>
      <w:r w:rsidR="00894A79">
        <w:rPr>
          <w:rFonts w:ascii="Times New Roman" w:hAnsi="Times New Roman" w:cs="Times New Roman"/>
          <w:sz w:val="28"/>
          <w:szCs w:val="28"/>
        </w:rPr>
        <w:t>Копии</w:t>
      </w:r>
      <w:r w:rsidR="00FB5F7C" w:rsidRPr="00FB5F7C">
        <w:rPr>
          <w:rFonts w:ascii="Times New Roman" w:hAnsi="Times New Roman" w:cs="Times New Roman"/>
          <w:sz w:val="28"/>
          <w:szCs w:val="28"/>
        </w:rPr>
        <w:t xml:space="preserve"> представляемых заявителем документов, должны быть прошнурованы, </w:t>
      </w:r>
      <w:r w:rsidR="001406BF" w:rsidRPr="00FB5F7C">
        <w:rPr>
          <w:rFonts w:ascii="Times New Roman" w:hAnsi="Times New Roman" w:cs="Times New Roman"/>
          <w:sz w:val="28"/>
          <w:szCs w:val="28"/>
        </w:rPr>
        <w:t>пронумерованы,</w:t>
      </w:r>
      <w:r w:rsidR="00FB5F7C" w:rsidRPr="00FB5F7C">
        <w:rPr>
          <w:rFonts w:ascii="Times New Roman" w:hAnsi="Times New Roman" w:cs="Times New Roman"/>
          <w:sz w:val="28"/>
          <w:szCs w:val="28"/>
        </w:rPr>
        <w:t xml:space="preserve"> опечатаны с указанием количества листов, подписаны и заверены печатью заявителя (при наличии)</w:t>
      </w:r>
      <w:r w:rsidR="001857BE">
        <w:rPr>
          <w:rFonts w:ascii="Times New Roman" w:hAnsi="Times New Roman" w:cs="Times New Roman"/>
          <w:sz w:val="28"/>
          <w:szCs w:val="28"/>
        </w:rPr>
        <w:t>.</w:t>
      </w:r>
    </w:p>
    <w:p w:rsidR="008C5260" w:rsidRDefault="009E519C" w:rsidP="008C52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8C5260">
        <w:rPr>
          <w:rFonts w:ascii="Times New Roman" w:hAnsi="Times New Roman" w:cs="Times New Roman"/>
          <w:sz w:val="28"/>
          <w:szCs w:val="28"/>
        </w:rPr>
        <w:t xml:space="preserve">. </w:t>
      </w:r>
      <w:r w:rsidR="00FB5F7C" w:rsidRPr="00FB5F7C">
        <w:rPr>
          <w:rFonts w:ascii="Times New Roman" w:hAnsi="Times New Roman" w:cs="Times New Roman"/>
          <w:sz w:val="28"/>
          <w:szCs w:val="28"/>
        </w:rPr>
        <w:t>Заявитель несет ответственность за достоверность представляемых сведений и документов для п</w:t>
      </w:r>
      <w:r w:rsidR="008C5260">
        <w:rPr>
          <w:rFonts w:ascii="Times New Roman" w:hAnsi="Times New Roman" w:cs="Times New Roman"/>
          <w:sz w:val="28"/>
          <w:szCs w:val="28"/>
        </w:rPr>
        <w:t xml:space="preserve">олучения субсидии в соответствии </w:t>
      </w:r>
      <w:r w:rsidR="00FB5F7C" w:rsidRPr="00FB5F7C">
        <w:rPr>
          <w:rFonts w:ascii="Times New Roman" w:hAnsi="Times New Roman" w:cs="Times New Roman"/>
          <w:sz w:val="28"/>
          <w:szCs w:val="28"/>
        </w:rPr>
        <w:t>с действующим законодательством Российской Федерации.</w:t>
      </w:r>
    </w:p>
    <w:p w:rsidR="006F5F29" w:rsidRPr="00D06D4E" w:rsidRDefault="006F5F29" w:rsidP="006F5F29">
      <w:pPr>
        <w:widowControl w:val="0"/>
        <w:autoSpaceDE w:val="0"/>
        <w:autoSpaceDN w:val="0"/>
        <w:spacing w:after="0" w:line="240" w:lineRule="auto"/>
        <w:ind w:firstLine="709"/>
        <w:jc w:val="both"/>
        <w:outlineLvl w:val="2"/>
        <w:rPr>
          <w:rFonts w:ascii="Times New Roman" w:hAnsi="Times New Roman"/>
          <w:b/>
          <w:sz w:val="28"/>
          <w:szCs w:val="28"/>
        </w:rPr>
      </w:pPr>
      <w:r w:rsidRPr="00D06D4E">
        <w:rPr>
          <w:rFonts w:ascii="Times New Roman" w:hAnsi="Times New Roman"/>
          <w:sz w:val="28"/>
          <w:szCs w:val="28"/>
        </w:rPr>
        <w:t>3.</w:t>
      </w:r>
      <w:r w:rsidR="00F059AE" w:rsidRPr="00D06D4E">
        <w:rPr>
          <w:rFonts w:ascii="Times New Roman" w:hAnsi="Times New Roman"/>
          <w:sz w:val="28"/>
          <w:szCs w:val="28"/>
        </w:rPr>
        <w:t>5</w:t>
      </w:r>
      <w:r w:rsidRPr="00D06D4E">
        <w:rPr>
          <w:rFonts w:ascii="Times New Roman" w:hAnsi="Times New Roman"/>
          <w:sz w:val="28"/>
          <w:szCs w:val="28"/>
        </w:rPr>
        <w:t xml:space="preserve">. </w:t>
      </w:r>
      <w:r w:rsidRPr="00D06D4E">
        <w:rPr>
          <w:rFonts w:ascii="Times New Roman" w:hAnsi="Times New Roman"/>
          <w:bCs/>
          <w:sz w:val="28"/>
          <w:szCs w:val="28"/>
          <w:lang w:eastAsia="ru-RU"/>
        </w:rPr>
        <w:t xml:space="preserve">Заявки на участие в конкурсном отборе регистрируются </w:t>
      </w:r>
      <w:r w:rsidRPr="00D06D4E">
        <w:rPr>
          <w:rFonts w:ascii="Times New Roman" w:hAnsi="Times New Roman"/>
          <w:sz w:val="28"/>
          <w:szCs w:val="28"/>
          <w:lang w:eastAsia="ru-RU"/>
        </w:rPr>
        <w:t>секретарем конкурсной комиссии</w:t>
      </w:r>
      <w:r w:rsidR="004211F2" w:rsidRPr="00D06D4E">
        <w:rPr>
          <w:rFonts w:ascii="Times New Roman" w:hAnsi="Times New Roman"/>
          <w:sz w:val="28"/>
          <w:szCs w:val="28"/>
          <w:lang w:eastAsia="ru-RU"/>
        </w:rPr>
        <w:t xml:space="preserve"> </w:t>
      </w:r>
      <w:r w:rsidRPr="00D06D4E">
        <w:rPr>
          <w:rFonts w:ascii="Times New Roman" w:hAnsi="Times New Roman"/>
          <w:bCs/>
          <w:sz w:val="28"/>
          <w:szCs w:val="28"/>
          <w:lang w:eastAsia="ru-RU"/>
        </w:rPr>
        <w:t>в журнале регистрации на бумажном носителе в день их поступления с указанием номера регистрационной записи, даты и времени поступления.</w:t>
      </w:r>
      <w:r w:rsidRPr="00D06D4E">
        <w:rPr>
          <w:rFonts w:ascii="Times New Roman" w:hAnsi="Times New Roman"/>
          <w:sz w:val="28"/>
          <w:szCs w:val="28"/>
          <w:lang w:eastAsia="ru-RU"/>
        </w:rPr>
        <w:t xml:space="preserve"> </w:t>
      </w:r>
    </w:p>
    <w:p w:rsidR="006F5F29" w:rsidRPr="00D06D4E" w:rsidRDefault="00F059AE" w:rsidP="006F5F29">
      <w:pPr>
        <w:pStyle w:val="ConsPlusNormal"/>
        <w:ind w:firstLine="709"/>
        <w:jc w:val="both"/>
        <w:rPr>
          <w:rFonts w:ascii="Times New Roman" w:hAnsi="Times New Roman" w:cs="Times New Roman"/>
          <w:sz w:val="28"/>
          <w:szCs w:val="28"/>
        </w:rPr>
      </w:pPr>
      <w:r w:rsidRPr="00D06D4E">
        <w:rPr>
          <w:rFonts w:ascii="Times New Roman" w:hAnsi="Times New Roman" w:cs="Times New Roman"/>
          <w:sz w:val="28"/>
          <w:szCs w:val="28"/>
        </w:rPr>
        <w:t>3.6</w:t>
      </w:r>
      <w:r w:rsidR="006F5F29" w:rsidRPr="00D06D4E">
        <w:rPr>
          <w:rFonts w:ascii="Times New Roman" w:hAnsi="Times New Roman" w:cs="Times New Roman"/>
          <w:sz w:val="28"/>
          <w:szCs w:val="28"/>
        </w:rPr>
        <w:t xml:space="preserve">. Документы, предоставленные заявителем позже установленного срока, не регистрируются и не рассматриваются, возвращаются заявителю </w:t>
      </w:r>
      <w:r w:rsidR="00624F51" w:rsidRPr="00D06D4E">
        <w:rPr>
          <w:rFonts w:ascii="Times New Roman" w:hAnsi="Times New Roman" w:cs="Times New Roman"/>
          <w:sz w:val="28"/>
          <w:szCs w:val="28"/>
        </w:rPr>
        <w:t xml:space="preserve"> лично либо </w:t>
      </w:r>
      <w:r w:rsidR="006F5F29" w:rsidRPr="00D06D4E">
        <w:rPr>
          <w:rFonts w:ascii="Times New Roman" w:hAnsi="Times New Roman" w:cs="Times New Roman"/>
          <w:sz w:val="28"/>
          <w:szCs w:val="28"/>
        </w:rPr>
        <w:t>почтовым отправлением в течение 5 рабочих дней со дня получения.</w:t>
      </w:r>
    </w:p>
    <w:p w:rsidR="006F5F29" w:rsidRDefault="00F059AE" w:rsidP="006F5F29">
      <w:pPr>
        <w:pStyle w:val="ConsPlusNormal"/>
        <w:ind w:firstLine="709"/>
        <w:jc w:val="both"/>
        <w:rPr>
          <w:rFonts w:ascii="Times New Roman" w:hAnsi="Times New Roman" w:cs="Times New Roman"/>
          <w:sz w:val="28"/>
          <w:szCs w:val="28"/>
        </w:rPr>
      </w:pPr>
      <w:r w:rsidRPr="00D06D4E">
        <w:rPr>
          <w:rFonts w:ascii="Times New Roman" w:hAnsi="Times New Roman" w:cs="Times New Roman"/>
          <w:sz w:val="28"/>
          <w:szCs w:val="28"/>
        </w:rPr>
        <w:t>3.7</w:t>
      </w:r>
      <w:r w:rsidR="006F5F29" w:rsidRPr="00D06D4E">
        <w:rPr>
          <w:rFonts w:ascii="Times New Roman" w:hAnsi="Times New Roman" w:cs="Times New Roman"/>
          <w:sz w:val="28"/>
          <w:szCs w:val="28"/>
        </w:rPr>
        <w:t>. Заявитель вправе изменить или отозвать свою заявку. Уведомление об изменении или отзыве заявки оформляется путем письменного обращения в произвольной форме, и должно поступить не позднее срока окончания приема заявок.</w:t>
      </w:r>
      <w:r w:rsidR="006F5F29">
        <w:rPr>
          <w:rFonts w:ascii="Times New Roman" w:hAnsi="Times New Roman" w:cs="Times New Roman"/>
          <w:sz w:val="28"/>
          <w:szCs w:val="28"/>
        </w:rPr>
        <w:t xml:space="preserve"> </w:t>
      </w:r>
    </w:p>
    <w:p w:rsidR="00DD3BF4" w:rsidRPr="00DD3BF4" w:rsidRDefault="006F5F29" w:rsidP="00DD3BF4">
      <w:pPr>
        <w:widowControl w:val="0"/>
        <w:autoSpaceDE w:val="0"/>
        <w:autoSpaceDN w:val="0"/>
        <w:adjustRightInd w:val="0"/>
        <w:spacing w:after="0" w:line="240" w:lineRule="auto"/>
        <w:ind w:firstLine="567"/>
        <w:jc w:val="both"/>
        <w:rPr>
          <w:rFonts w:ascii="Times New Roman" w:eastAsia="Calibri" w:hAnsi="Times New Roman"/>
          <w:sz w:val="28"/>
          <w:szCs w:val="28"/>
          <w:lang w:eastAsia="ru-RU"/>
        </w:rPr>
      </w:pPr>
      <w:r w:rsidRPr="006F5F29">
        <w:rPr>
          <w:rFonts w:ascii="Times New Roman" w:hAnsi="Times New Roman"/>
          <w:sz w:val="28"/>
          <w:szCs w:val="28"/>
          <w:lang w:eastAsia="ru-RU"/>
        </w:rPr>
        <w:t>3.8.</w:t>
      </w:r>
      <w:r w:rsidR="00DD3BF4" w:rsidRPr="00DD3BF4">
        <w:rPr>
          <w:rFonts w:ascii="Times New Roman" w:eastAsia="Calibri" w:hAnsi="Times New Roman"/>
          <w:sz w:val="28"/>
          <w:szCs w:val="28"/>
          <w:lang w:eastAsia="ru-RU"/>
        </w:rPr>
        <w:t xml:space="preserve"> После регистрации </w:t>
      </w:r>
      <w:r w:rsidR="00DD3BF4">
        <w:rPr>
          <w:rFonts w:ascii="Times New Roman" w:eastAsia="Calibri" w:hAnsi="Times New Roman"/>
          <w:sz w:val="28"/>
          <w:szCs w:val="28"/>
          <w:lang w:eastAsia="ru-RU"/>
        </w:rPr>
        <w:t>секретарь конкурсной комиссии</w:t>
      </w:r>
      <w:r w:rsidR="00DD3BF4" w:rsidRPr="00DD3BF4">
        <w:rPr>
          <w:rFonts w:ascii="Times New Roman" w:eastAsia="Calibri" w:hAnsi="Times New Roman"/>
          <w:sz w:val="28"/>
          <w:szCs w:val="28"/>
          <w:lang w:eastAsia="ru-RU"/>
        </w:rPr>
        <w:t xml:space="preserve"> в течение 5 рабочих дней рассматривает представленные заявителем в составе заявки документы на их соответствие требованиям пункта </w:t>
      </w:r>
      <w:r w:rsidR="00DD3BF4">
        <w:rPr>
          <w:rFonts w:ascii="Times New Roman" w:eastAsia="Calibri" w:hAnsi="Times New Roman"/>
          <w:sz w:val="28"/>
          <w:szCs w:val="28"/>
          <w:lang w:eastAsia="ru-RU"/>
        </w:rPr>
        <w:t>3.2</w:t>
      </w:r>
      <w:r w:rsidR="00DD3BF4" w:rsidRPr="00DD3BF4">
        <w:rPr>
          <w:rFonts w:ascii="Times New Roman" w:eastAsia="Calibri" w:hAnsi="Times New Roman"/>
          <w:sz w:val="28"/>
          <w:szCs w:val="28"/>
          <w:lang w:eastAsia="ru-RU"/>
        </w:rPr>
        <w:t xml:space="preserve"> Порядка.</w:t>
      </w:r>
    </w:p>
    <w:p w:rsidR="00DD3BF4" w:rsidRDefault="00DD3BF4" w:rsidP="00DD3BF4">
      <w:pPr>
        <w:widowControl w:val="0"/>
        <w:autoSpaceDE w:val="0"/>
        <w:autoSpaceDN w:val="0"/>
        <w:adjustRightInd w:val="0"/>
        <w:spacing w:after="0" w:line="240" w:lineRule="auto"/>
        <w:ind w:firstLine="567"/>
        <w:jc w:val="both"/>
        <w:rPr>
          <w:rFonts w:ascii="Times New Roman" w:eastAsia="Calibri" w:hAnsi="Times New Roman"/>
          <w:sz w:val="28"/>
          <w:szCs w:val="28"/>
          <w:lang w:eastAsia="ru-RU"/>
        </w:rPr>
      </w:pPr>
      <w:r w:rsidRPr="00DD3BF4">
        <w:rPr>
          <w:rFonts w:ascii="Times New Roman" w:eastAsia="Calibri" w:hAnsi="Times New Roman"/>
          <w:sz w:val="28"/>
          <w:szCs w:val="28"/>
          <w:lang w:eastAsia="ru-RU"/>
        </w:rPr>
        <w:t xml:space="preserve">По результатам проверки заявки определяет заявки, соответствующие требованиям </w:t>
      </w:r>
      <w:r w:rsidR="00A75EE7">
        <w:rPr>
          <w:rFonts w:ascii="Times New Roman" w:eastAsia="Calibri" w:hAnsi="Times New Roman"/>
          <w:sz w:val="28"/>
          <w:szCs w:val="28"/>
          <w:lang w:eastAsia="ru-RU"/>
        </w:rPr>
        <w:t>3.2</w:t>
      </w:r>
      <w:r w:rsidRPr="00DD3BF4">
        <w:rPr>
          <w:rFonts w:ascii="Times New Roman" w:eastAsia="Calibri" w:hAnsi="Times New Roman"/>
          <w:sz w:val="28"/>
          <w:szCs w:val="28"/>
          <w:lang w:eastAsia="ru-RU"/>
        </w:rPr>
        <w:t xml:space="preserve"> Порядка, и заявки, требующие доработки, о чем заявитель уведомляется письменно с мотивированным обоснованием в течение </w:t>
      </w:r>
      <w:r>
        <w:rPr>
          <w:rFonts w:ascii="Times New Roman" w:eastAsia="Calibri" w:hAnsi="Times New Roman"/>
          <w:sz w:val="28"/>
          <w:szCs w:val="28"/>
          <w:lang w:eastAsia="ru-RU"/>
        </w:rPr>
        <w:t>пяти</w:t>
      </w:r>
      <w:r w:rsidRPr="00DD3BF4">
        <w:rPr>
          <w:rFonts w:ascii="Times New Roman" w:eastAsia="Calibri" w:hAnsi="Times New Roman"/>
          <w:sz w:val="28"/>
          <w:szCs w:val="28"/>
          <w:lang w:eastAsia="ru-RU"/>
        </w:rPr>
        <w:t xml:space="preserve"> рабочих дней по адресу электронной почты заявителя или по почтовому адресу, указанным в заявлении о предоставлении грантовой поддержки. </w:t>
      </w:r>
    </w:p>
    <w:p w:rsidR="00987873" w:rsidRPr="00987873" w:rsidRDefault="00987873" w:rsidP="00987873">
      <w:pPr>
        <w:widowControl w:val="0"/>
        <w:autoSpaceDE w:val="0"/>
        <w:autoSpaceDN w:val="0"/>
        <w:adjustRightInd w:val="0"/>
        <w:spacing w:after="0" w:line="240" w:lineRule="auto"/>
        <w:ind w:firstLine="567"/>
        <w:jc w:val="both"/>
        <w:rPr>
          <w:rFonts w:ascii="Times New Roman" w:eastAsia="Calibri" w:hAnsi="Times New Roman"/>
          <w:sz w:val="28"/>
          <w:szCs w:val="28"/>
          <w:lang w:eastAsia="ru-RU"/>
        </w:rPr>
      </w:pPr>
      <w:r w:rsidRPr="00987873">
        <w:rPr>
          <w:rFonts w:ascii="Times New Roman" w:eastAsia="Calibri" w:hAnsi="Times New Roman"/>
          <w:sz w:val="28"/>
          <w:szCs w:val="28"/>
          <w:lang w:eastAsia="ru-RU"/>
        </w:rPr>
        <w:t xml:space="preserve">После окончания срока приема заявок </w:t>
      </w:r>
      <w:r>
        <w:rPr>
          <w:rFonts w:ascii="Times New Roman" w:eastAsia="Calibri" w:hAnsi="Times New Roman"/>
          <w:sz w:val="28"/>
          <w:szCs w:val="28"/>
          <w:lang w:eastAsia="ru-RU"/>
        </w:rPr>
        <w:t xml:space="preserve">секретарь комиссии </w:t>
      </w:r>
      <w:r w:rsidRPr="00987873">
        <w:rPr>
          <w:rFonts w:ascii="Times New Roman" w:eastAsia="Calibri" w:hAnsi="Times New Roman"/>
          <w:sz w:val="28"/>
          <w:szCs w:val="28"/>
          <w:lang w:eastAsia="ru-RU"/>
        </w:rPr>
        <w:t>в срок не позднее 5 рабочих дней вы</w:t>
      </w:r>
      <w:r w:rsidR="00A75EE7">
        <w:rPr>
          <w:rFonts w:ascii="Times New Roman" w:eastAsia="Calibri" w:hAnsi="Times New Roman"/>
          <w:sz w:val="28"/>
          <w:szCs w:val="28"/>
          <w:lang w:eastAsia="ru-RU"/>
        </w:rPr>
        <w:t xml:space="preserve">носит на рассмотрение  комиссии. Состав комиссии </w:t>
      </w:r>
      <w:r w:rsidRPr="00987873">
        <w:rPr>
          <w:rFonts w:ascii="Times New Roman" w:eastAsia="Calibri" w:hAnsi="Times New Roman"/>
          <w:sz w:val="28"/>
          <w:szCs w:val="28"/>
          <w:lang w:eastAsia="ru-RU"/>
        </w:rPr>
        <w:t xml:space="preserve"> </w:t>
      </w:r>
      <w:r w:rsidR="00A75EE7">
        <w:rPr>
          <w:rFonts w:ascii="Times New Roman" w:eastAsia="Calibri" w:hAnsi="Times New Roman"/>
          <w:sz w:val="28"/>
          <w:szCs w:val="28"/>
          <w:lang w:eastAsia="ru-RU"/>
        </w:rPr>
        <w:t>утверждается нормативным актом администрации Каратузского района</w:t>
      </w:r>
      <w:r w:rsidRPr="00987873">
        <w:rPr>
          <w:rFonts w:ascii="Times New Roman" w:eastAsia="Calibri" w:hAnsi="Times New Roman"/>
          <w:sz w:val="28"/>
          <w:szCs w:val="28"/>
          <w:lang w:eastAsia="ru-RU"/>
        </w:rPr>
        <w:t xml:space="preserve"> (далее – комиссия). </w:t>
      </w:r>
    </w:p>
    <w:p w:rsidR="006F5F29" w:rsidRDefault="00F059AE" w:rsidP="006F5F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6F5F29">
        <w:rPr>
          <w:rFonts w:ascii="Times New Roman" w:hAnsi="Times New Roman" w:cs="Times New Roman"/>
          <w:sz w:val="28"/>
          <w:szCs w:val="28"/>
        </w:rPr>
        <w:t>. Документы, предоставленные на рассмотрение</w:t>
      </w:r>
      <w:r w:rsidR="00037BDA">
        <w:rPr>
          <w:rFonts w:ascii="Times New Roman" w:hAnsi="Times New Roman" w:cs="Times New Roman"/>
          <w:sz w:val="28"/>
          <w:szCs w:val="28"/>
        </w:rPr>
        <w:t xml:space="preserve"> комиссии</w:t>
      </w:r>
      <w:r w:rsidR="006F5F29">
        <w:rPr>
          <w:rFonts w:ascii="Times New Roman" w:hAnsi="Times New Roman" w:cs="Times New Roman"/>
          <w:sz w:val="28"/>
          <w:szCs w:val="28"/>
        </w:rPr>
        <w:t>, возврату не подлежат.</w:t>
      </w:r>
    </w:p>
    <w:p w:rsidR="007C6576" w:rsidRDefault="00F059AE" w:rsidP="006F5F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007C6576">
        <w:rPr>
          <w:rFonts w:ascii="Times New Roman" w:hAnsi="Times New Roman" w:cs="Times New Roman"/>
          <w:sz w:val="28"/>
          <w:szCs w:val="28"/>
        </w:rPr>
        <w:t xml:space="preserve">. При поступлении одной заявки конкурс считается состоявшимся и решение о выделении субсидии принимается на заседании конкурсной комиссией. </w:t>
      </w:r>
    </w:p>
    <w:p w:rsidR="007C6576" w:rsidRDefault="007C6576" w:rsidP="007C6576">
      <w:pPr>
        <w:pStyle w:val="ConsPlusNormal"/>
        <w:ind w:firstLine="709"/>
        <w:jc w:val="both"/>
        <w:rPr>
          <w:rFonts w:ascii="Times New Roman" w:hAnsi="Times New Roman" w:cs="Times New Roman"/>
          <w:sz w:val="28"/>
          <w:szCs w:val="28"/>
        </w:rPr>
      </w:pPr>
      <w:r w:rsidRPr="001C483E">
        <w:rPr>
          <w:rFonts w:ascii="Times New Roman" w:hAnsi="Times New Roman" w:cs="Times New Roman"/>
          <w:sz w:val="28"/>
          <w:szCs w:val="28"/>
        </w:rPr>
        <w:t>3</w:t>
      </w:r>
      <w:r w:rsidR="00F059AE">
        <w:rPr>
          <w:rFonts w:ascii="Times New Roman" w:hAnsi="Times New Roman" w:cs="Times New Roman"/>
          <w:sz w:val="28"/>
          <w:szCs w:val="28"/>
        </w:rPr>
        <w:t>.11</w:t>
      </w:r>
      <w:r>
        <w:rPr>
          <w:rFonts w:ascii="Times New Roman" w:hAnsi="Times New Roman" w:cs="Times New Roman"/>
          <w:sz w:val="28"/>
          <w:szCs w:val="28"/>
        </w:rPr>
        <w:t>. Заседание комиссии проводится не позднее 10 рабочих дней с момента окончания приема заявок. Заседание считается правомочным, если на нем присутствуют не менее половины ее членов.</w:t>
      </w:r>
    </w:p>
    <w:p w:rsidR="00FC55EC" w:rsidRPr="00FC55EC" w:rsidRDefault="00D06D4E" w:rsidP="00FC55EC">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 </w:t>
      </w:r>
      <w:r w:rsidR="00F9696A" w:rsidRPr="00FC55EC">
        <w:rPr>
          <w:rFonts w:ascii="Times New Roman" w:hAnsi="Times New Roman"/>
          <w:sz w:val="28"/>
          <w:szCs w:val="28"/>
        </w:rPr>
        <w:t>3.1</w:t>
      </w:r>
      <w:r w:rsidR="00F059AE" w:rsidRPr="00FC55EC">
        <w:rPr>
          <w:rFonts w:ascii="Times New Roman" w:hAnsi="Times New Roman"/>
          <w:sz w:val="28"/>
          <w:szCs w:val="28"/>
        </w:rPr>
        <w:t>2</w:t>
      </w:r>
      <w:r w:rsidR="00F9696A" w:rsidRPr="00FC55EC">
        <w:rPr>
          <w:rFonts w:ascii="Times New Roman" w:hAnsi="Times New Roman"/>
          <w:sz w:val="28"/>
          <w:szCs w:val="28"/>
        </w:rPr>
        <w:t xml:space="preserve">. </w:t>
      </w:r>
      <w:r w:rsidR="00FC55EC" w:rsidRPr="00FC55EC">
        <w:rPr>
          <w:rFonts w:ascii="Times New Roman" w:hAnsi="Times New Roman"/>
          <w:sz w:val="28"/>
          <w:szCs w:val="28"/>
          <w:lang w:eastAsia="ru-RU"/>
        </w:rPr>
        <w:t xml:space="preserve">Предоставление грантовой поддержки производится в </w:t>
      </w:r>
      <w:proofErr w:type="gramStart"/>
      <w:r w:rsidR="00FC55EC" w:rsidRPr="00FC55EC">
        <w:rPr>
          <w:rFonts w:ascii="Times New Roman" w:hAnsi="Times New Roman"/>
          <w:sz w:val="28"/>
          <w:szCs w:val="28"/>
          <w:lang w:eastAsia="ru-RU"/>
        </w:rPr>
        <w:t>пределах</w:t>
      </w:r>
      <w:proofErr w:type="gramEnd"/>
      <w:r w:rsidR="00FC55EC" w:rsidRPr="00FC55EC">
        <w:rPr>
          <w:rFonts w:ascii="Times New Roman" w:hAnsi="Times New Roman"/>
          <w:sz w:val="28"/>
          <w:szCs w:val="28"/>
          <w:lang w:eastAsia="ru-RU"/>
        </w:rPr>
        <w:t xml:space="preserve"> </w:t>
      </w:r>
      <w:r w:rsidR="00FC55EC" w:rsidRPr="00FC55EC">
        <w:rPr>
          <w:rFonts w:ascii="Times New Roman" w:hAnsi="Times New Roman" w:cs="Arial"/>
          <w:sz w:val="28"/>
          <w:szCs w:val="28"/>
          <w:lang w:eastAsia="ru-RU"/>
        </w:rPr>
        <w:t>доведенных в соответствии с бюджетным законодательством Российской Федерации в установленном порядке лимитов бюджетных обязательств на предоставление грантовой поддержки на соответствующий финансовый год и плановый период</w:t>
      </w:r>
      <w:r w:rsidR="00FC55EC" w:rsidRPr="00FC55EC">
        <w:rPr>
          <w:rFonts w:ascii="Times New Roman" w:hAnsi="Times New Roman"/>
          <w:sz w:val="28"/>
          <w:szCs w:val="28"/>
          <w:lang w:eastAsia="ru-RU"/>
        </w:rPr>
        <w:t>.</w:t>
      </w:r>
    </w:p>
    <w:p w:rsidR="00C160B1" w:rsidRDefault="00C160B1" w:rsidP="002523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037BDA" w:rsidRPr="00037BDA" w:rsidRDefault="00037BDA" w:rsidP="00037BDA">
      <w:pPr>
        <w:autoSpaceDE w:val="0"/>
        <w:autoSpaceDN w:val="0"/>
        <w:adjustRightInd w:val="0"/>
        <w:spacing w:after="0" w:line="240" w:lineRule="auto"/>
        <w:ind w:firstLine="567"/>
        <w:jc w:val="both"/>
        <w:rPr>
          <w:rFonts w:ascii="Times New Roman" w:eastAsia="Calibri" w:hAnsi="Times New Roman"/>
          <w:sz w:val="28"/>
          <w:szCs w:val="28"/>
          <w:lang w:eastAsia="ru-RU"/>
        </w:rPr>
      </w:pPr>
      <w:r w:rsidRPr="00037BDA">
        <w:rPr>
          <w:rFonts w:ascii="Times New Roman" w:eastAsia="Calibri" w:hAnsi="Times New Roman"/>
          <w:sz w:val="28"/>
          <w:szCs w:val="28"/>
          <w:lang w:eastAsia="ru-RU"/>
        </w:rPr>
        <w:t>3.1</w:t>
      </w:r>
      <w:r w:rsidR="00AA55F0">
        <w:rPr>
          <w:rFonts w:ascii="Times New Roman" w:eastAsia="Calibri" w:hAnsi="Times New Roman"/>
          <w:sz w:val="28"/>
          <w:szCs w:val="28"/>
          <w:lang w:eastAsia="ru-RU"/>
        </w:rPr>
        <w:t>3</w:t>
      </w:r>
      <w:r w:rsidRPr="00037BDA">
        <w:rPr>
          <w:rFonts w:ascii="Times New Roman" w:eastAsia="Calibri" w:hAnsi="Times New Roman"/>
          <w:sz w:val="28"/>
          <w:szCs w:val="28"/>
          <w:lang w:eastAsia="ru-RU"/>
        </w:rPr>
        <w:t xml:space="preserve">. Заявки, соответствующие установленным требованиям,  оцениваются комиссией по критериям конкурса-отбора, установленным в </w:t>
      </w:r>
      <w:r w:rsidRPr="00F37298">
        <w:rPr>
          <w:rFonts w:ascii="Times New Roman" w:eastAsia="Calibri" w:hAnsi="Times New Roman"/>
          <w:sz w:val="28"/>
          <w:szCs w:val="28"/>
          <w:lang w:eastAsia="ru-RU"/>
        </w:rPr>
        <w:t>приложении  5 к настоящему по</w:t>
      </w:r>
      <w:r w:rsidRPr="00037BDA">
        <w:rPr>
          <w:rFonts w:ascii="Times New Roman" w:eastAsia="Calibri" w:hAnsi="Times New Roman"/>
          <w:sz w:val="28"/>
          <w:szCs w:val="28"/>
          <w:lang w:eastAsia="ru-RU"/>
        </w:rPr>
        <w:t>рядку.</w:t>
      </w:r>
    </w:p>
    <w:p w:rsidR="00037BDA" w:rsidRPr="00037BDA" w:rsidRDefault="00037BDA" w:rsidP="00037BDA">
      <w:pPr>
        <w:autoSpaceDE w:val="0"/>
        <w:autoSpaceDN w:val="0"/>
        <w:adjustRightInd w:val="0"/>
        <w:spacing w:after="0" w:line="240" w:lineRule="auto"/>
        <w:ind w:firstLine="567"/>
        <w:jc w:val="both"/>
        <w:rPr>
          <w:rFonts w:ascii="Times New Roman" w:hAnsi="Times New Roman"/>
          <w:sz w:val="28"/>
          <w:szCs w:val="28"/>
          <w:lang w:eastAsia="ru-RU"/>
        </w:rPr>
      </w:pPr>
      <w:r w:rsidRPr="00037BDA">
        <w:rPr>
          <w:rFonts w:ascii="Times New Roman" w:hAnsi="Times New Roman"/>
          <w:sz w:val="28"/>
          <w:szCs w:val="28"/>
          <w:lang w:eastAsia="ru-RU"/>
        </w:rPr>
        <w:t>Общий оценочный балл заявки заявителя (</w:t>
      </w:r>
      <w:proofErr w:type="spellStart"/>
      <w:r w:rsidRPr="00037BDA">
        <w:rPr>
          <w:rFonts w:ascii="Times New Roman" w:hAnsi="Times New Roman"/>
          <w:sz w:val="28"/>
          <w:szCs w:val="28"/>
          <w:lang w:eastAsia="ru-RU"/>
        </w:rPr>
        <w:t>Bi</w:t>
      </w:r>
      <w:proofErr w:type="spellEnd"/>
      <w:r w:rsidRPr="00037BDA">
        <w:rPr>
          <w:rFonts w:ascii="Times New Roman" w:hAnsi="Times New Roman"/>
          <w:sz w:val="28"/>
          <w:szCs w:val="28"/>
          <w:lang w:eastAsia="ru-RU"/>
        </w:rPr>
        <w:t>) определяется по формуле:</w:t>
      </w:r>
    </w:p>
    <w:p w:rsidR="00037BDA" w:rsidRPr="00037BDA" w:rsidRDefault="00037BDA" w:rsidP="00037BDA">
      <w:pPr>
        <w:widowControl w:val="0"/>
        <w:autoSpaceDE w:val="0"/>
        <w:autoSpaceDN w:val="0"/>
        <w:spacing w:after="0" w:line="240" w:lineRule="auto"/>
        <w:jc w:val="both"/>
        <w:rPr>
          <w:rFonts w:cs="Calibri"/>
          <w:szCs w:val="20"/>
          <w:lang w:eastAsia="ru-RU"/>
        </w:rPr>
      </w:pPr>
    </w:p>
    <w:p w:rsidR="00037BDA" w:rsidRPr="00037BDA" w:rsidRDefault="00037BDA" w:rsidP="00037BDA">
      <w:pPr>
        <w:widowControl w:val="0"/>
        <w:autoSpaceDE w:val="0"/>
        <w:autoSpaceDN w:val="0"/>
        <w:spacing w:after="0" w:line="240" w:lineRule="auto"/>
        <w:jc w:val="center"/>
        <w:rPr>
          <w:rFonts w:cs="Calibri"/>
          <w:szCs w:val="20"/>
          <w:lang w:eastAsia="ru-RU"/>
        </w:rPr>
      </w:pPr>
      <w:r w:rsidRPr="00F37298">
        <w:rPr>
          <w:rFonts w:cs="Calibri"/>
          <w:noProof/>
          <w:position w:val="-11"/>
          <w:szCs w:val="20"/>
          <w:lang w:eastAsia="ru-RU"/>
        </w:rPr>
        <w:drawing>
          <wp:inline distT="0" distB="0" distL="0" distR="0" wp14:anchorId="17E308B1" wp14:editId="7BD13721">
            <wp:extent cx="914400" cy="285750"/>
            <wp:effectExtent l="0" t="0" r="0" b="0"/>
            <wp:docPr id="4" name="Рисунок 3" descr="Описание: base_23675_27803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base_23675_278034_32768"/>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p w:rsidR="00037BDA" w:rsidRPr="00037BDA" w:rsidRDefault="00037BDA" w:rsidP="00037BDA">
      <w:pPr>
        <w:autoSpaceDE w:val="0"/>
        <w:autoSpaceDN w:val="0"/>
        <w:adjustRightInd w:val="0"/>
        <w:spacing w:after="0" w:line="240" w:lineRule="auto"/>
        <w:ind w:firstLine="567"/>
        <w:jc w:val="both"/>
        <w:rPr>
          <w:rFonts w:ascii="Times New Roman" w:hAnsi="Times New Roman"/>
          <w:sz w:val="28"/>
          <w:szCs w:val="28"/>
          <w:lang w:eastAsia="ru-RU"/>
        </w:rPr>
      </w:pPr>
    </w:p>
    <w:p w:rsidR="00037BDA" w:rsidRPr="00037BDA" w:rsidRDefault="00037BDA" w:rsidP="00037BDA">
      <w:pPr>
        <w:autoSpaceDE w:val="0"/>
        <w:autoSpaceDN w:val="0"/>
        <w:adjustRightInd w:val="0"/>
        <w:spacing w:after="0" w:line="240" w:lineRule="auto"/>
        <w:ind w:firstLine="567"/>
        <w:jc w:val="both"/>
        <w:rPr>
          <w:rFonts w:ascii="Times New Roman" w:hAnsi="Times New Roman"/>
          <w:sz w:val="28"/>
          <w:szCs w:val="28"/>
          <w:lang w:eastAsia="ru-RU"/>
        </w:rPr>
      </w:pPr>
      <w:r w:rsidRPr="00037BDA">
        <w:rPr>
          <w:rFonts w:ascii="Times New Roman" w:hAnsi="Times New Roman"/>
          <w:sz w:val="28"/>
          <w:szCs w:val="28"/>
          <w:lang w:eastAsia="ru-RU"/>
        </w:rPr>
        <w:t>где:</w:t>
      </w:r>
    </w:p>
    <w:p w:rsidR="00037BDA" w:rsidRPr="00037BDA" w:rsidRDefault="00037BDA" w:rsidP="00037BDA">
      <w:pPr>
        <w:autoSpaceDE w:val="0"/>
        <w:autoSpaceDN w:val="0"/>
        <w:adjustRightInd w:val="0"/>
        <w:spacing w:after="0" w:line="240" w:lineRule="auto"/>
        <w:ind w:firstLine="567"/>
        <w:jc w:val="both"/>
        <w:rPr>
          <w:rFonts w:ascii="Times New Roman" w:hAnsi="Times New Roman"/>
          <w:sz w:val="28"/>
          <w:szCs w:val="28"/>
          <w:lang w:eastAsia="ru-RU"/>
        </w:rPr>
      </w:pPr>
      <w:proofErr w:type="spellStart"/>
      <w:r w:rsidRPr="00037BDA">
        <w:rPr>
          <w:rFonts w:ascii="Times New Roman" w:hAnsi="Times New Roman"/>
          <w:sz w:val="28"/>
          <w:szCs w:val="28"/>
          <w:lang w:eastAsia="ru-RU"/>
        </w:rPr>
        <w:t>Bi</w:t>
      </w:r>
      <w:proofErr w:type="spellEnd"/>
      <w:r w:rsidRPr="00037BDA">
        <w:rPr>
          <w:rFonts w:ascii="Times New Roman" w:hAnsi="Times New Roman"/>
          <w:sz w:val="28"/>
          <w:szCs w:val="28"/>
          <w:lang w:eastAsia="ru-RU"/>
        </w:rPr>
        <w:t xml:space="preserve"> - общий оценочный балл заявки;</w:t>
      </w:r>
    </w:p>
    <w:p w:rsidR="00037BDA" w:rsidRPr="00037BDA" w:rsidRDefault="00037BDA" w:rsidP="00037BDA">
      <w:pPr>
        <w:autoSpaceDE w:val="0"/>
        <w:autoSpaceDN w:val="0"/>
        <w:adjustRightInd w:val="0"/>
        <w:spacing w:after="0" w:line="240" w:lineRule="auto"/>
        <w:ind w:firstLine="567"/>
        <w:jc w:val="both"/>
        <w:rPr>
          <w:rFonts w:ascii="Times New Roman" w:hAnsi="Times New Roman"/>
          <w:sz w:val="28"/>
          <w:szCs w:val="28"/>
          <w:lang w:eastAsia="ru-RU"/>
        </w:rPr>
      </w:pPr>
      <w:r w:rsidRPr="00037BDA">
        <w:rPr>
          <w:noProof/>
          <w:position w:val="-5"/>
          <w:lang w:eastAsia="ru-RU"/>
        </w:rPr>
        <w:drawing>
          <wp:inline distT="0" distB="0" distL="0" distR="0" wp14:anchorId="52B8549D" wp14:editId="0492E973">
            <wp:extent cx="180975" cy="209550"/>
            <wp:effectExtent l="0" t="0" r="0" b="0"/>
            <wp:docPr id="5" name="Рисунок 5" descr="Описание: base_23675_27803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base_23675_278034_32769"/>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037BDA">
        <w:rPr>
          <w:lang w:eastAsia="ru-RU"/>
        </w:rPr>
        <w:t xml:space="preserve"> </w:t>
      </w:r>
      <w:r w:rsidRPr="00037BDA">
        <w:rPr>
          <w:rFonts w:ascii="Times New Roman" w:hAnsi="Times New Roman"/>
          <w:sz w:val="28"/>
          <w:szCs w:val="28"/>
          <w:lang w:eastAsia="ru-RU"/>
        </w:rPr>
        <w:t xml:space="preserve"> - сумма баллов по каждому из критериев конкурса-отбора получателей грантов;</w:t>
      </w:r>
    </w:p>
    <w:p w:rsidR="00037BDA" w:rsidRPr="00037BDA" w:rsidRDefault="00037BDA" w:rsidP="00037BDA">
      <w:pPr>
        <w:autoSpaceDE w:val="0"/>
        <w:autoSpaceDN w:val="0"/>
        <w:adjustRightInd w:val="0"/>
        <w:spacing w:after="0" w:line="240" w:lineRule="auto"/>
        <w:ind w:firstLine="567"/>
        <w:jc w:val="both"/>
        <w:rPr>
          <w:rFonts w:ascii="Times New Roman" w:hAnsi="Times New Roman"/>
          <w:sz w:val="28"/>
          <w:szCs w:val="28"/>
          <w:lang w:eastAsia="ru-RU"/>
        </w:rPr>
      </w:pPr>
      <w:proofErr w:type="spellStart"/>
      <w:r w:rsidRPr="00037BDA">
        <w:rPr>
          <w:rFonts w:ascii="Times New Roman" w:hAnsi="Times New Roman"/>
          <w:sz w:val="28"/>
          <w:szCs w:val="28"/>
          <w:lang w:eastAsia="ru-RU"/>
        </w:rPr>
        <w:t>Kj</w:t>
      </w:r>
      <w:proofErr w:type="spellEnd"/>
      <w:r w:rsidRPr="00037BDA">
        <w:rPr>
          <w:rFonts w:ascii="Times New Roman" w:hAnsi="Times New Roman"/>
          <w:sz w:val="28"/>
          <w:szCs w:val="28"/>
          <w:lang w:eastAsia="ru-RU"/>
        </w:rPr>
        <w:t xml:space="preserve"> - количество баллов по каждому из критериев конкурса-отбора получателей грантов.</w:t>
      </w:r>
    </w:p>
    <w:p w:rsidR="00037BDA" w:rsidRPr="00037BDA" w:rsidRDefault="00037BDA" w:rsidP="00037BDA">
      <w:pPr>
        <w:autoSpaceDE w:val="0"/>
        <w:autoSpaceDN w:val="0"/>
        <w:adjustRightInd w:val="0"/>
        <w:spacing w:after="0" w:line="240" w:lineRule="auto"/>
        <w:ind w:firstLine="567"/>
        <w:jc w:val="both"/>
        <w:rPr>
          <w:rFonts w:ascii="Times New Roman" w:hAnsi="Times New Roman"/>
          <w:sz w:val="28"/>
          <w:szCs w:val="28"/>
          <w:lang w:eastAsia="ru-RU"/>
        </w:rPr>
      </w:pPr>
      <w:r w:rsidRPr="00037BDA">
        <w:rPr>
          <w:rFonts w:ascii="Times New Roman" w:hAnsi="Times New Roman"/>
          <w:sz w:val="28"/>
          <w:szCs w:val="28"/>
          <w:lang w:eastAsia="ru-RU"/>
        </w:rPr>
        <w:t>Комиссией формируется список заявителей конкурса-отбора на основании ранжирования количества баллов, выставленных заявителям (от наибольшего к</w:t>
      </w:r>
      <w:r w:rsidR="007D381B">
        <w:rPr>
          <w:rFonts w:ascii="Times New Roman" w:hAnsi="Times New Roman"/>
          <w:sz w:val="28"/>
          <w:szCs w:val="28"/>
          <w:lang w:eastAsia="ru-RU"/>
        </w:rPr>
        <w:t xml:space="preserve"> </w:t>
      </w:r>
      <w:r w:rsidRPr="00037BDA">
        <w:rPr>
          <w:rFonts w:ascii="Times New Roman" w:hAnsi="Times New Roman"/>
          <w:sz w:val="28"/>
          <w:szCs w:val="28"/>
          <w:lang w:eastAsia="ru-RU"/>
        </w:rPr>
        <w:t xml:space="preserve"> </w:t>
      </w:r>
      <w:proofErr w:type="gramStart"/>
      <w:r w:rsidRPr="00037BDA">
        <w:rPr>
          <w:rFonts w:ascii="Times New Roman" w:hAnsi="Times New Roman"/>
          <w:sz w:val="28"/>
          <w:szCs w:val="28"/>
          <w:lang w:eastAsia="ru-RU"/>
        </w:rPr>
        <w:t>наименьшему</w:t>
      </w:r>
      <w:proofErr w:type="gramEnd"/>
      <w:r w:rsidRPr="00037BDA">
        <w:rPr>
          <w:rFonts w:ascii="Times New Roman" w:hAnsi="Times New Roman"/>
          <w:sz w:val="28"/>
          <w:szCs w:val="28"/>
          <w:lang w:eastAsia="ru-RU"/>
        </w:rPr>
        <w:t>).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rsidR="00C20028" w:rsidRDefault="00F059AE" w:rsidP="002523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A55F0">
        <w:rPr>
          <w:rFonts w:ascii="Times New Roman" w:hAnsi="Times New Roman" w:cs="Times New Roman"/>
          <w:sz w:val="28"/>
          <w:szCs w:val="28"/>
        </w:rPr>
        <w:t>4</w:t>
      </w:r>
      <w:r w:rsidR="00C20028">
        <w:rPr>
          <w:rFonts w:ascii="Times New Roman" w:hAnsi="Times New Roman" w:cs="Times New Roman"/>
          <w:sz w:val="28"/>
          <w:szCs w:val="28"/>
        </w:rPr>
        <w:t xml:space="preserve">. Решение комиссии по распределению субсидии </w:t>
      </w:r>
      <w:r w:rsidR="00C160B1">
        <w:rPr>
          <w:rFonts w:ascii="Times New Roman" w:hAnsi="Times New Roman" w:cs="Times New Roman"/>
          <w:sz w:val="28"/>
          <w:szCs w:val="28"/>
        </w:rPr>
        <w:t xml:space="preserve">оформляется </w:t>
      </w:r>
      <w:r w:rsidR="00C20028">
        <w:rPr>
          <w:rFonts w:ascii="Times New Roman" w:hAnsi="Times New Roman" w:cs="Times New Roman"/>
          <w:sz w:val="28"/>
          <w:szCs w:val="28"/>
        </w:rPr>
        <w:t>протоколом, подписанным председателем и секретарем комиссии</w:t>
      </w:r>
      <w:r w:rsidR="00803499">
        <w:rPr>
          <w:rFonts w:ascii="Times New Roman" w:hAnsi="Times New Roman" w:cs="Times New Roman"/>
          <w:sz w:val="28"/>
          <w:szCs w:val="28"/>
        </w:rPr>
        <w:t xml:space="preserve"> и членами комиссии</w:t>
      </w:r>
      <w:r w:rsidR="00C20028">
        <w:rPr>
          <w:rFonts w:ascii="Times New Roman" w:hAnsi="Times New Roman" w:cs="Times New Roman"/>
          <w:sz w:val="28"/>
          <w:szCs w:val="28"/>
        </w:rPr>
        <w:t xml:space="preserve"> с указанием размера субсидии для каждого заявителя. </w:t>
      </w:r>
    </w:p>
    <w:p w:rsidR="00F441CB" w:rsidRDefault="00F059AE" w:rsidP="002523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A55F0">
        <w:rPr>
          <w:rFonts w:ascii="Times New Roman" w:hAnsi="Times New Roman" w:cs="Times New Roman"/>
          <w:sz w:val="28"/>
          <w:szCs w:val="28"/>
        </w:rPr>
        <w:t>5</w:t>
      </w:r>
      <w:r w:rsidR="00C20028">
        <w:rPr>
          <w:rFonts w:ascii="Times New Roman" w:hAnsi="Times New Roman" w:cs="Times New Roman"/>
          <w:sz w:val="28"/>
          <w:szCs w:val="28"/>
        </w:rPr>
        <w:t>. Протокол заседания комиссии составляется в двух экземплярах в течение 3 рабочих дней со дня принятия решения.</w:t>
      </w:r>
    </w:p>
    <w:p w:rsidR="005640A8" w:rsidRDefault="008D1BDB" w:rsidP="008D1BDB">
      <w:pPr>
        <w:spacing w:after="0" w:line="240" w:lineRule="auto"/>
        <w:ind w:firstLine="709"/>
        <w:jc w:val="both"/>
        <w:rPr>
          <w:rFonts w:ascii="Times New Roman" w:hAnsi="Times New Roman"/>
          <w:bCs/>
          <w:sz w:val="28"/>
          <w:szCs w:val="28"/>
        </w:rPr>
      </w:pPr>
      <w:r w:rsidRPr="008D1BDB">
        <w:rPr>
          <w:rFonts w:ascii="Times New Roman" w:hAnsi="Times New Roman"/>
          <w:bCs/>
          <w:sz w:val="28"/>
          <w:szCs w:val="28"/>
        </w:rPr>
        <w:t>3.1</w:t>
      </w:r>
      <w:r w:rsidR="00AA55F0">
        <w:rPr>
          <w:rFonts w:ascii="Times New Roman" w:hAnsi="Times New Roman"/>
          <w:bCs/>
          <w:sz w:val="28"/>
          <w:szCs w:val="28"/>
        </w:rPr>
        <w:t>6</w:t>
      </w:r>
      <w:r w:rsidRPr="008D1BDB">
        <w:rPr>
          <w:rFonts w:ascii="Times New Roman" w:hAnsi="Times New Roman"/>
          <w:bCs/>
          <w:sz w:val="28"/>
          <w:szCs w:val="28"/>
        </w:rPr>
        <w:t xml:space="preserve">. На основании </w:t>
      </w:r>
      <w:r w:rsidR="00C160B1">
        <w:rPr>
          <w:rFonts w:ascii="Times New Roman" w:hAnsi="Times New Roman"/>
          <w:bCs/>
          <w:sz w:val="28"/>
          <w:szCs w:val="28"/>
        </w:rPr>
        <w:t xml:space="preserve">протокола заседания комиссии </w:t>
      </w:r>
      <w:r w:rsidRPr="008D1BDB">
        <w:rPr>
          <w:rFonts w:ascii="Times New Roman" w:hAnsi="Times New Roman"/>
          <w:bCs/>
          <w:sz w:val="28"/>
          <w:szCs w:val="28"/>
        </w:rPr>
        <w:t>секретарь в течение 5 рабочих дней готовит проект распоряжения администрации района о предоставлении субсиди</w:t>
      </w:r>
      <w:r w:rsidR="00017128">
        <w:rPr>
          <w:rFonts w:ascii="Times New Roman" w:hAnsi="Times New Roman"/>
          <w:bCs/>
          <w:sz w:val="28"/>
          <w:szCs w:val="28"/>
        </w:rPr>
        <w:t>и</w:t>
      </w:r>
      <w:r w:rsidR="00921826">
        <w:rPr>
          <w:rFonts w:ascii="Times New Roman" w:hAnsi="Times New Roman"/>
          <w:bCs/>
          <w:sz w:val="28"/>
          <w:szCs w:val="28"/>
        </w:rPr>
        <w:t>.</w:t>
      </w:r>
    </w:p>
    <w:p w:rsidR="001E1EE3" w:rsidRDefault="00F059AE" w:rsidP="005640A8">
      <w:pPr>
        <w:spacing w:after="0" w:line="240" w:lineRule="auto"/>
        <w:ind w:firstLine="709"/>
        <w:jc w:val="both"/>
        <w:rPr>
          <w:rFonts w:ascii="Times New Roman" w:hAnsi="Times New Roman"/>
          <w:bCs/>
          <w:sz w:val="28"/>
          <w:szCs w:val="28"/>
        </w:rPr>
      </w:pPr>
      <w:r>
        <w:rPr>
          <w:rFonts w:ascii="Times New Roman" w:hAnsi="Times New Roman"/>
          <w:bCs/>
          <w:sz w:val="28"/>
          <w:szCs w:val="28"/>
        </w:rPr>
        <w:t>3.1</w:t>
      </w:r>
      <w:r w:rsidR="00AA55F0">
        <w:rPr>
          <w:rFonts w:ascii="Times New Roman" w:hAnsi="Times New Roman"/>
          <w:bCs/>
          <w:sz w:val="28"/>
          <w:szCs w:val="28"/>
        </w:rPr>
        <w:t>7</w:t>
      </w:r>
      <w:r w:rsidR="005640A8">
        <w:rPr>
          <w:rFonts w:ascii="Times New Roman" w:hAnsi="Times New Roman"/>
          <w:bCs/>
          <w:sz w:val="28"/>
          <w:szCs w:val="28"/>
        </w:rPr>
        <w:t>.</w:t>
      </w:r>
      <w:r w:rsidR="006F322A">
        <w:rPr>
          <w:rFonts w:ascii="Times New Roman" w:hAnsi="Times New Roman"/>
          <w:bCs/>
          <w:sz w:val="28"/>
          <w:szCs w:val="28"/>
        </w:rPr>
        <w:t xml:space="preserve"> </w:t>
      </w:r>
      <w:r w:rsidR="00C640E2" w:rsidRPr="001E1EE3">
        <w:rPr>
          <w:rFonts w:ascii="Times New Roman" w:hAnsi="Times New Roman"/>
          <w:bCs/>
          <w:sz w:val="28"/>
          <w:szCs w:val="28"/>
        </w:rPr>
        <w:t>Соглашение заключается</w:t>
      </w:r>
      <w:r w:rsidR="001E1EE3">
        <w:rPr>
          <w:rFonts w:ascii="Times New Roman" w:hAnsi="Times New Roman"/>
          <w:bCs/>
          <w:sz w:val="28"/>
          <w:szCs w:val="28"/>
        </w:rPr>
        <w:t xml:space="preserve"> администрацией Каратузского района</w:t>
      </w:r>
      <w:r w:rsidR="00C640E2" w:rsidRPr="001E1EE3">
        <w:rPr>
          <w:rFonts w:ascii="Times New Roman" w:hAnsi="Times New Roman"/>
          <w:bCs/>
          <w:sz w:val="28"/>
          <w:szCs w:val="28"/>
        </w:rPr>
        <w:t xml:space="preserve"> в течени</w:t>
      </w:r>
      <w:proofErr w:type="gramStart"/>
      <w:r w:rsidR="00C640E2" w:rsidRPr="001E1EE3">
        <w:rPr>
          <w:rFonts w:ascii="Times New Roman" w:hAnsi="Times New Roman"/>
          <w:bCs/>
          <w:sz w:val="28"/>
          <w:szCs w:val="28"/>
        </w:rPr>
        <w:t>и</w:t>
      </w:r>
      <w:proofErr w:type="gramEnd"/>
      <w:r w:rsidR="00C640E2" w:rsidRPr="001E1EE3">
        <w:rPr>
          <w:rFonts w:ascii="Times New Roman" w:hAnsi="Times New Roman"/>
          <w:bCs/>
          <w:sz w:val="28"/>
          <w:szCs w:val="28"/>
        </w:rPr>
        <w:t xml:space="preserve"> 5 рабочих дней со дня </w:t>
      </w:r>
      <w:r w:rsidR="001E1EE3">
        <w:rPr>
          <w:rFonts w:ascii="Times New Roman" w:hAnsi="Times New Roman"/>
          <w:bCs/>
          <w:sz w:val="28"/>
          <w:szCs w:val="28"/>
        </w:rPr>
        <w:t>принятия решения</w:t>
      </w:r>
      <w:r w:rsidR="00C640E2" w:rsidRPr="001E1EE3">
        <w:rPr>
          <w:rFonts w:ascii="Times New Roman" w:hAnsi="Times New Roman"/>
          <w:bCs/>
          <w:sz w:val="28"/>
          <w:szCs w:val="28"/>
        </w:rPr>
        <w:t xml:space="preserve"> о предоставлении субсидии получателю субсидии</w:t>
      </w:r>
      <w:r w:rsidR="001E1EE3" w:rsidRPr="001E1EE3">
        <w:rPr>
          <w:rFonts w:ascii="Times New Roman" w:hAnsi="Times New Roman"/>
          <w:bCs/>
          <w:sz w:val="28"/>
          <w:szCs w:val="28"/>
        </w:rPr>
        <w:t xml:space="preserve"> </w:t>
      </w:r>
      <w:r w:rsidR="001E1EE3" w:rsidRPr="007D381B">
        <w:rPr>
          <w:rFonts w:ascii="Times New Roman" w:hAnsi="Times New Roman"/>
          <w:bCs/>
          <w:sz w:val="28"/>
          <w:szCs w:val="28"/>
        </w:rPr>
        <w:t>(</w:t>
      </w:r>
      <w:r w:rsidR="007D381B">
        <w:rPr>
          <w:rFonts w:ascii="Times New Roman" w:hAnsi="Times New Roman"/>
          <w:bCs/>
          <w:sz w:val="28"/>
          <w:szCs w:val="28"/>
        </w:rPr>
        <w:t>п</w:t>
      </w:r>
      <w:r w:rsidR="001E1EE3" w:rsidRPr="007D381B">
        <w:rPr>
          <w:rFonts w:ascii="Times New Roman" w:hAnsi="Times New Roman"/>
          <w:bCs/>
          <w:sz w:val="28"/>
          <w:szCs w:val="28"/>
        </w:rPr>
        <w:t>риложение</w:t>
      </w:r>
      <w:r w:rsidR="007D381B" w:rsidRPr="007D381B">
        <w:rPr>
          <w:rFonts w:ascii="Times New Roman" w:hAnsi="Times New Roman"/>
          <w:bCs/>
          <w:sz w:val="28"/>
          <w:szCs w:val="28"/>
        </w:rPr>
        <w:t xml:space="preserve"> </w:t>
      </w:r>
      <w:r w:rsidR="001E1EE3" w:rsidRPr="007D381B">
        <w:rPr>
          <w:rFonts w:ascii="Times New Roman" w:hAnsi="Times New Roman"/>
          <w:bCs/>
          <w:sz w:val="28"/>
          <w:szCs w:val="28"/>
        </w:rPr>
        <w:t xml:space="preserve"> 4 к настоящему Порядку</w:t>
      </w:r>
      <w:r w:rsidR="001E1EE3" w:rsidRPr="001E1EE3">
        <w:rPr>
          <w:rFonts w:ascii="Times New Roman" w:hAnsi="Times New Roman"/>
          <w:bCs/>
          <w:sz w:val="28"/>
          <w:szCs w:val="28"/>
        </w:rPr>
        <w:t>).</w:t>
      </w:r>
      <w:r w:rsidR="001E1EE3">
        <w:rPr>
          <w:rFonts w:ascii="Times New Roman" w:hAnsi="Times New Roman"/>
          <w:bCs/>
          <w:sz w:val="28"/>
          <w:szCs w:val="28"/>
        </w:rPr>
        <w:t xml:space="preserve"> </w:t>
      </w:r>
    </w:p>
    <w:p w:rsidR="008D1BDB" w:rsidRDefault="005640A8" w:rsidP="005640A8">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8D1BDB" w:rsidRPr="008D1BDB">
        <w:rPr>
          <w:rFonts w:ascii="Times New Roman" w:hAnsi="Times New Roman"/>
          <w:bCs/>
          <w:sz w:val="28"/>
          <w:szCs w:val="28"/>
        </w:rPr>
        <w:t>Соглашением предусматриваются условия предоставления субсидий, включая достоверность заявленных сведений, ответственность получателя и порядок возврата средств, а также согласие получателей субсидий на осуществление главным распорядителем бюджетных средств, предоставившим субсидии, муниципального финансового контроля.</w:t>
      </w:r>
    </w:p>
    <w:p w:rsidR="00466079" w:rsidRPr="00466079" w:rsidRDefault="00466079" w:rsidP="00466079">
      <w:pPr>
        <w:autoSpaceDE w:val="0"/>
        <w:autoSpaceDN w:val="0"/>
        <w:adjustRightInd w:val="0"/>
        <w:spacing w:after="0" w:line="240" w:lineRule="auto"/>
        <w:ind w:firstLine="540"/>
        <w:jc w:val="both"/>
        <w:rPr>
          <w:rFonts w:ascii="Times New Roman" w:hAnsi="Times New Roman" w:cs="Calibri"/>
          <w:sz w:val="28"/>
          <w:szCs w:val="28"/>
          <w:lang w:eastAsia="ru-RU"/>
        </w:rPr>
      </w:pPr>
      <w:r w:rsidRPr="00466079">
        <w:rPr>
          <w:rFonts w:ascii="Times New Roman" w:hAnsi="Times New Roman" w:cs="Calibri"/>
          <w:sz w:val="28"/>
          <w:szCs w:val="28"/>
          <w:lang w:eastAsia="ru-RU"/>
        </w:rPr>
        <w:t>В случае</w:t>
      </w:r>
      <w:proofErr w:type="gramStart"/>
      <w:r w:rsidRPr="00466079">
        <w:rPr>
          <w:rFonts w:ascii="Times New Roman" w:hAnsi="Times New Roman" w:cs="Calibri"/>
          <w:sz w:val="28"/>
          <w:szCs w:val="28"/>
          <w:lang w:eastAsia="ru-RU"/>
        </w:rPr>
        <w:t>,</w:t>
      </w:r>
      <w:proofErr w:type="gramEnd"/>
      <w:r w:rsidRPr="00466079">
        <w:rPr>
          <w:rFonts w:ascii="Times New Roman" w:hAnsi="Times New Roman" w:cs="Calibri"/>
          <w:sz w:val="28"/>
          <w:szCs w:val="28"/>
          <w:lang w:eastAsia="ru-RU"/>
        </w:rPr>
        <w:t xml:space="preserve"> если соглашение не подписано получателем, в указанный в пункте </w:t>
      </w:r>
      <w:r>
        <w:rPr>
          <w:rFonts w:ascii="Times New Roman" w:hAnsi="Times New Roman" w:cs="Calibri"/>
          <w:sz w:val="28"/>
          <w:szCs w:val="28"/>
          <w:lang w:eastAsia="ru-RU"/>
        </w:rPr>
        <w:t>3.1</w:t>
      </w:r>
      <w:r w:rsidR="00AA55F0">
        <w:rPr>
          <w:rFonts w:ascii="Times New Roman" w:hAnsi="Times New Roman" w:cs="Calibri"/>
          <w:sz w:val="28"/>
          <w:szCs w:val="28"/>
          <w:lang w:eastAsia="ru-RU"/>
        </w:rPr>
        <w:t>7.</w:t>
      </w:r>
      <w:r w:rsidRPr="00466079">
        <w:rPr>
          <w:rFonts w:ascii="Times New Roman" w:hAnsi="Times New Roman" w:cs="Calibri"/>
          <w:sz w:val="28"/>
          <w:szCs w:val="28"/>
          <w:lang w:eastAsia="ru-RU"/>
        </w:rPr>
        <w:t xml:space="preserve"> срок, получатель гранта считается уклонившимся от получения грантовой поддержки, соглашение с получателем гранта не заключается, и грант указанному получателю не предоставляется.  </w:t>
      </w:r>
    </w:p>
    <w:p w:rsidR="00466079" w:rsidRPr="00466079" w:rsidRDefault="00466079" w:rsidP="00466079">
      <w:pPr>
        <w:autoSpaceDE w:val="0"/>
        <w:autoSpaceDN w:val="0"/>
        <w:adjustRightInd w:val="0"/>
        <w:spacing w:after="0" w:line="240" w:lineRule="auto"/>
        <w:ind w:firstLine="540"/>
        <w:jc w:val="both"/>
        <w:rPr>
          <w:rFonts w:ascii="Times New Roman" w:hAnsi="Times New Roman" w:cs="Calibri"/>
          <w:sz w:val="28"/>
          <w:szCs w:val="28"/>
          <w:lang w:eastAsia="ru-RU"/>
        </w:rPr>
      </w:pPr>
      <w:r>
        <w:rPr>
          <w:rFonts w:ascii="Times New Roman" w:hAnsi="Times New Roman" w:cs="Calibri"/>
          <w:sz w:val="28"/>
          <w:szCs w:val="28"/>
          <w:lang w:eastAsia="ru-RU"/>
        </w:rPr>
        <w:t>С</w:t>
      </w:r>
      <w:r w:rsidRPr="00466079">
        <w:rPr>
          <w:rFonts w:ascii="Times New Roman" w:hAnsi="Times New Roman" w:cs="Calibri"/>
          <w:sz w:val="28"/>
          <w:szCs w:val="28"/>
          <w:lang w:eastAsia="ru-RU"/>
        </w:rPr>
        <w:t xml:space="preserve">умма грантовой поддержки, не выплаченная уклонившемуся от подписания Соглашения, распределяется  заявителям в соответствии с очередностью согласно пункту </w:t>
      </w:r>
      <w:r w:rsidRPr="00AA55F0">
        <w:rPr>
          <w:rFonts w:ascii="Times New Roman" w:hAnsi="Times New Roman" w:cs="Calibri"/>
          <w:sz w:val="28"/>
          <w:szCs w:val="28"/>
          <w:lang w:eastAsia="ru-RU"/>
        </w:rPr>
        <w:t>3.12</w:t>
      </w:r>
      <w:r w:rsidRPr="00466079">
        <w:rPr>
          <w:rFonts w:ascii="Times New Roman" w:hAnsi="Times New Roman" w:cs="Calibri"/>
          <w:sz w:val="28"/>
          <w:szCs w:val="28"/>
          <w:lang w:eastAsia="ru-RU"/>
        </w:rPr>
        <w:t xml:space="preserve"> настоящего Порядка.</w:t>
      </w:r>
    </w:p>
    <w:p w:rsidR="00466079" w:rsidRPr="00466079" w:rsidRDefault="00466079" w:rsidP="0046607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6079">
        <w:rPr>
          <w:rFonts w:ascii="Times New Roman" w:hAnsi="Times New Roman"/>
          <w:sz w:val="28"/>
          <w:szCs w:val="28"/>
          <w:lang w:eastAsia="ru-RU"/>
        </w:rPr>
        <w:t>Результатом предоставления гранта является</w:t>
      </w:r>
      <w:r w:rsidRPr="00466079">
        <w:rPr>
          <w:rFonts w:ascii="Times New Roman" w:hAnsi="Times New Roman" w:cs="Calibri"/>
          <w:sz w:val="28"/>
          <w:szCs w:val="28"/>
          <w:lang w:eastAsia="ru-RU"/>
        </w:rPr>
        <w:t xml:space="preserve"> сохранение численности субъектов малого и среднего предпринимательства, получивших финансовую поддержку в виде гранта и не прекращение их  деятельности в течение 12 месяцев после получения гранта.</w:t>
      </w:r>
    </w:p>
    <w:p w:rsidR="00466079" w:rsidRPr="00466079" w:rsidRDefault="00466079" w:rsidP="00466079">
      <w:pPr>
        <w:autoSpaceDE w:val="0"/>
        <w:autoSpaceDN w:val="0"/>
        <w:adjustRightInd w:val="0"/>
        <w:spacing w:after="0" w:line="240" w:lineRule="auto"/>
        <w:ind w:firstLine="567"/>
        <w:jc w:val="both"/>
        <w:rPr>
          <w:rFonts w:ascii="Times New Roman" w:hAnsi="Times New Roman"/>
          <w:sz w:val="28"/>
          <w:szCs w:val="28"/>
          <w:lang w:eastAsia="ru-RU"/>
        </w:rPr>
      </w:pPr>
      <w:r w:rsidRPr="00466079">
        <w:rPr>
          <w:rFonts w:ascii="Times New Roman" w:hAnsi="Times New Roman"/>
          <w:sz w:val="28"/>
          <w:szCs w:val="28"/>
          <w:lang w:eastAsia="ru-RU"/>
        </w:rPr>
        <w:t xml:space="preserve">Конкретные значения результата предоставления гранта и показателей результативности использования грантовой поддержки устанавливаются в Соглашении. </w:t>
      </w:r>
    </w:p>
    <w:p w:rsidR="008D1BDB" w:rsidRPr="008D1BDB" w:rsidRDefault="008D1BDB" w:rsidP="008D1BDB">
      <w:pPr>
        <w:spacing w:after="0" w:line="240" w:lineRule="auto"/>
        <w:ind w:firstLine="709"/>
        <w:jc w:val="both"/>
        <w:rPr>
          <w:rFonts w:ascii="Times New Roman" w:eastAsia="Calibri" w:hAnsi="Times New Roman"/>
          <w:bCs/>
          <w:sz w:val="28"/>
          <w:szCs w:val="28"/>
          <w:highlight w:val="yellow"/>
        </w:rPr>
      </w:pPr>
      <w:r w:rsidRPr="008D1BDB">
        <w:rPr>
          <w:rFonts w:ascii="Times New Roman" w:eastAsia="Calibri" w:hAnsi="Times New Roman"/>
          <w:bCs/>
          <w:sz w:val="28"/>
          <w:szCs w:val="28"/>
        </w:rPr>
        <w:t>3.</w:t>
      </w:r>
      <w:r w:rsidR="00F059AE">
        <w:rPr>
          <w:rFonts w:ascii="Times New Roman" w:eastAsia="Calibri" w:hAnsi="Times New Roman"/>
          <w:bCs/>
          <w:sz w:val="28"/>
          <w:szCs w:val="28"/>
        </w:rPr>
        <w:t>1</w:t>
      </w:r>
      <w:r w:rsidR="00AA55F0">
        <w:rPr>
          <w:rFonts w:ascii="Times New Roman" w:eastAsia="Calibri" w:hAnsi="Times New Roman"/>
          <w:bCs/>
          <w:sz w:val="28"/>
          <w:szCs w:val="28"/>
        </w:rPr>
        <w:t>8</w:t>
      </w:r>
      <w:r w:rsidRPr="008D1BDB">
        <w:rPr>
          <w:rFonts w:ascii="Times New Roman" w:eastAsia="Calibri" w:hAnsi="Times New Roman"/>
          <w:bCs/>
          <w:sz w:val="28"/>
          <w:szCs w:val="28"/>
        </w:rPr>
        <w:t>. Секретарь комиссии в течение 3 рабочих дней, после заключения соглашения предоставляет в Муниципальное специализированное бюджетное учреждение по ведению бухгалтерского учета «Районная централизованная бухгалтерия»</w:t>
      </w:r>
      <w:r w:rsidR="005640A8">
        <w:rPr>
          <w:rFonts w:ascii="Times New Roman" w:eastAsia="Calibri" w:hAnsi="Times New Roman"/>
          <w:bCs/>
          <w:sz w:val="28"/>
          <w:szCs w:val="28"/>
        </w:rPr>
        <w:t xml:space="preserve"> (МСБУ «РЦБ»)</w:t>
      </w:r>
      <w:r w:rsidRPr="008D1BDB">
        <w:rPr>
          <w:rFonts w:ascii="Times New Roman" w:eastAsia="Calibri" w:hAnsi="Times New Roman"/>
          <w:bCs/>
          <w:sz w:val="28"/>
          <w:szCs w:val="28"/>
        </w:rPr>
        <w:t xml:space="preserve"> соглашение и реестр получателей субсидии по форме согласно п</w:t>
      </w:r>
      <w:r w:rsidRPr="00AF076E">
        <w:rPr>
          <w:rFonts w:ascii="Times New Roman" w:eastAsia="Calibri" w:hAnsi="Times New Roman"/>
          <w:bCs/>
          <w:sz w:val="28"/>
          <w:szCs w:val="28"/>
        </w:rPr>
        <w:t>риложению</w:t>
      </w:r>
      <w:r w:rsidR="00AF076E">
        <w:rPr>
          <w:rFonts w:ascii="Times New Roman" w:eastAsia="Calibri" w:hAnsi="Times New Roman"/>
          <w:bCs/>
          <w:sz w:val="28"/>
          <w:szCs w:val="28"/>
        </w:rPr>
        <w:t xml:space="preserve">  3</w:t>
      </w:r>
      <w:r w:rsidRPr="008D1BDB">
        <w:rPr>
          <w:rFonts w:ascii="Times New Roman" w:eastAsia="Calibri" w:hAnsi="Times New Roman"/>
          <w:bCs/>
          <w:sz w:val="28"/>
          <w:szCs w:val="28"/>
        </w:rPr>
        <w:t xml:space="preserve"> к настоящему Порядку.</w:t>
      </w:r>
    </w:p>
    <w:p w:rsidR="00113748" w:rsidRDefault="008D1BDB" w:rsidP="00113748">
      <w:pPr>
        <w:spacing w:after="0" w:line="240" w:lineRule="auto"/>
        <w:ind w:firstLine="709"/>
        <w:jc w:val="both"/>
        <w:rPr>
          <w:rFonts w:ascii="Times New Roman" w:hAnsi="Times New Roman"/>
          <w:sz w:val="28"/>
          <w:szCs w:val="28"/>
          <w:lang w:eastAsia="ru-RU"/>
        </w:rPr>
      </w:pPr>
      <w:r w:rsidRPr="00113748">
        <w:rPr>
          <w:rFonts w:ascii="Times New Roman" w:eastAsia="Calibri" w:hAnsi="Times New Roman"/>
          <w:bCs/>
          <w:sz w:val="28"/>
          <w:szCs w:val="28"/>
        </w:rPr>
        <w:t>3.</w:t>
      </w:r>
      <w:r w:rsidR="00F059AE" w:rsidRPr="00113748">
        <w:rPr>
          <w:rFonts w:ascii="Times New Roman" w:eastAsia="Calibri" w:hAnsi="Times New Roman"/>
          <w:bCs/>
          <w:sz w:val="28"/>
          <w:szCs w:val="28"/>
        </w:rPr>
        <w:t>1</w:t>
      </w:r>
      <w:r w:rsidR="00AA55F0">
        <w:rPr>
          <w:rFonts w:ascii="Times New Roman" w:eastAsia="Calibri" w:hAnsi="Times New Roman"/>
          <w:bCs/>
          <w:sz w:val="28"/>
          <w:szCs w:val="28"/>
        </w:rPr>
        <w:t>9</w:t>
      </w:r>
      <w:r w:rsidRPr="00113748">
        <w:rPr>
          <w:rFonts w:ascii="Times New Roman" w:eastAsia="Calibri" w:hAnsi="Times New Roman"/>
          <w:bCs/>
          <w:sz w:val="28"/>
          <w:szCs w:val="28"/>
        </w:rPr>
        <w:t>. МСБУ «Р</w:t>
      </w:r>
      <w:r w:rsidR="00F81E48" w:rsidRPr="00113748">
        <w:rPr>
          <w:rFonts w:ascii="Times New Roman" w:eastAsia="Calibri" w:hAnsi="Times New Roman"/>
          <w:bCs/>
          <w:sz w:val="28"/>
          <w:szCs w:val="28"/>
        </w:rPr>
        <w:t>ЦБ</w:t>
      </w:r>
      <w:r w:rsidRPr="00113748">
        <w:rPr>
          <w:rFonts w:ascii="Times New Roman" w:eastAsia="Calibri" w:hAnsi="Times New Roman"/>
          <w:bCs/>
          <w:sz w:val="28"/>
          <w:szCs w:val="28"/>
        </w:rPr>
        <w:t xml:space="preserve">» </w:t>
      </w:r>
      <w:r w:rsidR="00113748">
        <w:rPr>
          <w:rFonts w:ascii="Times New Roman" w:eastAsia="Calibri" w:hAnsi="Times New Roman"/>
          <w:bCs/>
          <w:sz w:val="28"/>
          <w:szCs w:val="28"/>
        </w:rPr>
        <w:t xml:space="preserve"> перечисляет </w:t>
      </w:r>
      <w:r w:rsidR="00113748" w:rsidRPr="00113748">
        <w:rPr>
          <w:rFonts w:ascii="Times New Roman" w:hAnsi="Times New Roman"/>
          <w:sz w:val="28"/>
          <w:szCs w:val="28"/>
          <w:lang w:eastAsia="ru-RU"/>
        </w:rPr>
        <w:t xml:space="preserve">грант на счет </w:t>
      </w:r>
      <w:r w:rsidR="00A13C52">
        <w:rPr>
          <w:rFonts w:ascii="Times New Roman" w:hAnsi="Times New Roman"/>
          <w:sz w:val="28"/>
          <w:szCs w:val="28"/>
          <w:lang w:eastAsia="ru-RU"/>
        </w:rPr>
        <w:t>п</w:t>
      </w:r>
      <w:r w:rsidR="00113748" w:rsidRPr="00113748">
        <w:rPr>
          <w:rFonts w:ascii="Times New Roman" w:hAnsi="Times New Roman"/>
          <w:sz w:val="28"/>
          <w:szCs w:val="28"/>
          <w:lang w:eastAsia="ru-RU"/>
        </w:rPr>
        <w:t xml:space="preserve">олучателя, открытый в российской кредитной организации, не позднее десятого рабочего дня </w:t>
      </w:r>
      <w:r w:rsidR="00113748">
        <w:rPr>
          <w:rFonts w:ascii="Times New Roman" w:hAnsi="Times New Roman"/>
          <w:sz w:val="28"/>
          <w:szCs w:val="28"/>
          <w:lang w:eastAsia="ru-RU"/>
        </w:rPr>
        <w:t>получения документов указанных в пункте 3.1</w:t>
      </w:r>
      <w:r w:rsidR="00AA55F0">
        <w:rPr>
          <w:rFonts w:ascii="Times New Roman" w:hAnsi="Times New Roman"/>
          <w:sz w:val="28"/>
          <w:szCs w:val="28"/>
          <w:lang w:eastAsia="ru-RU"/>
        </w:rPr>
        <w:t>8</w:t>
      </w:r>
      <w:r w:rsidR="00113748" w:rsidRPr="00113748">
        <w:rPr>
          <w:rFonts w:ascii="Times New Roman" w:hAnsi="Times New Roman"/>
          <w:sz w:val="28"/>
          <w:szCs w:val="28"/>
          <w:lang w:eastAsia="ru-RU"/>
        </w:rPr>
        <w:t>;</w:t>
      </w:r>
    </w:p>
    <w:p w:rsidR="00DB1A5F" w:rsidRDefault="00F059AE" w:rsidP="00DB1A5F">
      <w:pPr>
        <w:shd w:val="clear" w:color="auto" w:fill="FFFFFF"/>
        <w:spacing w:after="0" w:line="240" w:lineRule="auto"/>
        <w:ind w:firstLine="709"/>
        <w:jc w:val="both"/>
        <w:rPr>
          <w:rFonts w:ascii="Times New Roman" w:hAnsi="Times New Roman"/>
          <w:bCs/>
          <w:sz w:val="28"/>
          <w:szCs w:val="28"/>
        </w:rPr>
      </w:pPr>
      <w:r>
        <w:rPr>
          <w:rFonts w:ascii="Times New Roman" w:hAnsi="Times New Roman"/>
          <w:bCs/>
          <w:sz w:val="28"/>
          <w:szCs w:val="28"/>
        </w:rPr>
        <w:t>3.</w:t>
      </w:r>
      <w:r w:rsidR="00AA55F0">
        <w:rPr>
          <w:rFonts w:ascii="Times New Roman" w:hAnsi="Times New Roman"/>
          <w:bCs/>
          <w:sz w:val="28"/>
          <w:szCs w:val="28"/>
        </w:rPr>
        <w:t>20</w:t>
      </w:r>
      <w:r w:rsidR="00914672">
        <w:rPr>
          <w:rFonts w:ascii="Times New Roman" w:hAnsi="Times New Roman"/>
          <w:bCs/>
          <w:sz w:val="28"/>
          <w:szCs w:val="28"/>
        </w:rPr>
        <w:t xml:space="preserve">. В случае отсутствия средств на </w:t>
      </w:r>
      <w:r w:rsidR="00484D78">
        <w:rPr>
          <w:rFonts w:ascii="Times New Roman" w:hAnsi="Times New Roman"/>
          <w:bCs/>
          <w:sz w:val="28"/>
          <w:szCs w:val="28"/>
        </w:rPr>
        <w:t xml:space="preserve"> </w:t>
      </w:r>
      <w:r w:rsidR="00191AE3">
        <w:rPr>
          <w:rFonts w:ascii="Times New Roman" w:hAnsi="Times New Roman"/>
          <w:bCs/>
          <w:sz w:val="28"/>
          <w:szCs w:val="28"/>
        </w:rPr>
        <w:t xml:space="preserve">лицевом </w:t>
      </w:r>
      <w:r w:rsidR="00914672">
        <w:rPr>
          <w:rFonts w:ascii="Times New Roman" w:hAnsi="Times New Roman"/>
          <w:bCs/>
          <w:sz w:val="28"/>
          <w:szCs w:val="28"/>
        </w:rPr>
        <w:t>счете администрации Каратузского района для предоставления субсидий</w:t>
      </w:r>
      <w:r w:rsidR="00484D78">
        <w:rPr>
          <w:rFonts w:ascii="Times New Roman" w:hAnsi="Times New Roman"/>
          <w:bCs/>
          <w:sz w:val="28"/>
          <w:szCs w:val="28"/>
        </w:rPr>
        <w:t xml:space="preserve"> МСБУ «РЦБ» перечисляет грант на счет </w:t>
      </w:r>
      <w:r w:rsidR="00A13C52">
        <w:rPr>
          <w:rFonts w:ascii="Times New Roman" w:hAnsi="Times New Roman"/>
          <w:bCs/>
          <w:sz w:val="28"/>
          <w:szCs w:val="28"/>
        </w:rPr>
        <w:t>п</w:t>
      </w:r>
      <w:r w:rsidR="00484D78">
        <w:rPr>
          <w:rFonts w:ascii="Times New Roman" w:hAnsi="Times New Roman"/>
          <w:bCs/>
          <w:sz w:val="28"/>
          <w:szCs w:val="28"/>
        </w:rPr>
        <w:t xml:space="preserve">олучателя </w:t>
      </w:r>
      <w:r w:rsidR="00484D78" w:rsidRPr="00113748">
        <w:rPr>
          <w:rFonts w:ascii="Times New Roman" w:hAnsi="Times New Roman"/>
          <w:sz w:val="28"/>
          <w:szCs w:val="28"/>
          <w:lang w:eastAsia="ru-RU"/>
        </w:rPr>
        <w:t>не позднее десятого рабочего дня</w:t>
      </w:r>
      <w:r w:rsidR="00484D78">
        <w:rPr>
          <w:rFonts w:ascii="Times New Roman" w:hAnsi="Times New Roman"/>
          <w:sz w:val="28"/>
          <w:szCs w:val="28"/>
          <w:lang w:eastAsia="ru-RU"/>
        </w:rPr>
        <w:t xml:space="preserve"> со дня поступления средств  на счет.</w:t>
      </w:r>
    </w:p>
    <w:p w:rsidR="00484D78" w:rsidRDefault="00484D78" w:rsidP="00484D78">
      <w:pPr>
        <w:spacing w:after="0" w:line="240" w:lineRule="auto"/>
        <w:ind w:firstLine="709"/>
        <w:jc w:val="both"/>
        <w:rPr>
          <w:rFonts w:ascii="Times New Roman" w:hAnsi="Times New Roman"/>
          <w:bCs/>
          <w:sz w:val="28"/>
          <w:szCs w:val="28"/>
        </w:rPr>
      </w:pPr>
      <w:r>
        <w:rPr>
          <w:rFonts w:ascii="Times New Roman" w:hAnsi="Times New Roman"/>
          <w:bCs/>
          <w:sz w:val="28"/>
          <w:szCs w:val="28"/>
        </w:rPr>
        <w:t>3.2</w:t>
      </w:r>
      <w:r w:rsidR="00AA55F0">
        <w:rPr>
          <w:rFonts w:ascii="Times New Roman" w:hAnsi="Times New Roman"/>
          <w:bCs/>
          <w:sz w:val="28"/>
          <w:szCs w:val="28"/>
        </w:rPr>
        <w:t>1</w:t>
      </w:r>
      <w:r w:rsidRPr="008D1BDB">
        <w:rPr>
          <w:rFonts w:ascii="Times New Roman" w:hAnsi="Times New Roman"/>
          <w:bCs/>
          <w:sz w:val="28"/>
          <w:szCs w:val="28"/>
        </w:rPr>
        <w:t>. Субсидия считается предоставленной получателю в день списания средств субсидии с лицевого счета администрации района на расчетный счет получателей субсидий.</w:t>
      </w:r>
    </w:p>
    <w:p w:rsidR="003D7A7A" w:rsidRPr="003D7A7A" w:rsidRDefault="005A4041" w:rsidP="003D7A7A">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3D7A7A" w:rsidRPr="003D7A7A">
        <w:rPr>
          <w:rFonts w:ascii="Times New Roman" w:hAnsi="Times New Roman"/>
          <w:sz w:val="28"/>
          <w:szCs w:val="28"/>
          <w:lang w:eastAsia="ru-RU"/>
        </w:rPr>
        <w:t>3.2</w:t>
      </w:r>
      <w:r w:rsidR="00AA55F0">
        <w:rPr>
          <w:rFonts w:ascii="Times New Roman" w:hAnsi="Times New Roman"/>
          <w:sz w:val="28"/>
          <w:szCs w:val="28"/>
          <w:lang w:eastAsia="ru-RU"/>
        </w:rPr>
        <w:t>2</w:t>
      </w:r>
      <w:r w:rsidR="003D7A7A" w:rsidRPr="003D7A7A">
        <w:rPr>
          <w:rFonts w:ascii="Times New Roman" w:hAnsi="Times New Roman"/>
          <w:sz w:val="28"/>
          <w:szCs w:val="28"/>
          <w:lang w:eastAsia="ru-RU"/>
        </w:rPr>
        <w:t xml:space="preserve">. </w:t>
      </w:r>
      <w:proofErr w:type="gramStart"/>
      <w:r w:rsidR="003D7A7A" w:rsidRPr="003D7A7A">
        <w:rPr>
          <w:rFonts w:ascii="Times New Roman" w:hAnsi="Times New Roman"/>
          <w:sz w:val="28"/>
          <w:szCs w:val="28"/>
          <w:lang w:eastAsia="ru-RU"/>
        </w:rPr>
        <w:t>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w:t>
      </w:r>
      <w:proofErr w:type="gramEnd"/>
      <w:r w:rsidR="003D7A7A" w:rsidRPr="003D7A7A">
        <w:rPr>
          <w:rFonts w:ascii="Times New Roman" w:hAnsi="Times New Roman"/>
          <w:sz w:val="28"/>
          <w:szCs w:val="28"/>
          <w:lang w:eastAsia="ru-RU"/>
        </w:rPr>
        <w:t xml:space="preserve">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w:t>
      </w:r>
      <w:r w:rsidR="00EF5A76">
        <w:rPr>
          <w:rFonts w:ascii="Times New Roman" w:hAnsi="Times New Roman"/>
          <w:sz w:val="28"/>
          <w:szCs w:val="28"/>
          <w:lang w:eastAsia="ru-RU"/>
        </w:rPr>
        <w:t xml:space="preserve"> </w:t>
      </w:r>
      <w:r w:rsidR="003D7A7A" w:rsidRPr="003D7A7A">
        <w:rPr>
          <w:rFonts w:ascii="Times New Roman" w:hAnsi="Times New Roman"/>
          <w:sz w:val="28"/>
          <w:szCs w:val="28"/>
          <w:lang w:eastAsia="ru-RU"/>
        </w:rPr>
        <w:t>Главный распорядитель заключает дополнительное соглашение о:</w:t>
      </w:r>
    </w:p>
    <w:p w:rsidR="003D7A7A" w:rsidRPr="003D7A7A" w:rsidRDefault="003D7A7A" w:rsidP="003D7A7A">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3D7A7A">
        <w:rPr>
          <w:rFonts w:ascii="Times New Roman" w:hAnsi="Times New Roman"/>
          <w:sz w:val="28"/>
          <w:szCs w:val="28"/>
          <w:lang w:eastAsia="ru-RU"/>
        </w:rPr>
        <w:t>продлении</w:t>
      </w:r>
      <w:proofErr w:type="gramEnd"/>
      <w:r w:rsidRPr="003D7A7A">
        <w:rPr>
          <w:rFonts w:ascii="Times New Roman" w:hAnsi="Times New Roman"/>
          <w:sz w:val="28"/>
          <w:szCs w:val="28"/>
          <w:lang w:eastAsia="ru-RU"/>
        </w:rPr>
        <w:t xml:space="preserve">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3D7A7A" w:rsidRPr="003D7A7A" w:rsidRDefault="003D7A7A" w:rsidP="003D7A7A">
      <w:pPr>
        <w:autoSpaceDE w:val="0"/>
        <w:autoSpaceDN w:val="0"/>
        <w:adjustRightInd w:val="0"/>
        <w:spacing w:after="0" w:line="240" w:lineRule="auto"/>
        <w:ind w:firstLine="567"/>
        <w:jc w:val="both"/>
        <w:rPr>
          <w:rFonts w:ascii="Times New Roman" w:hAnsi="Times New Roman"/>
          <w:sz w:val="28"/>
          <w:szCs w:val="28"/>
          <w:lang w:eastAsia="ru-RU"/>
        </w:rPr>
      </w:pPr>
      <w:r w:rsidRPr="003D7A7A">
        <w:rPr>
          <w:rFonts w:ascii="Times New Roman" w:hAnsi="Times New Roman"/>
          <w:sz w:val="28"/>
          <w:szCs w:val="28"/>
          <w:lang w:eastAsia="ru-RU"/>
        </w:rPr>
        <w:t>возврата всей суммы гранта без наложения штрафных санкций;</w:t>
      </w:r>
    </w:p>
    <w:p w:rsidR="003D7A7A" w:rsidRPr="003D7A7A" w:rsidRDefault="003D7A7A" w:rsidP="003D7A7A">
      <w:pPr>
        <w:autoSpaceDE w:val="0"/>
        <w:autoSpaceDN w:val="0"/>
        <w:adjustRightInd w:val="0"/>
        <w:spacing w:after="0" w:line="240" w:lineRule="auto"/>
        <w:ind w:firstLine="567"/>
        <w:jc w:val="both"/>
        <w:rPr>
          <w:rFonts w:ascii="Times New Roman" w:hAnsi="Times New Roman"/>
          <w:sz w:val="28"/>
          <w:szCs w:val="28"/>
          <w:lang w:eastAsia="ru-RU"/>
        </w:rPr>
      </w:pPr>
      <w:r w:rsidRPr="003D7A7A">
        <w:rPr>
          <w:rFonts w:ascii="Times New Roman" w:hAnsi="Times New Roman"/>
          <w:sz w:val="28"/>
          <w:szCs w:val="28"/>
          <w:lang w:eastAsia="ru-RU"/>
        </w:rPr>
        <w:t>продления сроков предоставления отчетности;</w:t>
      </w:r>
    </w:p>
    <w:p w:rsidR="003D7A7A" w:rsidRPr="003D7A7A" w:rsidRDefault="003D7A7A" w:rsidP="003D7A7A">
      <w:pPr>
        <w:autoSpaceDE w:val="0"/>
        <w:autoSpaceDN w:val="0"/>
        <w:adjustRightInd w:val="0"/>
        <w:spacing w:after="0" w:line="240" w:lineRule="auto"/>
        <w:ind w:firstLine="567"/>
        <w:jc w:val="both"/>
        <w:rPr>
          <w:rFonts w:ascii="Times New Roman" w:hAnsi="Times New Roman"/>
          <w:sz w:val="28"/>
          <w:szCs w:val="28"/>
          <w:lang w:eastAsia="ru-RU"/>
        </w:rPr>
      </w:pPr>
      <w:r w:rsidRPr="003D7A7A">
        <w:rPr>
          <w:rFonts w:ascii="Times New Roman" w:hAnsi="Times New Roman"/>
          <w:sz w:val="28"/>
          <w:szCs w:val="28"/>
          <w:lang w:eastAsia="ru-RU"/>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rsidR="004945E9" w:rsidRDefault="00F059AE" w:rsidP="00DB1A5F">
      <w:pPr>
        <w:shd w:val="clear" w:color="auto" w:fill="FFFFFF"/>
        <w:spacing w:after="0" w:line="240" w:lineRule="auto"/>
        <w:ind w:firstLine="709"/>
        <w:jc w:val="both"/>
        <w:rPr>
          <w:rFonts w:ascii="Times New Roman" w:hAnsi="Times New Roman"/>
          <w:bCs/>
          <w:sz w:val="28"/>
          <w:szCs w:val="28"/>
        </w:rPr>
      </w:pPr>
      <w:r>
        <w:rPr>
          <w:rFonts w:ascii="Times New Roman" w:eastAsia="Calibri" w:hAnsi="Times New Roman"/>
          <w:sz w:val="28"/>
          <w:szCs w:val="28"/>
        </w:rPr>
        <w:t>3.2</w:t>
      </w:r>
      <w:r w:rsidR="00AA55F0">
        <w:rPr>
          <w:rFonts w:ascii="Times New Roman" w:eastAsia="Calibri" w:hAnsi="Times New Roman"/>
          <w:sz w:val="28"/>
          <w:szCs w:val="28"/>
        </w:rPr>
        <w:t>3</w:t>
      </w:r>
      <w:r w:rsidR="004945E9" w:rsidRPr="00766844">
        <w:rPr>
          <w:rFonts w:ascii="Times New Roman" w:eastAsia="Calibri" w:hAnsi="Times New Roman"/>
          <w:sz w:val="28"/>
          <w:szCs w:val="28"/>
        </w:rPr>
        <w:t xml:space="preserve">. В случае если по результатам </w:t>
      </w:r>
      <w:r w:rsidR="004945E9">
        <w:rPr>
          <w:rFonts w:ascii="Times New Roman" w:eastAsia="Calibri" w:hAnsi="Times New Roman"/>
          <w:sz w:val="28"/>
          <w:szCs w:val="28"/>
        </w:rPr>
        <w:t xml:space="preserve">конкурсного </w:t>
      </w:r>
      <w:r w:rsidR="004945E9" w:rsidRPr="00766844">
        <w:rPr>
          <w:rFonts w:ascii="Times New Roman" w:eastAsia="Calibri" w:hAnsi="Times New Roman"/>
          <w:sz w:val="28"/>
          <w:szCs w:val="28"/>
        </w:rPr>
        <w:t xml:space="preserve">отбора объем средств субсидии, предусмотренный муниципальной программой и решением о бюджете на текущий финансовый год и плановый период, распределен не полностью, администрация Каратузского района вправе </w:t>
      </w:r>
      <w:proofErr w:type="gramStart"/>
      <w:r w:rsidR="004945E9" w:rsidRPr="00766844">
        <w:rPr>
          <w:rFonts w:ascii="Times New Roman" w:eastAsia="Calibri" w:hAnsi="Times New Roman"/>
          <w:sz w:val="28"/>
          <w:szCs w:val="28"/>
        </w:rPr>
        <w:t>разместить информацию</w:t>
      </w:r>
      <w:proofErr w:type="gramEnd"/>
      <w:r w:rsidR="004945E9" w:rsidRPr="00766844">
        <w:rPr>
          <w:rFonts w:ascii="Times New Roman" w:eastAsia="Calibri" w:hAnsi="Times New Roman"/>
          <w:sz w:val="28"/>
          <w:szCs w:val="28"/>
        </w:rPr>
        <w:t xml:space="preserve"> о проведении нового</w:t>
      </w:r>
      <w:r w:rsidR="004945E9">
        <w:rPr>
          <w:rFonts w:ascii="Times New Roman" w:eastAsia="Calibri" w:hAnsi="Times New Roman"/>
          <w:sz w:val="28"/>
          <w:szCs w:val="28"/>
        </w:rPr>
        <w:t xml:space="preserve"> конкурсного</w:t>
      </w:r>
      <w:r w:rsidR="004945E9" w:rsidRPr="00766844">
        <w:rPr>
          <w:rFonts w:ascii="Times New Roman" w:eastAsia="Calibri" w:hAnsi="Times New Roman"/>
          <w:sz w:val="28"/>
          <w:szCs w:val="28"/>
        </w:rPr>
        <w:t xml:space="preserve"> отбора в соответствии с настоящим Порядком</w:t>
      </w:r>
      <w:r w:rsidR="00037BDA">
        <w:rPr>
          <w:rFonts w:ascii="Times New Roman" w:eastAsia="Calibri" w:hAnsi="Times New Roman"/>
          <w:sz w:val="28"/>
          <w:szCs w:val="28"/>
        </w:rPr>
        <w:t>.</w:t>
      </w:r>
    </w:p>
    <w:p w:rsidR="00C8348D" w:rsidRDefault="00C8348D" w:rsidP="001857BE">
      <w:pPr>
        <w:pStyle w:val="ConsPlusTitle"/>
        <w:jc w:val="center"/>
        <w:outlineLvl w:val="1"/>
        <w:rPr>
          <w:rFonts w:ascii="Times New Roman" w:hAnsi="Times New Roman" w:cs="Times New Roman"/>
          <w:b w:val="0"/>
          <w:sz w:val="28"/>
          <w:szCs w:val="28"/>
        </w:rPr>
      </w:pPr>
    </w:p>
    <w:p w:rsidR="001857BE" w:rsidRPr="00AF076E" w:rsidRDefault="00AF076E" w:rsidP="001857BE">
      <w:pPr>
        <w:pStyle w:val="ConsPlusTitle"/>
        <w:jc w:val="center"/>
        <w:outlineLvl w:val="1"/>
        <w:rPr>
          <w:rFonts w:ascii="Times New Roman" w:hAnsi="Times New Roman" w:cs="Times New Roman"/>
          <w:b w:val="0"/>
          <w:sz w:val="28"/>
          <w:szCs w:val="28"/>
        </w:rPr>
      </w:pPr>
      <w:r w:rsidRPr="00AF076E">
        <w:rPr>
          <w:rFonts w:ascii="Times New Roman" w:hAnsi="Times New Roman" w:cs="Times New Roman"/>
          <w:b w:val="0"/>
          <w:sz w:val="28"/>
          <w:szCs w:val="28"/>
        </w:rPr>
        <w:t>4</w:t>
      </w:r>
      <w:r w:rsidR="001857BE" w:rsidRPr="00AF076E">
        <w:rPr>
          <w:rFonts w:ascii="Times New Roman" w:hAnsi="Times New Roman" w:cs="Times New Roman"/>
          <w:b w:val="0"/>
          <w:sz w:val="28"/>
          <w:szCs w:val="28"/>
        </w:rPr>
        <w:t>. Требования к отчетности</w:t>
      </w:r>
    </w:p>
    <w:p w:rsidR="001857BE" w:rsidRPr="001857BE" w:rsidRDefault="001857BE" w:rsidP="001857BE">
      <w:pPr>
        <w:pStyle w:val="ConsPlusNormal"/>
        <w:ind w:firstLine="709"/>
        <w:jc w:val="both"/>
        <w:rPr>
          <w:rFonts w:ascii="Times New Roman" w:hAnsi="Times New Roman" w:cs="Times New Roman"/>
          <w:sz w:val="28"/>
          <w:szCs w:val="28"/>
          <w:highlight w:val="yellow"/>
        </w:rPr>
      </w:pPr>
    </w:p>
    <w:p w:rsidR="001857BE" w:rsidRDefault="002D0B0E" w:rsidP="00185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sidR="00E10BFD" w:rsidRPr="00E10BFD">
        <w:rPr>
          <w:rFonts w:ascii="Times New Roman" w:hAnsi="Times New Roman" w:cs="Times New Roman"/>
          <w:sz w:val="28"/>
          <w:szCs w:val="28"/>
        </w:rPr>
        <w:t>Получатель гранта в течение 3 месяцев после получения гранта, но не позднее 20 декабря года получения гранта</w:t>
      </w:r>
      <w:r>
        <w:rPr>
          <w:rFonts w:ascii="Times New Roman" w:hAnsi="Times New Roman" w:cs="Times New Roman"/>
          <w:sz w:val="28"/>
          <w:szCs w:val="28"/>
        </w:rPr>
        <w:t>, предоставляет в администрацию Каратузского района заверенные</w:t>
      </w:r>
      <w:r w:rsidR="00EE1319" w:rsidRPr="00EE1319">
        <w:rPr>
          <w:rFonts w:ascii="Times New Roman" w:hAnsi="Times New Roman" w:cs="Times New Roman"/>
          <w:sz w:val="28"/>
          <w:szCs w:val="28"/>
        </w:rPr>
        <w:t xml:space="preserve"> в установленном законодательством Российской Федерации порядке</w:t>
      </w:r>
      <w:r>
        <w:rPr>
          <w:rFonts w:ascii="Times New Roman" w:hAnsi="Times New Roman" w:cs="Times New Roman"/>
          <w:sz w:val="28"/>
          <w:szCs w:val="28"/>
        </w:rPr>
        <w:t xml:space="preserve"> копии документов, подтверждающих целевое расходование денежных средств:</w:t>
      </w:r>
      <w:proofErr w:type="gramEnd"/>
    </w:p>
    <w:p w:rsidR="002D0B0E" w:rsidRDefault="002D0B0E" w:rsidP="00185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E1319">
        <w:rPr>
          <w:rFonts w:ascii="Times New Roman" w:hAnsi="Times New Roman" w:cs="Times New Roman"/>
          <w:sz w:val="28"/>
          <w:szCs w:val="28"/>
        </w:rPr>
        <w:t xml:space="preserve"> </w:t>
      </w:r>
      <w:r>
        <w:rPr>
          <w:rFonts w:ascii="Times New Roman" w:hAnsi="Times New Roman" w:cs="Times New Roman"/>
          <w:sz w:val="28"/>
          <w:szCs w:val="28"/>
        </w:rPr>
        <w:t>договор</w:t>
      </w:r>
      <w:r w:rsidR="00EE1319">
        <w:rPr>
          <w:rFonts w:ascii="Times New Roman" w:hAnsi="Times New Roman" w:cs="Times New Roman"/>
          <w:sz w:val="28"/>
          <w:szCs w:val="28"/>
        </w:rPr>
        <w:t>а</w:t>
      </w:r>
      <w:r>
        <w:rPr>
          <w:rFonts w:ascii="Times New Roman" w:hAnsi="Times New Roman" w:cs="Times New Roman"/>
          <w:sz w:val="28"/>
          <w:szCs w:val="28"/>
        </w:rPr>
        <w:t xml:space="preserve"> аренды нежилого помещения для целей осуществления предпринимательской деятельности</w:t>
      </w:r>
      <w:r w:rsidR="005D68E3">
        <w:rPr>
          <w:rFonts w:ascii="Times New Roman" w:hAnsi="Times New Roman" w:cs="Times New Roman"/>
          <w:sz w:val="28"/>
          <w:szCs w:val="28"/>
        </w:rPr>
        <w:t>, копии платежных поручений по указанному договору аренды</w:t>
      </w:r>
      <w:r w:rsidR="005B69CC">
        <w:rPr>
          <w:rFonts w:ascii="Times New Roman" w:hAnsi="Times New Roman" w:cs="Times New Roman"/>
          <w:sz w:val="28"/>
          <w:szCs w:val="28"/>
        </w:rPr>
        <w:t>, расписка о передачи денежных средств</w:t>
      </w:r>
      <w:r>
        <w:rPr>
          <w:rFonts w:ascii="Times New Roman" w:hAnsi="Times New Roman" w:cs="Times New Roman"/>
          <w:sz w:val="28"/>
          <w:szCs w:val="28"/>
        </w:rPr>
        <w:t>;</w:t>
      </w:r>
    </w:p>
    <w:p w:rsidR="002D0B0E" w:rsidRDefault="002D0B0E" w:rsidP="00185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E1319">
        <w:rPr>
          <w:rFonts w:ascii="Times New Roman" w:hAnsi="Times New Roman" w:cs="Times New Roman"/>
          <w:sz w:val="28"/>
          <w:szCs w:val="28"/>
        </w:rPr>
        <w:t xml:space="preserve"> </w:t>
      </w:r>
      <w:r>
        <w:rPr>
          <w:rFonts w:ascii="Times New Roman" w:hAnsi="Times New Roman" w:cs="Times New Roman"/>
          <w:sz w:val="28"/>
          <w:szCs w:val="28"/>
        </w:rPr>
        <w:t>договор подряда на выполнение строительных работ с приложением технической документации и сметы, определяющей цену работ;</w:t>
      </w:r>
    </w:p>
    <w:p w:rsidR="002D0B0E" w:rsidRDefault="00996D43" w:rsidP="00185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D0B0E">
        <w:rPr>
          <w:rFonts w:ascii="Times New Roman" w:hAnsi="Times New Roman" w:cs="Times New Roman"/>
          <w:sz w:val="28"/>
          <w:szCs w:val="28"/>
        </w:rPr>
        <w:t xml:space="preserve"> кассовых чеков, счетов, счетов-фактур, платежных поручений, товарных (</w:t>
      </w:r>
      <w:proofErr w:type="gramStart"/>
      <w:r w:rsidR="002D0B0E">
        <w:rPr>
          <w:rFonts w:ascii="Times New Roman" w:hAnsi="Times New Roman" w:cs="Times New Roman"/>
          <w:sz w:val="28"/>
          <w:szCs w:val="28"/>
        </w:rPr>
        <w:t>товарных-транспортных</w:t>
      </w:r>
      <w:proofErr w:type="gramEnd"/>
      <w:r w:rsidR="002D0B0E">
        <w:rPr>
          <w:rFonts w:ascii="Times New Roman" w:hAnsi="Times New Roman" w:cs="Times New Roman"/>
          <w:sz w:val="28"/>
          <w:szCs w:val="28"/>
        </w:rPr>
        <w:t>) накладных, копии квитанций к приходному кассовому ордеру и (или) квитанция-бланк строгой отчетности и товарны</w:t>
      </w:r>
      <w:r w:rsidR="00106354">
        <w:rPr>
          <w:rFonts w:ascii="Times New Roman" w:hAnsi="Times New Roman" w:cs="Times New Roman"/>
          <w:sz w:val="28"/>
          <w:szCs w:val="28"/>
        </w:rPr>
        <w:t>х</w:t>
      </w:r>
      <w:r w:rsidR="002D0B0E">
        <w:rPr>
          <w:rFonts w:ascii="Times New Roman" w:hAnsi="Times New Roman" w:cs="Times New Roman"/>
          <w:sz w:val="28"/>
          <w:szCs w:val="28"/>
        </w:rPr>
        <w:t xml:space="preserve"> чек</w:t>
      </w:r>
      <w:r w:rsidR="00106354">
        <w:rPr>
          <w:rFonts w:ascii="Times New Roman" w:hAnsi="Times New Roman" w:cs="Times New Roman"/>
          <w:sz w:val="28"/>
          <w:szCs w:val="28"/>
        </w:rPr>
        <w:t>ов</w:t>
      </w:r>
      <w:r w:rsidR="002D0B0E">
        <w:rPr>
          <w:rFonts w:ascii="Times New Roman" w:hAnsi="Times New Roman" w:cs="Times New Roman"/>
          <w:sz w:val="28"/>
          <w:szCs w:val="28"/>
        </w:rPr>
        <w:t>;</w:t>
      </w:r>
    </w:p>
    <w:p w:rsidR="00106354" w:rsidRDefault="00996D43" w:rsidP="00185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E1319">
        <w:rPr>
          <w:rFonts w:ascii="Times New Roman" w:hAnsi="Times New Roman" w:cs="Times New Roman"/>
          <w:sz w:val="28"/>
          <w:szCs w:val="28"/>
        </w:rPr>
        <w:t xml:space="preserve"> </w:t>
      </w:r>
      <w:r w:rsidR="00106354">
        <w:rPr>
          <w:rFonts w:ascii="Times New Roman" w:hAnsi="Times New Roman" w:cs="Times New Roman"/>
          <w:sz w:val="28"/>
          <w:szCs w:val="28"/>
        </w:rPr>
        <w:t>акт приема-передачи выполненных работ (оказанных услуг);</w:t>
      </w:r>
    </w:p>
    <w:p w:rsidR="00106354" w:rsidRDefault="00996D43" w:rsidP="00185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E1319">
        <w:rPr>
          <w:rFonts w:ascii="Times New Roman" w:hAnsi="Times New Roman" w:cs="Times New Roman"/>
          <w:sz w:val="28"/>
          <w:szCs w:val="28"/>
        </w:rPr>
        <w:t xml:space="preserve"> </w:t>
      </w:r>
      <w:r w:rsidR="00037E3F">
        <w:rPr>
          <w:rFonts w:ascii="Times New Roman" w:hAnsi="Times New Roman" w:cs="Times New Roman"/>
          <w:sz w:val="28"/>
          <w:szCs w:val="28"/>
        </w:rPr>
        <w:t>договор купли-продажи оборудования, мебели, программного обеспечения с копиями платежного поручения на оплату, товарной (товарно-транспортной) накладной, акта приема-передачи товара;</w:t>
      </w:r>
    </w:p>
    <w:p w:rsidR="00F344CB" w:rsidRDefault="00F344CB" w:rsidP="001857BE">
      <w:pPr>
        <w:pStyle w:val="ConsPlusNormal"/>
        <w:ind w:firstLine="709"/>
        <w:jc w:val="both"/>
        <w:rPr>
          <w:rFonts w:ascii="Times New Roman" w:hAnsi="Times New Roman" w:cs="Times New Roman"/>
          <w:sz w:val="28"/>
          <w:szCs w:val="28"/>
        </w:rPr>
      </w:pPr>
      <w:r w:rsidRPr="00F344CB">
        <w:rPr>
          <w:rFonts w:ascii="Times New Roman" w:hAnsi="Times New Roman" w:cs="Times New Roman"/>
          <w:sz w:val="28"/>
          <w:szCs w:val="28"/>
        </w:rPr>
        <w:t>в случае приобретения оборудования, мебели, оргтехники, строительных материалов, сырья и  расходных материалов, необходимых для ведения предпринимательской деятельности в торговых точках за наличный расчет,  не превышающий ста тысяч рублей, копии договоров не предоставляются;</w:t>
      </w:r>
    </w:p>
    <w:p w:rsidR="00037E3F" w:rsidRDefault="00037E3F" w:rsidP="00185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EE1319">
        <w:rPr>
          <w:rFonts w:ascii="Times New Roman" w:hAnsi="Times New Roman" w:cs="Times New Roman"/>
          <w:sz w:val="28"/>
          <w:szCs w:val="28"/>
        </w:rPr>
        <w:t xml:space="preserve"> </w:t>
      </w:r>
      <w:r>
        <w:rPr>
          <w:rFonts w:ascii="Times New Roman" w:hAnsi="Times New Roman" w:cs="Times New Roman"/>
          <w:sz w:val="28"/>
          <w:szCs w:val="28"/>
        </w:rPr>
        <w:t>документ</w:t>
      </w:r>
      <w:r w:rsidR="00EE1319">
        <w:rPr>
          <w:rFonts w:ascii="Times New Roman" w:hAnsi="Times New Roman" w:cs="Times New Roman"/>
          <w:sz w:val="28"/>
          <w:szCs w:val="28"/>
        </w:rPr>
        <w:t>ов</w:t>
      </w:r>
      <w:r>
        <w:rPr>
          <w:rFonts w:ascii="Times New Roman" w:hAnsi="Times New Roman" w:cs="Times New Roman"/>
          <w:sz w:val="28"/>
          <w:szCs w:val="28"/>
        </w:rPr>
        <w:t xml:space="preserve">, подтверждающие надлежащее оформление результата интеллектуальной деятельности в государственных органах (сертификаты, патенты, заключения, </w:t>
      </w:r>
      <w:r w:rsidR="00CA16DD">
        <w:rPr>
          <w:rFonts w:ascii="Times New Roman" w:hAnsi="Times New Roman" w:cs="Times New Roman"/>
          <w:sz w:val="28"/>
          <w:szCs w:val="28"/>
        </w:rPr>
        <w:t>лицензии и т.д.);</w:t>
      </w:r>
    </w:p>
    <w:p w:rsidR="00CA16DD" w:rsidRDefault="00996D43" w:rsidP="00185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CA16DD">
        <w:rPr>
          <w:rFonts w:ascii="Times New Roman" w:hAnsi="Times New Roman" w:cs="Times New Roman"/>
          <w:sz w:val="28"/>
          <w:szCs w:val="28"/>
        </w:rPr>
        <w:t xml:space="preserve"> документов (договоров купли-продажи, кассового чека, </w:t>
      </w:r>
      <w:proofErr w:type="gramStart"/>
      <w:r w:rsidR="00CA16DD">
        <w:rPr>
          <w:rFonts w:ascii="Times New Roman" w:hAnsi="Times New Roman" w:cs="Times New Roman"/>
          <w:sz w:val="28"/>
          <w:szCs w:val="28"/>
        </w:rPr>
        <w:t>счет-фактуры</w:t>
      </w:r>
      <w:proofErr w:type="gramEnd"/>
      <w:r w:rsidR="00CA16DD">
        <w:rPr>
          <w:rFonts w:ascii="Times New Roman" w:hAnsi="Times New Roman" w:cs="Times New Roman"/>
          <w:sz w:val="28"/>
          <w:szCs w:val="28"/>
        </w:rPr>
        <w:t>, платежного поручения, товарной (товарно-транспортной) накладной, копия квитанции к приходному кассовому ордеру и (или) квитанция-бланк строгой отчетности и товарный чек) на приобретение сырья</w:t>
      </w:r>
      <w:r w:rsidR="00797122">
        <w:rPr>
          <w:rFonts w:ascii="Times New Roman" w:hAnsi="Times New Roman" w:cs="Times New Roman"/>
          <w:sz w:val="28"/>
          <w:szCs w:val="28"/>
        </w:rPr>
        <w:t>,</w:t>
      </w:r>
      <w:r w:rsidR="00CA16DD">
        <w:rPr>
          <w:rFonts w:ascii="Times New Roman" w:hAnsi="Times New Roman" w:cs="Times New Roman"/>
          <w:sz w:val="28"/>
          <w:szCs w:val="28"/>
        </w:rPr>
        <w:t xml:space="preserve"> расходных материалов</w:t>
      </w:r>
      <w:r w:rsidR="00797122">
        <w:rPr>
          <w:rFonts w:ascii="Times New Roman" w:hAnsi="Times New Roman" w:cs="Times New Roman"/>
          <w:sz w:val="28"/>
          <w:szCs w:val="28"/>
        </w:rPr>
        <w:t xml:space="preserve"> приобретения строительных материалов, оборудования необходимого для ремонта помещений используемых для осуществления предпринимательской деятельности</w:t>
      </w:r>
      <w:r w:rsidR="00CA16DD">
        <w:rPr>
          <w:rFonts w:ascii="Times New Roman" w:hAnsi="Times New Roman" w:cs="Times New Roman"/>
          <w:sz w:val="28"/>
          <w:szCs w:val="28"/>
        </w:rPr>
        <w:t>;</w:t>
      </w:r>
    </w:p>
    <w:p w:rsidR="00EE1319" w:rsidRDefault="00996D43" w:rsidP="00185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CA16DD">
        <w:rPr>
          <w:rFonts w:ascii="Times New Roman" w:hAnsi="Times New Roman" w:cs="Times New Roman"/>
          <w:sz w:val="28"/>
          <w:szCs w:val="28"/>
        </w:rPr>
        <w:t xml:space="preserve"> договора коммерческой концессии (договора франчайзинга), копию платежного документа, подтверждающего оплату паушального взноса по франшизе, копию документа, подтверждающего передачу прав по коммерческой ко</w:t>
      </w:r>
      <w:r w:rsidR="00EE1319">
        <w:rPr>
          <w:rFonts w:ascii="Times New Roman" w:hAnsi="Times New Roman" w:cs="Times New Roman"/>
          <w:sz w:val="28"/>
          <w:szCs w:val="28"/>
        </w:rPr>
        <w:t xml:space="preserve">нцессии (франшизе), </w:t>
      </w:r>
      <w:r w:rsidR="00EE1319" w:rsidRPr="00EE1319">
        <w:rPr>
          <w:rFonts w:ascii="Times New Roman" w:hAnsi="Times New Roman" w:cs="Times New Roman"/>
          <w:sz w:val="28"/>
          <w:szCs w:val="28"/>
        </w:rPr>
        <w:t>а также иных документов, подтверждающих понесенные расходы, связанные с осуществлением предпринимательской деятельности соответствии с перечнем расходов</w:t>
      </w:r>
      <w:r w:rsidR="00EE1319">
        <w:rPr>
          <w:rFonts w:ascii="Times New Roman" w:hAnsi="Times New Roman" w:cs="Times New Roman"/>
          <w:sz w:val="28"/>
          <w:szCs w:val="28"/>
        </w:rPr>
        <w:t xml:space="preserve"> предусмотренных пунктом 5 Заявления. </w:t>
      </w:r>
    </w:p>
    <w:p w:rsidR="00CF241D" w:rsidRPr="00FB5F7C" w:rsidRDefault="00CA16DD" w:rsidP="00FB5F7C">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lang w:eastAsia="en-US"/>
        </w:rPr>
        <w:t>4.2. Главный распорядитель бюджетных сре</w:t>
      </w:r>
      <w:proofErr w:type="gramStart"/>
      <w:r>
        <w:rPr>
          <w:rFonts w:ascii="Times New Roman" w:hAnsi="Times New Roman" w:cs="Times New Roman"/>
          <w:bCs/>
          <w:sz w:val="28"/>
          <w:szCs w:val="28"/>
          <w:lang w:eastAsia="en-US"/>
        </w:rPr>
        <w:t>дств впр</w:t>
      </w:r>
      <w:proofErr w:type="gramEnd"/>
      <w:r>
        <w:rPr>
          <w:rFonts w:ascii="Times New Roman" w:hAnsi="Times New Roman" w:cs="Times New Roman"/>
          <w:bCs/>
          <w:sz w:val="28"/>
          <w:szCs w:val="28"/>
          <w:lang w:eastAsia="en-US"/>
        </w:rPr>
        <w:t>аве устанавливать в соглашении сроки и формы представления получателем гранта дополнительной отчетности.</w:t>
      </w:r>
    </w:p>
    <w:p w:rsidR="00FB5F7C" w:rsidRPr="00616625" w:rsidRDefault="00FB5F7C" w:rsidP="008605B6">
      <w:pPr>
        <w:pStyle w:val="ConsPlusNormal"/>
        <w:rPr>
          <w:rFonts w:ascii="Times New Roman" w:hAnsi="Times New Roman" w:cs="Times New Roman"/>
          <w:sz w:val="28"/>
          <w:szCs w:val="28"/>
        </w:rPr>
      </w:pPr>
      <w:bookmarkStart w:id="1" w:name="P333"/>
      <w:bookmarkEnd w:id="1"/>
    </w:p>
    <w:p w:rsidR="00FB5F7C" w:rsidRDefault="00C205CE" w:rsidP="00BA035B">
      <w:pPr>
        <w:pStyle w:val="ConsPlusTitle"/>
        <w:jc w:val="center"/>
        <w:outlineLvl w:val="1"/>
        <w:rPr>
          <w:rFonts w:ascii="Times New Roman" w:hAnsi="Times New Roman" w:cs="Times New Roman"/>
          <w:b w:val="0"/>
          <w:sz w:val="28"/>
          <w:szCs w:val="28"/>
        </w:rPr>
      </w:pPr>
      <w:r w:rsidRPr="00917C7C">
        <w:rPr>
          <w:rFonts w:ascii="Times New Roman" w:hAnsi="Times New Roman" w:cs="Times New Roman"/>
          <w:b w:val="0"/>
          <w:sz w:val="28"/>
          <w:szCs w:val="28"/>
        </w:rPr>
        <w:t>5</w:t>
      </w:r>
      <w:r w:rsidR="00616625" w:rsidRPr="00917C7C">
        <w:rPr>
          <w:rFonts w:ascii="Times New Roman" w:hAnsi="Times New Roman" w:cs="Times New Roman"/>
          <w:b w:val="0"/>
          <w:sz w:val="28"/>
          <w:szCs w:val="28"/>
        </w:rPr>
        <w:t>. Требования об осуществлении контроля за соблюдениемусловий, целей</w:t>
      </w:r>
      <w:r w:rsidR="005F0338" w:rsidRPr="00917C7C">
        <w:rPr>
          <w:rFonts w:ascii="Times New Roman" w:hAnsi="Times New Roman" w:cs="Times New Roman"/>
          <w:b w:val="0"/>
          <w:sz w:val="28"/>
          <w:szCs w:val="28"/>
        </w:rPr>
        <w:br/>
      </w:r>
      <w:r w:rsidR="00616625" w:rsidRPr="00917C7C">
        <w:rPr>
          <w:rFonts w:ascii="Times New Roman" w:hAnsi="Times New Roman" w:cs="Times New Roman"/>
          <w:b w:val="0"/>
          <w:sz w:val="28"/>
          <w:szCs w:val="28"/>
        </w:rPr>
        <w:t>и порядка предоставления субсидиии ответственности за их нарушение</w:t>
      </w:r>
    </w:p>
    <w:p w:rsidR="00DF476D" w:rsidRPr="00917C7C" w:rsidRDefault="00DF476D" w:rsidP="00BA035B">
      <w:pPr>
        <w:pStyle w:val="ConsPlusTitle"/>
        <w:jc w:val="center"/>
        <w:outlineLvl w:val="1"/>
        <w:rPr>
          <w:rFonts w:ascii="Times New Roman" w:hAnsi="Times New Roman" w:cs="Times New Roman"/>
          <w:b w:val="0"/>
          <w:sz w:val="28"/>
          <w:szCs w:val="28"/>
        </w:rPr>
      </w:pPr>
    </w:p>
    <w:p w:rsidR="00B93BD7" w:rsidRPr="00B93BD7" w:rsidRDefault="007D0A17" w:rsidP="00B93BD7">
      <w:pPr>
        <w:widowControl w:val="0"/>
        <w:autoSpaceDE w:val="0"/>
        <w:autoSpaceDN w:val="0"/>
        <w:adjustRightInd w:val="0"/>
        <w:spacing w:after="0" w:line="240" w:lineRule="auto"/>
        <w:ind w:firstLine="709"/>
        <w:jc w:val="both"/>
        <w:rPr>
          <w:rFonts w:ascii="Times New Roman" w:hAnsi="Times New Roman"/>
          <w:sz w:val="28"/>
          <w:szCs w:val="28"/>
        </w:rPr>
      </w:pPr>
      <w:r w:rsidRPr="007D0A17">
        <w:rPr>
          <w:rFonts w:ascii="Times New Roman" w:hAnsi="Times New Roman"/>
          <w:bCs/>
          <w:sz w:val="28"/>
          <w:szCs w:val="28"/>
        </w:rPr>
        <w:t xml:space="preserve">5.1. </w:t>
      </w:r>
      <w:proofErr w:type="gramStart"/>
      <w:r w:rsidR="00B93BD7" w:rsidRPr="00B93BD7">
        <w:rPr>
          <w:rFonts w:ascii="Times New Roman" w:hAnsi="Times New Roman"/>
          <w:sz w:val="28"/>
          <w:szCs w:val="28"/>
        </w:rPr>
        <w:t>К</w:t>
      </w:r>
      <w:r w:rsidR="00B93BD7" w:rsidRPr="00B93BD7">
        <w:rPr>
          <w:rFonts w:ascii="Times New Roman" w:hAnsi="Times New Roman"/>
          <w:sz w:val="28"/>
          <w:szCs w:val="28"/>
          <w:lang w:eastAsia="ru-RU"/>
        </w:rPr>
        <w:t>онтроль за</w:t>
      </w:r>
      <w:proofErr w:type="gramEnd"/>
      <w:r w:rsidR="00B93BD7" w:rsidRPr="00B93BD7">
        <w:rPr>
          <w:rFonts w:ascii="Times New Roman" w:hAnsi="Times New Roman"/>
          <w:sz w:val="28"/>
          <w:szCs w:val="28"/>
          <w:lang w:eastAsia="ru-RU"/>
        </w:rPr>
        <w:t xml:space="preserve"> соблюдением </w:t>
      </w:r>
      <w:r w:rsidR="00B93BD7">
        <w:rPr>
          <w:rFonts w:ascii="Times New Roman" w:hAnsi="Times New Roman"/>
          <w:sz w:val="28"/>
          <w:szCs w:val="28"/>
          <w:lang w:eastAsia="ru-RU"/>
        </w:rPr>
        <w:t>п</w:t>
      </w:r>
      <w:r w:rsidR="00B93BD7" w:rsidRPr="00B93BD7">
        <w:rPr>
          <w:rFonts w:ascii="Times New Roman" w:hAnsi="Times New Roman"/>
          <w:sz w:val="28"/>
          <w:szCs w:val="28"/>
          <w:lang w:eastAsia="ru-RU"/>
        </w:rPr>
        <w:t xml:space="preserve">олучателем грантовой поддержки </w:t>
      </w:r>
      <w:r w:rsidR="00B93BD7" w:rsidRPr="00B93BD7">
        <w:rPr>
          <w:rFonts w:ascii="Times New Roman" w:hAnsi="Times New Roman"/>
          <w:sz w:val="28"/>
          <w:szCs w:val="28"/>
        </w:rPr>
        <w:t xml:space="preserve">условий и порядка предоставления гранта, в том числе достижение результатов предоставления гранта, </w:t>
      </w:r>
      <w:r w:rsidR="00B93BD7" w:rsidRPr="00B93BD7">
        <w:rPr>
          <w:rFonts w:ascii="Times New Roman" w:hAnsi="Times New Roman"/>
          <w:sz w:val="28"/>
          <w:szCs w:val="28"/>
          <w:lang w:eastAsia="ru-RU"/>
        </w:rPr>
        <w:t xml:space="preserve">осуществляется </w:t>
      </w:r>
      <w:r w:rsidR="00DF54EA">
        <w:rPr>
          <w:rFonts w:ascii="Times New Roman" w:eastAsia="Calibri" w:hAnsi="Times New Roman"/>
          <w:sz w:val="28"/>
          <w:szCs w:val="28"/>
        </w:rPr>
        <w:t>администрацией Каратузского района</w:t>
      </w:r>
      <w:r w:rsidR="00B93BD7" w:rsidRPr="00B93BD7">
        <w:rPr>
          <w:rFonts w:ascii="Times New Roman" w:hAnsi="Times New Roman"/>
          <w:sz w:val="28"/>
          <w:szCs w:val="28"/>
          <w:lang w:eastAsia="ru-RU"/>
        </w:rPr>
        <w:t xml:space="preserve">, </w:t>
      </w:r>
      <w:r w:rsidR="00B93BD7" w:rsidRPr="00B93BD7">
        <w:rPr>
          <w:rFonts w:ascii="Times New Roman" w:hAnsi="Times New Roman"/>
          <w:sz w:val="28"/>
          <w:szCs w:val="28"/>
        </w:rPr>
        <w:t>органом муниципального  финансового контроля.</w:t>
      </w:r>
    </w:p>
    <w:p w:rsidR="007D0A17" w:rsidRPr="007D0A17" w:rsidRDefault="007D0A17" w:rsidP="007D0A17">
      <w:pPr>
        <w:widowControl w:val="0"/>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hAnsi="Times New Roman"/>
          <w:bCs/>
          <w:sz w:val="28"/>
          <w:szCs w:val="28"/>
        </w:rPr>
        <w:t>5.2. Проверка соблюдения получателями субсидий условий предоставления субсидий осуществляется администрацией Каратузского района в соответствии с действующим законодательством;</w:t>
      </w:r>
    </w:p>
    <w:p w:rsidR="007D0A17" w:rsidRPr="007D0A17" w:rsidRDefault="007D0A17" w:rsidP="007D0A17">
      <w:pPr>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hAnsi="Times New Roman"/>
          <w:bCs/>
          <w:sz w:val="28"/>
          <w:szCs w:val="28"/>
        </w:rPr>
        <w:t>5.3.</w:t>
      </w:r>
      <w:r w:rsidRPr="007D0A17">
        <w:rPr>
          <w:rFonts w:ascii="Times New Roman" w:hAnsi="Times New Roman"/>
          <w:bCs/>
          <w:sz w:val="28"/>
          <w:szCs w:val="28"/>
        </w:rPr>
        <w:tab/>
        <w:t>Администрация требует возврата полученных субсидий в полном объеме в бюджет в случае:</w:t>
      </w:r>
    </w:p>
    <w:p w:rsidR="000A58FB" w:rsidRPr="000A58FB" w:rsidRDefault="00AA55F0" w:rsidP="000A58FB">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0A58FB">
        <w:rPr>
          <w:rFonts w:ascii="Times New Roman" w:hAnsi="Times New Roman"/>
          <w:sz w:val="28"/>
          <w:szCs w:val="28"/>
          <w:lang w:eastAsia="ru-RU"/>
        </w:rPr>
        <w:t>5</w:t>
      </w:r>
      <w:r w:rsidR="000A58FB" w:rsidRPr="000A58FB">
        <w:rPr>
          <w:rFonts w:ascii="Times New Roman" w:hAnsi="Times New Roman"/>
          <w:sz w:val="28"/>
          <w:szCs w:val="28"/>
          <w:lang w:eastAsia="ru-RU"/>
        </w:rPr>
        <w:t>.3.1. Нарушения Получателем  грантовой поддержки порядка и условий предоставления гранта</w:t>
      </w:r>
      <w:r>
        <w:rPr>
          <w:rFonts w:ascii="Times New Roman" w:hAnsi="Times New Roman"/>
          <w:sz w:val="28"/>
          <w:szCs w:val="28"/>
          <w:lang w:eastAsia="ru-RU"/>
        </w:rPr>
        <w:t>.</w:t>
      </w:r>
    </w:p>
    <w:p w:rsidR="000A58FB" w:rsidRPr="000A58FB" w:rsidRDefault="000A58FB" w:rsidP="000A58FB">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w:t>
      </w:r>
      <w:r w:rsidRPr="000A58FB">
        <w:rPr>
          <w:rFonts w:ascii="Times New Roman" w:hAnsi="Times New Roman"/>
          <w:sz w:val="28"/>
          <w:szCs w:val="28"/>
          <w:lang w:eastAsia="ru-RU"/>
        </w:rPr>
        <w:t>.3.2. Н</w:t>
      </w:r>
      <w:r w:rsidRPr="000A58FB">
        <w:rPr>
          <w:rFonts w:ascii="Times New Roman" w:hAnsi="Times New Roman"/>
          <w:sz w:val="28"/>
          <w:szCs w:val="28"/>
        </w:rPr>
        <w:t xml:space="preserve">е предоставления Получателем грантовой поддержки в установленный срок документов, указанных в пункте 3.1 и 3.2 настоящего </w:t>
      </w:r>
      <w:r w:rsidRPr="000A58FB">
        <w:rPr>
          <w:rFonts w:ascii="Times New Roman" w:hAnsi="Times New Roman"/>
          <w:sz w:val="28"/>
          <w:szCs w:val="28"/>
          <w:lang w:eastAsia="ru-RU"/>
        </w:rPr>
        <w:t xml:space="preserve"> Порядка</w:t>
      </w:r>
      <w:r w:rsidR="00AA55F0">
        <w:rPr>
          <w:rFonts w:ascii="Times New Roman" w:hAnsi="Times New Roman"/>
          <w:sz w:val="28"/>
          <w:szCs w:val="28"/>
          <w:lang w:eastAsia="ru-RU"/>
        </w:rPr>
        <w:t>.</w:t>
      </w:r>
    </w:p>
    <w:p w:rsidR="000A58FB" w:rsidRPr="000A58FB" w:rsidRDefault="000A58FB" w:rsidP="000A58FB">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5</w:t>
      </w:r>
      <w:r w:rsidRPr="000A58FB">
        <w:rPr>
          <w:rFonts w:ascii="Times New Roman" w:hAnsi="Times New Roman"/>
          <w:sz w:val="28"/>
          <w:szCs w:val="28"/>
          <w:lang w:eastAsia="ru-RU"/>
        </w:rPr>
        <w:t xml:space="preserve">.3.3. Обнаружения недостоверных сведений, представленных </w:t>
      </w:r>
      <w:r w:rsidRPr="000A58FB">
        <w:rPr>
          <w:rFonts w:ascii="Times New Roman" w:hAnsi="Times New Roman"/>
          <w:sz w:val="28"/>
          <w:szCs w:val="28"/>
          <w:lang w:eastAsia="ru-RU"/>
        </w:rPr>
        <w:br/>
        <w:t xml:space="preserve">в </w:t>
      </w:r>
      <w:r w:rsidR="00AA55F0">
        <w:rPr>
          <w:rFonts w:ascii="Times New Roman" w:hAnsi="Times New Roman"/>
          <w:sz w:val="28"/>
          <w:szCs w:val="28"/>
          <w:lang w:eastAsia="ru-RU"/>
        </w:rPr>
        <w:t>администрацию Каратузского района</w:t>
      </w:r>
      <w:r w:rsidRPr="000A58FB">
        <w:rPr>
          <w:rFonts w:ascii="Times New Roman" w:hAnsi="Times New Roman"/>
          <w:sz w:val="28"/>
          <w:szCs w:val="28"/>
          <w:lang w:eastAsia="ru-RU"/>
        </w:rPr>
        <w:t xml:space="preserve"> в целях получения грантовой поддержки</w:t>
      </w:r>
      <w:r w:rsidR="00AA55F0">
        <w:rPr>
          <w:rFonts w:ascii="Times New Roman" w:hAnsi="Times New Roman"/>
          <w:sz w:val="28"/>
          <w:szCs w:val="28"/>
          <w:lang w:eastAsia="ru-RU"/>
        </w:rPr>
        <w:t>.</w:t>
      </w:r>
    </w:p>
    <w:p w:rsidR="000A58FB" w:rsidRPr="000A58FB" w:rsidRDefault="000A58FB" w:rsidP="000A58FB">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5</w:t>
      </w:r>
      <w:r w:rsidRPr="000A58FB">
        <w:rPr>
          <w:rFonts w:ascii="Times New Roman" w:hAnsi="Times New Roman"/>
          <w:sz w:val="28"/>
          <w:szCs w:val="28"/>
          <w:lang w:eastAsia="ru-RU"/>
        </w:rPr>
        <w:t>.</w:t>
      </w:r>
      <w:r>
        <w:rPr>
          <w:rFonts w:ascii="Times New Roman" w:hAnsi="Times New Roman"/>
          <w:sz w:val="28"/>
          <w:szCs w:val="28"/>
          <w:lang w:eastAsia="ru-RU"/>
        </w:rPr>
        <w:t>3.</w:t>
      </w:r>
      <w:r w:rsidRPr="000A58FB">
        <w:rPr>
          <w:rFonts w:ascii="Times New Roman" w:hAnsi="Times New Roman"/>
          <w:sz w:val="28"/>
          <w:szCs w:val="28"/>
          <w:lang w:eastAsia="ru-RU"/>
        </w:rPr>
        <w:t>4. Не осуществления предпринимательской деятельности в течение 12 месяцев со дня получения получателем гранта грантовой поддержки</w:t>
      </w:r>
      <w:r w:rsidR="00AA55F0">
        <w:rPr>
          <w:rFonts w:ascii="Times New Roman" w:hAnsi="Times New Roman"/>
          <w:sz w:val="28"/>
          <w:szCs w:val="28"/>
          <w:lang w:eastAsia="ru-RU"/>
        </w:rPr>
        <w:t>.</w:t>
      </w:r>
    </w:p>
    <w:p w:rsidR="000A58FB" w:rsidRPr="000A58FB" w:rsidRDefault="000A58FB" w:rsidP="000A58FB">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5</w:t>
      </w:r>
      <w:r w:rsidRPr="000A58FB">
        <w:rPr>
          <w:rFonts w:ascii="Times New Roman" w:hAnsi="Times New Roman"/>
          <w:sz w:val="28"/>
          <w:szCs w:val="28"/>
          <w:lang w:eastAsia="ru-RU"/>
        </w:rPr>
        <w:t>.3.5. Невыполнения иных условий, определенных в Соглашении.</w:t>
      </w:r>
    </w:p>
    <w:p w:rsidR="00972810" w:rsidRDefault="000A58FB" w:rsidP="000A58FB">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5.3</w:t>
      </w:r>
      <w:r w:rsidRPr="000A58FB">
        <w:rPr>
          <w:rFonts w:ascii="Times New Roman" w:hAnsi="Times New Roman"/>
          <w:sz w:val="28"/>
          <w:szCs w:val="28"/>
        </w:rPr>
        <w:t>.</w:t>
      </w:r>
      <w:r>
        <w:rPr>
          <w:rFonts w:ascii="Times New Roman" w:hAnsi="Times New Roman"/>
          <w:sz w:val="28"/>
          <w:szCs w:val="28"/>
        </w:rPr>
        <w:t>6</w:t>
      </w:r>
      <w:r w:rsidRPr="000A58FB">
        <w:rPr>
          <w:rFonts w:ascii="Times New Roman" w:hAnsi="Times New Roman"/>
          <w:sz w:val="28"/>
          <w:szCs w:val="28"/>
        </w:rPr>
        <w:t xml:space="preserve">. В случае не выполнения (неполного выполнения) показателей результативности, установленных в Соглашении, </w:t>
      </w:r>
      <w:r w:rsidR="00AA55F0">
        <w:rPr>
          <w:rFonts w:ascii="Times New Roman" w:hAnsi="Times New Roman"/>
          <w:sz w:val="28"/>
          <w:szCs w:val="28"/>
          <w:lang w:eastAsia="ru-RU"/>
        </w:rPr>
        <w:t>администрация</w:t>
      </w:r>
    </w:p>
    <w:p w:rsidR="000A58FB" w:rsidRPr="000A58FB" w:rsidRDefault="00AA55F0" w:rsidP="000A58FB">
      <w:pPr>
        <w:widowControl w:val="0"/>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hAnsi="Times New Roman"/>
          <w:sz w:val="28"/>
          <w:szCs w:val="28"/>
          <w:lang w:eastAsia="ru-RU"/>
        </w:rPr>
        <w:t xml:space="preserve"> Каратузского района</w:t>
      </w:r>
      <w:r w:rsidR="000A58FB" w:rsidRPr="000A58FB">
        <w:rPr>
          <w:rFonts w:ascii="Times New Roman" w:hAnsi="Times New Roman"/>
          <w:sz w:val="28"/>
          <w:szCs w:val="28"/>
          <w:lang w:eastAsia="ru-RU"/>
        </w:rPr>
        <w:t xml:space="preserve"> применяет  по каждому невыполненному показателю результативности штрафные санкции, рассчитываемые по следующей формуле</w:t>
      </w:r>
      <w:r w:rsidR="000A58FB" w:rsidRPr="000A58FB">
        <w:rPr>
          <w:rFonts w:ascii="Times New Roman" w:eastAsia="Calibri" w:hAnsi="Times New Roman"/>
          <w:sz w:val="28"/>
          <w:szCs w:val="28"/>
        </w:rPr>
        <w:t xml:space="preserve"> (</w:t>
      </w:r>
      <w:proofErr w:type="gramStart"/>
      <w:r w:rsidR="000A58FB" w:rsidRPr="000A58FB">
        <w:rPr>
          <w:rFonts w:ascii="Times New Roman" w:eastAsia="Calibri" w:hAnsi="Times New Roman"/>
          <w:sz w:val="28"/>
          <w:szCs w:val="28"/>
          <w:lang w:val="en-US"/>
        </w:rPr>
        <w:t>V</w:t>
      </w:r>
      <w:proofErr w:type="gramEnd"/>
      <w:r w:rsidR="000A58FB" w:rsidRPr="000A58FB">
        <w:rPr>
          <w:rFonts w:ascii="Times New Roman" w:eastAsia="Calibri" w:hAnsi="Times New Roman"/>
          <w:sz w:val="18"/>
          <w:szCs w:val="18"/>
        </w:rPr>
        <w:t>штрафа</w:t>
      </w:r>
      <w:r w:rsidR="000A58FB" w:rsidRPr="000A58FB">
        <w:rPr>
          <w:rFonts w:ascii="Times New Roman" w:eastAsia="Calibri" w:hAnsi="Times New Roman"/>
          <w:sz w:val="28"/>
          <w:szCs w:val="18"/>
        </w:rPr>
        <w:t>)</w:t>
      </w:r>
      <w:r w:rsidR="000A58FB" w:rsidRPr="000A58FB">
        <w:rPr>
          <w:rFonts w:ascii="Times New Roman" w:eastAsia="Calibri" w:hAnsi="Times New Roman"/>
          <w:sz w:val="28"/>
          <w:szCs w:val="28"/>
        </w:rPr>
        <w:t>:</w:t>
      </w:r>
    </w:p>
    <w:p w:rsidR="000A58FB" w:rsidRPr="000A58FB" w:rsidRDefault="000A58FB" w:rsidP="000A58FB">
      <w:pPr>
        <w:autoSpaceDE w:val="0"/>
        <w:autoSpaceDN w:val="0"/>
        <w:adjustRightInd w:val="0"/>
        <w:spacing w:after="0" w:line="240" w:lineRule="auto"/>
        <w:ind w:firstLine="540"/>
        <w:jc w:val="both"/>
        <w:rPr>
          <w:rFonts w:ascii="Times New Roman" w:eastAsia="Calibri" w:hAnsi="Times New Roman"/>
          <w:sz w:val="18"/>
          <w:szCs w:val="18"/>
        </w:rPr>
      </w:pPr>
      <w:r w:rsidRPr="000A58FB">
        <w:rPr>
          <w:rFonts w:ascii="Times New Roman" w:eastAsia="Calibri" w:hAnsi="Times New Roman"/>
          <w:sz w:val="28"/>
          <w:szCs w:val="28"/>
          <w:lang w:val="en-US"/>
        </w:rPr>
        <w:t>V</w:t>
      </w:r>
      <w:r w:rsidRPr="000A58FB">
        <w:rPr>
          <w:rFonts w:ascii="Times New Roman" w:eastAsia="Calibri" w:hAnsi="Times New Roman"/>
          <w:sz w:val="18"/>
          <w:szCs w:val="18"/>
        </w:rPr>
        <w:t xml:space="preserve">штрафа = </w:t>
      </w:r>
      <w:r w:rsidRPr="000A58FB">
        <w:rPr>
          <w:rFonts w:ascii="Times New Roman" w:eastAsia="Calibri" w:hAnsi="Times New Roman"/>
          <w:sz w:val="28"/>
          <w:szCs w:val="28"/>
          <w:lang w:val="en-US"/>
        </w:rPr>
        <w:t>V</w:t>
      </w:r>
      <w:r w:rsidRPr="000A58FB">
        <w:rPr>
          <w:rFonts w:ascii="Times New Roman" w:eastAsia="Calibri" w:hAnsi="Times New Roman"/>
          <w:sz w:val="18"/>
          <w:szCs w:val="18"/>
        </w:rPr>
        <w:t xml:space="preserve"> субсидии</w:t>
      </w:r>
      <w:r w:rsidRPr="000A58FB">
        <w:rPr>
          <w:rFonts w:eastAsia="Calibri"/>
        </w:rPr>
        <w:t xml:space="preserve"> </w:t>
      </w:r>
      <w:r w:rsidRPr="000A58FB">
        <w:rPr>
          <w:rFonts w:ascii="Times New Roman" w:eastAsia="Calibri" w:hAnsi="Times New Roman"/>
          <w:sz w:val="18"/>
          <w:szCs w:val="18"/>
        </w:rPr>
        <w:t>*(</w:t>
      </w:r>
      <w:r w:rsidRPr="000A58FB">
        <w:rPr>
          <w:rFonts w:ascii="Times New Roman" w:eastAsia="Calibri" w:hAnsi="Times New Roman"/>
          <w:sz w:val="28"/>
          <w:szCs w:val="28"/>
        </w:rPr>
        <w:t xml:space="preserve">1- </w:t>
      </w:r>
      <w:proofErr w:type="spellStart"/>
      <w:proofErr w:type="gramStart"/>
      <w:r w:rsidRPr="000A58FB">
        <w:rPr>
          <w:rFonts w:ascii="Times New Roman" w:eastAsia="Calibri" w:hAnsi="Times New Roman"/>
          <w:sz w:val="28"/>
          <w:szCs w:val="28"/>
        </w:rPr>
        <w:t>D</w:t>
      </w:r>
      <w:r w:rsidRPr="000A58FB">
        <w:rPr>
          <w:rFonts w:ascii="Times New Roman" w:eastAsia="Calibri" w:hAnsi="Times New Roman"/>
          <w:sz w:val="18"/>
          <w:szCs w:val="18"/>
        </w:rPr>
        <w:t>i</w:t>
      </w:r>
      <w:proofErr w:type="spellEnd"/>
      <w:r w:rsidRPr="000A58FB">
        <w:rPr>
          <w:rFonts w:ascii="Times New Roman" w:eastAsia="Calibri" w:hAnsi="Times New Roman"/>
          <w:sz w:val="28"/>
          <w:szCs w:val="28"/>
        </w:rPr>
        <w:t xml:space="preserve"> </w:t>
      </w:r>
      <w:r w:rsidRPr="000A58FB">
        <w:rPr>
          <w:rFonts w:ascii="Times New Roman" w:eastAsia="Calibri" w:hAnsi="Times New Roman"/>
          <w:sz w:val="18"/>
          <w:szCs w:val="18"/>
        </w:rPr>
        <w:t>)</w:t>
      </w:r>
      <w:proofErr w:type="gramEnd"/>
      <w:r w:rsidRPr="000A58FB">
        <w:rPr>
          <w:rFonts w:ascii="Times New Roman" w:eastAsia="Calibri" w:hAnsi="Times New Roman"/>
          <w:sz w:val="18"/>
          <w:szCs w:val="18"/>
        </w:rPr>
        <w:t>,</w:t>
      </w:r>
    </w:p>
    <w:p w:rsidR="000A58FB" w:rsidRPr="000A58FB" w:rsidRDefault="000A58FB" w:rsidP="000A58FB">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A58FB">
        <w:rPr>
          <w:rFonts w:ascii="Times New Roman" w:hAnsi="Times New Roman"/>
          <w:sz w:val="28"/>
          <w:szCs w:val="28"/>
          <w:lang w:eastAsia="ru-RU"/>
        </w:rPr>
        <w:t>где:</w:t>
      </w:r>
    </w:p>
    <w:p w:rsidR="000A58FB" w:rsidRPr="000A58FB" w:rsidRDefault="000A58FB" w:rsidP="000A58FB">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A58FB">
        <w:rPr>
          <w:rFonts w:ascii="Times New Roman" w:eastAsia="Calibri" w:hAnsi="Times New Roman"/>
          <w:sz w:val="28"/>
          <w:szCs w:val="28"/>
          <w:lang w:val="en-US" w:eastAsia="ru-RU"/>
        </w:rPr>
        <w:t>V</w:t>
      </w:r>
      <w:r w:rsidRPr="000A58FB">
        <w:rPr>
          <w:rFonts w:ascii="Times New Roman" w:eastAsia="Calibri" w:hAnsi="Times New Roman"/>
          <w:sz w:val="18"/>
          <w:szCs w:val="18"/>
          <w:lang w:eastAsia="ru-RU"/>
        </w:rPr>
        <w:t xml:space="preserve"> субсидии</w:t>
      </w:r>
      <w:r w:rsidRPr="000A58FB">
        <w:rPr>
          <w:rFonts w:ascii="Arial" w:hAnsi="Arial" w:cs="Arial"/>
          <w:sz w:val="20"/>
          <w:szCs w:val="20"/>
          <w:lang w:eastAsia="ru-RU"/>
        </w:rPr>
        <w:t xml:space="preserve"> - </w:t>
      </w:r>
      <w:r w:rsidRPr="000A58FB">
        <w:rPr>
          <w:rFonts w:ascii="Times New Roman" w:hAnsi="Times New Roman"/>
          <w:sz w:val="28"/>
          <w:szCs w:val="28"/>
          <w:lang w:eastAsia="ru-RU"/>
        </w:rPr>
        <w:t>размер гранта, предоставленного Получателю грантовой поддержки;</w:t>
      </w:r>
    </w:p>
    <w:p w:rsidR="000A58FB" w:rsidRPr="000A58FB" w:rsidRDefault="000A58FB" w:rsidP="000A58FB">
      <w:pPr>
        <w:autoSpaceDE w:val="0"/>
        <w:autoSpaceDN w:val="0"/>
        <w:adjustRightInd w:val="0"/>
        <w:spacing w:after="0" w:line="240" w:lineRule="auto"/>
        <w:ind w:firstLine="540"/>
        <w:jc w:val="both"/>
        <w:rPr>
          <w:rFonts w:ascii="Times New Roman" w:eastAsia="Calibri" w:hAnsi="Times New Roman"/>
          <w:sz w:val="28"/>
          <w:szCs w:val="28"/>
        </w:rPr>
      </w:pPr>
      <w:proofErr w:type="spellStart"/>
      <w:r w:rsidRPr="000A58FB">
        <w:rPr>
          <w:rFonts w:ascii="Times New Roman" w:eastAsia="Calibri" w:hAnsi="Times New Roman"/>
          <w:sz w:val="28"/>
          <w:szCs w:val="28"/>
        </w:rPr>
        <w:t>D</w:t>
      </w:r>
      <w:r w:rsidRPr="000A58FB">
        <w:rPr>
          <w:rFonts w:ascii="Times New Roman" w:eastAsia="Calibri" w:hAnsi="Times New Roman"/>
          <w:sz w:val="18"/>
          <w:szCs w:val="18"/>
        </w:rPr>
        <w:t>i</w:t>
      </w:r>
      <w:proofErr w:type="spellEnd"/>
      <w:r w:rsidRPr="000A58FB">
        <w:rPr>
          <w:rFonts w:ascii="Times New Roman" w:eastAsia="Calibri" w:hAnsi="Times New Roman"/>
          <w:sz w:val="28"/>
          <w:szCs w:val="28"/>
        </w:rPr>
        <w:t xml:space="preserve">-  уровень достижения </w:t>
      </w:r>
      <w:r w:rsidRPr="000A58FB">
        <w:rPr>
          <w:rFonts w:ascii="Times New Roman" w:eastAsia="Calibri" w:hAnsi="Times New Roman"/>
          <w:sz w:val="28"/>
          <w:szCs w:val="28"/>
          <w:lang w:val="en-US"/>
        </w:rPr>
        <w:t>i</w:t>
      </w:r>
      <w:r w:rsidRPr="000A58FB">
        <w:rPr>
          <w:rFonts w:ascii="Times New Roman" w:eastAsia="Calibri" w:hAnsi="Times New Roman"/>
          <w:sz w:val="28"/>
          <w:szCs w:val="28"/>
        </w:rPr>
        <w:t>-го показателя эффективности.</w:t>
      </w:r>
    </w:p>
    <w:p w:rsidR="000A58FB" w:rsidRPr="000A58FB" w:rsidRDefault="000A58FB" w:rsidP="000A58FB">
      <w:pPr>
        <w:autoSpaceDE w:val="0"/>
        <w:autoSpaceDN w:val="0"/>
        <w:adjustRightInd w:val="0"/>
        <w:spacing w:after="0" w:line="240" w:lineRule="auto"/>
        <w:ind w:firstLine="540"/>
        <w:jc w:val="both"/>
        <w:rPr>
          <w:rFonts w:ascii="Times New Roman" w:eastAsia="Calibri" w:hAnsi="Times New Roman"/>
          <w:sz w:val="28"/>
          <w:szCs w:val="28"/>
        </w:rPr>
      </w:pPr>
      <w:r w:rsidRPr="000A58FB">
        <w:rPr>
          <w:rFonts w:ascii="Times New Roman" w:eastAsia="Calibri" w:hAnsi="Times New Roman"/>
          <w:sz w:val="28"/>
          <w:szCs w:val="28"/>
        </w:rPr>
        <w:t>Показатель, отражающий уровень достижения показателя эффективности, определяется по формуле:</w:t>
      </w:r>
    </w:p>
    <w:p w:rsidR="000A58FB" w:rsidRPr="000A58FB" w:rsidRDefault="000A58FB" w:rsidP="000A58FB">
      <w:pPr>
        <w:autoSpaceDE w:val="0"/>
        <w:autoSpaceDN w:val="0"/>
        <w:adjustRightInd w:val="0"/>
        <w:spacing w:after="0" w:line="240" w:lineRule="auto"/>
        <w:ind w:firstLine="540"/>
        <w:jc w:val="both"/>
        <w:rPr>
          <w:rFonts w:ascii="Times New Roman" w:eastAsia="Calibri" w:hAnsi="Times New Roman"/>
          <w:sz w:val="28"/>
          <w:szCs w:val="28"/>
        </w:rPr>
      </w:pPr>
      <w:proofErr w:type="spellStart"/>
      <w:r w:rsidRPr="000A58FB">
        <w:rPr>
          <w:rFonts w:ascii="Times New Roman" w:eastAsia="Calibri" w:hAnsi="Times New Roman"/>
          <w:sz w:val="28"/>
          <w:szCs w:val="28"/>
        </w:rPr>
        <w:t>D</w:t>
      </w:r>
      <w:r w:rsidRPr="000A58FB">
        <w:rPr>
          <w:rFonts w:ascii="Times New Roman" w:eastAsia="Calibri" w:hAnsi="Times New Roman"/>
          <w:sz w:val="18"/>
          <w:szCs w:val="18"/>
        </w:rPr>
        <w:t>i</w:t>
      </w:r>
      <w:proofErr w:type="spellEnd"/>
      <w:r w:rsidRPr="000A58FB">
        <w:rPr>
          <w:rFonts w:ascii="Times New Roman" w:eastAsia="Calibri" w:hAnsi="Times New Roman"/>
          <w:sz w:val="28"/>
          <w:szCs w:val="28"/>
        </w:rPr>
        <w:t>=</w:t>
      </w:r>
      <w:r w:rsidRPr="000A58FB">
        <w:rPr>
          <w:rFonts w:ascii="Times New Roman" w:eastAsia="Calibri" w:hAnsi="Times New Roman"/>
          <w:sz w:val="28"/>
          <w:szCs w:val="28"/>
          <w:lang w:val="en-US"/>
        </w:rPr>
        <w:t>T</w:t>
      </w:r>
      <w:r w:rsidRPr="000A58FB">
        <w:rPr>
          <w:rFonts w:ascii="Times New Roman" w:eastAsia="Calibri" w:hAnsi="Times New Roman"/>
          <w:sz w:val="18"/>
          <w:szCs w:val="18"/>
          <w:lang w:val="en-US"/>
        </w:rPr>
        <w:t>i</w:t>
      </w:r>
      <w:r w:rsidRPr="000A58FB">
        <w:rPr>
          <w:rFonts w:ascii="Times New Roman" w:eastAsia="Calibri" w:hAnsi="Times New Roman"/>
          <w:sz w:val="32"/>
          <w:szCs w:val="18"/>
        </w:rPr>
        <w:t>/</w:t>
      </w:r>
      <w:r w:rsidRPr="000A58FB">
        <w:rPr>
          <w:rFonts w:ascii="Times New Roman" w:eastAsia="Calibri" w:hAnsi="Times New Roman"/>
          <w:sz w:val="28"/>
          <w:szCs w:val="28"/>
          <w:lang w:val="en-US"/>
        </w:rPr>
        <w:t>S</w:t>
      </w:r>
      <w:r w:rsidRPr="000A58FB">
        <w:rPr>
          <w:rFonts w:ascii="Times New Roman" w:eastAsia="Calibri" w:hAnsi="Times New Roman"/>
          <w:sz w:val="18"/>
          <w:szCs w:val="18"/>
          <w:lang w:val="en-US"/>
        </w:rPr>
        <w:t>i</w:t>
      </w:r>
    </w:p>
    <w:p w:rsidR="000A58FB" w:rsidRPr="000A58FB" w:rsidRDefault="000A58FB" w:rsidP="000A58FB">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A58FB">
        <w:rPr>
          <w:rFonts w:ascii="Times New Roman" w:hAnsi="Times New Roman"/>
          <w:sz w:val="28"/>
          <w:szCs w:val="28"/>
          <w:lang w:eastAsia="ru-RU"/>
        </w:rPr>
        <w:t>где:</w:t>
      </w:r>
    </w:p>
    <w:p w:rsidR="000A58FB" w:rsidRPr="000A58FB" w:rsidRDefault="000A58FB" w:rsidP="000A58FB">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Arial" w:hAnsi="Arial" w:cs="Arial"/>
          <w:noProof/>
          <w:position w:val="-12"/>
          <w:sz w:val="20"/>
          <w:szCs w:val="20"/>
          <w:lang w:eastAsia="ru-RU"/>
        </w:rPr>
        <w:drawing>
          <wp:inline distT="0" distB="0" distL="0" distR="0">
            <wp:extent cx="180975"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285750"/>
                    </a:xfrm>
                    <a:prstGeom prst="rect">
                      <a:avLst/>
                    </a:prstGeom>
                    <a:noFill/>
                    <a:ln>
                      <a:noFill/>
                    </a:ln>
                  </pic:spPr>
                </pic:pic>
              </a:graphicData>
            </a:graphic>
          </wp:inline>
        </w:drawing>
      </w:r>
      <w:r w:rsidRPr="000A58FB">
        <w:rPr>
          <w:rFonts w:ascii="Arial" w:hAnsi="Arial" w:cs="Arial"/>
          <w:sz w:val="20"/>
          <w:szCs w:val="20"/>
          <w:lang w:eastAsia="ru-RU"/>
        </w:rPr>
        <w:t xml:space="preserve"> </w:t>
      </w:r>
      <w:r w:rsidRPr="000A58FB">
        <w:rPr>
          <w:rFonts w:ascii="Times New Roman" w:hAnsi="Times New Roman"/>
          <w:sz w:val="28"/>
          <w:szCs w:val="28"/>
          <w:lang w:eastAsia="ru-RU"/>
        </w:rPr>
        <w:t>- фактически достигнутое значение i-</w:t>
      </w:r>
      <w:proofErr w:type="spellStart"/>
      <w:r w:rsidRPr="000A58FB">
        <w:rPr>
          <w:rFonts w:ascii="Times New Roman" w:hAnsi="Times New Roman"/>
          <w:sz w:val="28"/>
          <w:szCs w:val="28"/>
          <w:lang w:eastAsia="ru-RU"/>
        </w:rPr>
        <w:t>го</w:t>
      </w:r>
      <w:proofErr w:type="spellEnd"/>
      <w:r w:rsidRPr="000A58FB">
        <w:rPr>
          <w:rFonts w:ascii="Times New Roman" w:hAnsi="Times New Roman"/>
          <w:sz w:val="28"/>
          <w:szCs w:val="28"/>
          <w:lang w:eastAsia="ru-RU"/>
        </w:rPr>
        <w:t xml:space="preserve"> показателя эффективности использования гранта;</w:t>
      </w:r>
    </w:p>
    <w:p w:rsidR="000A58FB" w:rsidRPr="000A58FB" w:rsidRDefault="000A58FB" w:rsidP="000A58FB">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Arial" w:hAnsi="Arial" w:cs="Arial"/>
          <w:noProof/>
          <w:position w:val="-12"/>
          <w:sz w:val="20"/>
          <w:szCs w:val="20"/>
          <w:lang w:eastAsia="ru-RU"/>
        </w:rPr>
        <w:drawing>
          <wp:inline distT="0" distB="0" distL="0" distR="0">
            <wp:extent cx="180975"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85750"/>
                    </a:xfrm>
                    <a:prstGeom prst="rect">
                      <a:avLst/>
                    </a:prstGeom>
                    <a:noFill/>
                    <a:ln>
                      <a:noFill/>
                    </a:ln>
                  </pic:spPr>
                </pic:pic>
              </a:graphicData>
            </a:graphic>
          </wp:inline>
        </w:drawing>
      </w:r>
      <w:r w:rsidRPr="000A58FB">
        <w:rPr>
          <w:rFonts w:ascii="Arial" w:hAnsi="Arial" w:cs="Arial"/>
          <w:sz w:val="20"/>
          <w:szCs w:val="20"/>
          <w:lang w:eastAsia="ru-RU"/>
        </w:rPr>
        <w:t xml:space="preserve"> </w:t>
      </w:r>
      <w:r w:rsidRPr="000A58FB">
        <w:rPr>
          <w:rFonts w:ascii="Times New Roman" w:hAnsi="Times New Roman"/>
          <w:sz w:val="28"/>
          <w:szCs w:val="28"/>
          <w:lang w:eastAsia="ru-RU"/>
        </w:rPr>
        <w:t>- плановое значение i-</w:t>
      </w:r>
      <w:proofErr w:type="spellStart"/>
      <w:r w:rsidRPr="000A58FB">
        <w:rPr>
          <w:rFonts w:ascii="Times New Roman" w:hAnsi="Times New Roman"/>
          <w:sz w:val="28"/>
          <w:szCs w:val="28"/>
          <w:lang w:eastAsia="ru-RU"/>
        </w:rPr>
        <w:t>го</w:t>
      </w:r>
      <w:proofErr w:type="spellEnd"/>
      <w:r w:rsidRPr="000A58FB">
        <w:rPr>
          <w:rFonts w:ascii="Times New Roman" w:hAnsi="Times New Roman"/>
          <w:sz w:val="28"/>
          <w:szCs w:val="28"/>
          <w:lang w:eastAsia="ru-RU"/>
        </w:rPr>
        <w:t xml:space="preserve"> показателя эффективности использования гранта, установленное соглашением. </w:t>
      </w:r>
    </w:p>
    <w:p w:rsidR="007D0A17" w:rsidRPr="007D0A17" w:rsidRDefault="007D0A17" w:rsidP="007D0A17">
      <w:pPr>
        <w:spacing w:after="0" w:line="240" w:lineRule="auto"/>
        <w:ind w:firstLine="709"/>
        <w:jc w:val="both"/>
        <w:rPr>
          <w:rFonts w:ascii="Times New Roman" w:hAnsi="Times New Roman"/>
          <w:sz w:val="28"/>
          <w:szCs w:val="28"/>
        </w:rPr>
      </w:pPr>
      <w:r w:rsidRPr="007D0A17">
        <w:rPr>
          <w:rFonts w:ascii="Times New Roman" w:hAnsi="Times New Roman"/>
          <w:sz w:val="28"/>
          <w:szCs w:val="28"/>
        </w:rPr>
        <w:t>5.</w:t>
      </w:r>
      <w:r w:rsidR="005C11F9">
        <w:rPr>
          <w:rFonts w:ascii="Times New Roman" w:hAnsi="Times New Roman"/>
          <w:sz w:val="28"/>
          <w:szCs w:val="28"/>
        </w:rPr>
        <w:t>4</w:t>
      </w:r>
      <w:r w:rsidRPr="007D0A17">
        <w:rPr>
          <w:rFonts w:ascii="Times New Roman" w:hAnsi="Times New Roman"/>
          <w:sz w:val="28"/>
          <w:szCs w:val="28"/>
        </w:rPr>
        <w:t>. В случае выявления факта нарушен</w:t>
      </w:r>
      <w:r>
        <w:rPr>
          <w:rFonts w:ascii="Times New Roman" w:hAnsi="Times New Roman"/>
          <w:sz w:val="28"/>
          <w:szCs w:val="28"/>
        </w:rPr>
        <w:t>ия получателем субсидии условий</w:t>
      </w:r>
      <w:r w:rsidRPr="007D0A17">
        <w:rPr>
          <w:rFonts w:ascii="Times New Roman" w:hAnsi="Times New Roman"/>
          <w:sz w:val="28"/>
          <w:szCs w:val="28"/>
        </w:rPr>
        <w:t xml:space="preserve"> и </w:t>
      </w:r>
      <w:r w:rsidR="00101D38" w:rsidRPr="007D0A17">
        <w:rPr>
          <w:rFonts w:ascii="Times New Roman" w:hAnsi="Times New Roman"/>
          <w:sz w:val="28"/>
          <w:szCs w:val="28"/>
        </w:rPr>
        <w:t>порядка,</w:t>
      </w:r>
      <w:r w:rsidRPr="007D0A17">
        <w:rPr>
          <w:rFonts w:ascii="Times New Roman" w:hAnsi="Times New Roman"/>
          <w:sz w:val="28"/>
          <w:szCs w:val="28"/>
        </w:rPr>
        <w:t xml:space="preserve"> установленных при предоставлении субсидии, администраци</w:t>
      </w:r>
      <w:r>
        <w:rPr>
          <w:rFonts w:ascii="Times New Roman" w:hAnsi="Times New Roman"/>
          <w:sz w:val="28"/>
          <w:szCs w:val="28"/>
        </w:rPr>
        <w:t>я</w:t>
      </w:r>
      <w:r w:rsidRPr="007D0A17">
        <w:rPr>
          <w:rFonts w:ascii="Times New Roman" w:hAnsi="Times New Roman"/>
          <w:sz w:val="28"/>
          <w:szCs w:val="28"/>
        </w:rPr>
        <w:t xml:space="preserve"> района принимает решение о возврате субсидии (далее решение о возврате субсидии) в бюджет района с указанием оснований его принятия. </w:t>
      </w:r>
    </w:p>
    <w:p w:rsidR="007D0A17" w:rsidRPr="007D0A17" w:rsidRDefault="007D0A17" w:rsidP="007D0A17">
      <w:pPr>
        <w:spacing w:after="0" w:line="240" w:lineRule="auto"/>
        <w:ind w:firstLine="709"/>
        <w:jc w:val="both"/>
        <w:rPr>
          <w:rFonts w:ascii="Times New Roman" w:hAnsi="Times New Roman"/>
          <w:sz w:val="28"/>
          <w:szCs w:val="28"/>
        </w:rPr>
      </w:pPr>
      <w:r w:rsidRPr="007D0A17">
        <w:rPr>
          <w:rFonts w:ascii="Times New Roman" w:hAnsi="Times New Roman"/>
          <w:sz w:val="28"/>
          <w:szCs w:val="28"/>
        </w:rPr>
        <w:t>5.</w:t>
      </w:r>
      <w:r w:rsidR="005C11F9">
        <w:rPr>
          <w:rFonts w:ascii="Times New Roman" w:hAnsi="Times New Roman"/>
          <w:sz w:val="28"/>
          <w:szCs w:val="28"/>
        </w:rPr>
        <w:t>5.</w:t>
      </w:r>
      <w:r w:rsidRPr="007D0A17">
        <w:rPr>
          <w:rFonts w:ascii="Times New Roman" w:hAnsi="Times New Roman"/>
          <w:sz w:val="28"/>
          <w:szCs w:val="28"/>
        </w:rPr>
        <w:t xml:space="preserve"> Отдел экономики</w:t>
      </w:r>
      <w:r>
        <w:rPr>
          <w:rFonts w:ascii="Times New Roman" w:hAnsi="Times New Roman"/>
          <w:sz w:val="28"/>
          <w:szCs w:val="28"/>
        </w:rPr>
        <w:t>, производства</w:t>
      </w:r>
      <w:r w:rsidRPr="007D0A17">
        <w:rPr>
          <w:rFonts w:ascii="Times New Roman" w:hAnsi="Times New Roman"/>
          <w:sz w:val="28"/>
          <w:szCs w:val="28"/>
        </w:rPr>
        <w:t xml:space="preserve"> и развития предпринимательства администрации </w:t>
      </w:r>
      <w:r>
        <w:rPr>
          <w:rFonts w:ascii="Times New Roman" w:hAnsi="Times New Roman"/>
          <w:sz w:val="28"/>
          <w:szCs w:val="28"/>
        </w:rPr>
        <w:t xml:space="preserve">Каратузского </w:t>
      </w:r>
      <w:r w:rsidRPr="007D0A17">
        <w:rPr>
          <w:rFonts w:ascii="Times New Roman" w:hAnsi="Times New Roman"/>
          <w:sz w:val="28"/>
          <w:szCs w:val="28"/>
        </w:rPr>
        <w:t xml:space="preserve">района в течение 3 рабочих дней направляет получателю субсидии заказным письмом с уведомлением о вручении, копию распоряжения о возврате субсидии. </w:t>
      </w:r>
    </w:p>
    <w:p w:rsidR="007D0A17" w:rsidRPr="007D0A17" w:rsidRDefault="005C11F9" w:rsidP="007D0A17">
      <w:pPr>
        <w:spacing w:after="0" w:line="240" w:lineRule="auto"/>
        <w:ind w:firstLine="709"/>
        <w:jc w:val="both"/>
        <w:rPr>
          <w:rFonts w:ascii="Times New Roman" w:hAnsi="Times New Roman"/>
          <w:sz w:val="28"/>
          <w:szCs w:val="28"/>
        </w:rPr>
      </w:pPr>
      <w:r>
        <w:rPr>
          <w:rFonts w:ascii="Times New Roman" w:hAnsi="Times New Roman"/>
          <w:sz w:val="28"/>
          <w:szCs w:val="28"/>
        </w:rPr>
        <w:t>5.6.</w:t>
      </w:r>
      <w:r w:rsidR="007D0A17" w:rsidRPr="007D0A17">
        <w:rPr>
          <w:rFonts w:ascii="Times New Roman" w:hAnsi="Times New Roman"/>
          <w:sz w:val="28"/>
          <w:szCs w:val="28"/>
        </w:rPr>
        <w:t xml:space="preserve"> Получатель субсидии в течение 10 календарных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в полном объеме.</w:t>
      </w:r>
    </w:p>
    <w:p w:rsidR="007D0A17" w:rsidRPr="007D0A17" w:rsidRDefault="005C11F9" w:rsidP="007D0A17">
      <w:pPr>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5.7</w:t>
      </w:r>
      <w:r w:rsidR="007D0A17" w:rsidRPr="007D0A17">
        <w:rPr>
          <w:rFonts w:ascii="Times New Roman" w:eastAsia="Calibri" w:hAnsi="Times New Roman"/>
          <w:bCs/>
          <w:sz w:val="28"/>
          <w:szCs w:val="28"/>
        </w:rPr>
        <w:t>. Направлен</w:t>
      </w:r>
      <w:r>
        <w:rPr>
          <w:rFonts w:ascii="Times New Roman" w:eastAsia="Calibri" w:hAnsi="Times New Roman"/>
          <w:bCs/>
          <w:sz w:val="28"/>
          <w:szCs w:val="28"/>
        </w:rPr>
        <w:t>ие решения о возврате субсидии</w:t>
      </w:r>
      <w:r w:rsidR="007D0A17" w:rsidRPr="007D0A17">
        <w:rPr>
          <w:rFonts w:ascii="Times New Roman" w:eastAsia="Calibri" w:hAnsi="Times New Roman"/>
          <w:bCs/>
          <w:sz w:val="28"/>
          <w:szCs w:val="28"/>
        </w:rPr>
        <w:t>, согласно пунктам 5.</w:t>
      </w:r>
      <w:r>
        <w:rPr>
          <w:rFonts w:ascii="Times New Roman" w:eastAsia="Calibri" w:hAnsi="Times New Roman"/>
          <w:bCs/>
          <w:sz w:val="28"/>
          <w:szCs w:val="28"/>
        </w:rPr>
        <w:t>5</w:t>
      </w:r>
      <w:r w:rsidR="007D0A17" w:rsidRPr="007D0A17">
        <w:rPr>
          <w:rFonts w:ascii="Times New Roman" w:eastAsia="Calibri" w:hAnsi="Times New Roman"/>
          <w:bCs/>
          <w:sz w:val="28"/>
          <w:szCs w:val="28"/>
        </w:rPr>
        <w:t>, 5.</w:t>
      </w:r>
      <w:r>
        <w:rPr>
          <w:rFonts w:ascii="Times New Roman" w:eastAsia="Calibri" w:hAnsi="Times New Roman"/>
          <w:bCs/>
          <w:sz w:val="28"/>
          <w:szCs w:val="28"/>
        </w:rPr>
        <w:t>6</w:t>
      </w:r>
      <w:r w:rsidR="007D0A17" w:rsidRPr="007D0A17">
        <w:rPr>
          <w:rFonts w:ascii="Times New Roman" w:eastAsia="Calibri" w:hAnsi="Times New Roman"/>
          <w:bCs/>
          <w:sz w:val="28"/>
          <w:szCs w:val="28"/>
        </w:rPr>
        <w:t xml:space="preserve"> настоящего порядка является соблюдением администрацией досудебного порядка урегулирования спора.</w:t>
      </w:r>
    </w:p>
    <w:p w:rsidR="007D0A17" w:rsidRPr="007D0A17" w:rsidRDefault="007D0A17" w:rsidP="007D0A17">
      <w:pPr>
        <w:autoSpaceDE w:val="0"/>
        <w:autoSpaceDN w:val="0"/>
        <w:adjustRightInd w:val="0"/>
        <w:spacing w:after="0" w:line="240" w:lineRule="auto"/>
        <w:ind w:firstLine="709"/>
        <w:jc w:val="both"/>
        <w:rPr>
          <w:rFonts w:ascii="Times New Roman" w:eastAsia="Calibri" w:hAnsi="Times New Roman"/>
          <w:bCs/>
          <w:sz w:val="28"/>
          <w:szCs w:val="28"/>
        </w:rPr>
      </w:pPr>
      <w:r w:rsidRPr="007D0A17">
        <w:rPr>
          <w:rFonts w:ascii="Times New Roman" w:eastAsia="Calibri" w:hAnsi="Times New Roman"/>
          <w:bCs/>
          <w:sz w:val="28"/>
          <w:szCs w:val="28"/>
        </w:rPr>
        <w:t>5.</w:t>
      </w:r>
      <w:r w:rsidR="005C11F9">
        <w:rPr>
          <w:rFonts w:ascii="Times New Roman" w:eastAsia="Calibri" w:hAnsi="Times New Roman"/>
          <w:bCs/>
          <w:sz w:val="28"/>
          <w:szCs w:val="28"/>
        </w:rPr>
        <w:t>8</w:t>
      </w:r>
      <w:r w:rsidRPr="007D0A17">
        <w:rPr>
          <w:rFonts w:ascii="Times New Roman" w:eastAsia="Calibri" w:hAnsi="Times New Roman"/>
          <w:bCs/>
          <w:sz w:val="28"/>
          <w:szCs w:val="28"/>
        </w:rPr>
        <w:t>. В случае если получатель финансовой поддержки не возвратил субсидию в установленный срок или возвратил ее не в полном объеме, администрация Каратузского района обращается в су</w:t>
      </w:r>
      <w:r w:rsidR="005C11F9">
        <w:rPr>
          <w:rFonts w:ascii="Times New Roman" w:eastAsia="Calibri" w:hAnsi="Times New Roman"/>
          <w:bCs/>
          <w:sz w:val="28"/>
          <w:szCs w:val="28"/>
        </w:rPr>
        <w:t>д о взыскании средств субсидии</w:t>
      </w:r>
      <w:r w:rsidRPr="007D0A17">
        <w:rPr>
          <w:rFonts w:ascii="Times New Roman" w:eastAsia="Calibri" w:hAnsi="Times New Roman"/>
          <w:bCs/>
          <w:sz w:val="28"/>
          <w:szCs w:val="28"/>
        </w:rPr>
        <w:t xml:space="preserve"> в районный бюджет в соответствии с законодательством Российской Федерации. </w:t>
      </w:r>
    </w:p>
    <w:p w:rsidR="00E32160" w:rsidRPr="00E9377A" w:rsidRDefault="00E32160" w:rsidP="00E32160">
      <w:pPr>
        <w:widowControl w:val="0"/>
        <w:autoSpaceDE w:val="0"/>
        <w:autoSpaceDN w:val="0"/>
        <w:ind w:firstLine="709"/>
        <w:jc w:val="both"/>
        <w:rPr>
          <w:rFonts w:ascii="Arial" w:hAnsi="Arial" w:cs="Arial"/>
          <w:lang w:eastAsia="ru-RU"/>
        </w:rPr>
      </w:pPr>
    </w:p>
    <w:p w:rsidR="00E32160" w:rsidRPr="00E9377A" w:rsidRDefault="00E32160" w:rsidP="00E32160">
      <w:pPr>
        <w:jc w:val="both"/>
        <w:rPr>
          <w:rFonts w:ascii="Arial" w:hAnsi="Arial" w:cs="Arial"/>
          <w:lang w:eastAsia="ru-RU"/>
        </w:rPr>
      </w:pPr>
    </w:p>
    <w:p w:rsidR="004C3364" w:rsidRDefault="004C3364" w:rsidP="00FB5F7C">
      <w:pPr>
        <w:pStyle w:val="ConsPlusNormal"/>
        <w:ind w:firstLine="709"/>
        <w:jc w:val="both"/>
        <w:rPr>
          <w:rFonts w:ascii="Times New Roman" w:hAnsi="Times New Roman" w:cs="Times New Roman"/>
          <w:i/>
          <w:sz w:val="28"/>
          <w:szCs w:val="28"/>
        </w:rPr>
      </w:pPr>
    </w:p>
    <w:p w:rsidR="000D1F6D" w:rsidRDefault="000D1F6D">
      <w:pPr>
        <w:spacing w:after="160" w:line="259" w:lineRule="auto"/>
        <w:rPr>
          <w:rFonts w:ascii="Times New Roman" w:hAnsi="Times New Roman"/>
          <w:i/>
          <w:sz w:val="28"/>
          <w:szCs w:val="28"/>
          <w:lang w:eastAsia="ru-RU"/>
        </w:rPr>
      </w:pPr>
      <w:r>
        <w:rPr>
          <w:rFonts w:ascii="Times New Roman" w:hAnsi="Times New Roman"/>
          <w:i/>
          <w:sz w:val="28"/>
          <w:szCs w:val="28"/>
        </w:rPr>
        <w:br w:type="page"/>
      </w:r>
    </w:p>
    <w:p w:rsidR="00941B19" w:rsidRPr="00941B19" w:rsidRDefault="00941B19" w:rsidP="00941B19">
      <w:pPr>
        <w:autoSpaceDE w:val="0"/>
        <w:autoSpaceDN w:val="0"/>
        <w:adjustRightInd w:val="0"/>
        <w:spacing w:after="0" w:line="240" w:lineRule="auto"/>
        <w:ind w:left="5387"/>
        <w:outlineLvl w:val="0"/>
        <w:rPr>
          <w:rFonts w:ascii="Times New Roman" w:hAnsi="Times New Roman"/>
          <w:color w:val="000000"/>
        </w:rPr>
      </w:pPr>
      <w:r w:rsidRPr="00941B19">
        <w:rPr>
          <w:rFonts w:ascii="Times New Roman" w:hAnsi="Times New Roman"/>
          <w:color w:val="000000"/>
        </w:rPr>
        <w:t>Приложение  1</w:t>
      </w:r>
    </w:p>
    <w:p w:rsidR="00AF076E" w:rsidRPr="00AF076E" w:rsidRDefault="00AF076E" w:rsidP="00AF076E">
      <w:pPr>
        <w:pStyle w:val="ConsPlusTitle"/>
        <w:ind w:left="5387"/>
        <w:outlineLvl w:val="1"/>
        <w:rPr>
          <w:rFonts w:ascii="Times New Roman" w:eastAsia="Calibri" w:hAnsi="Times New Roman"/>
          <w:b w:val="0"/>
          <w:bCs/>
          <w:szCs w:val="22"/>
        </w:rPr>
      </w:pPr>
      <w:r w:rsidRPr="00AF076E">
        <w:rPr>
          <w:rFonts w:ascii="Times New Roman" w:eastAsia="Calibri" w:hAnsi="Times New Roman"/>
          <w:b w:val="0"/>
          <w:bCs/>
          <w:szCs w:val="22"/>
        </w:rPr>
        <w:t>к Порядку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w:t>
      </w:r>
    </w:p>
    <w:p w:rsidR="00941B19" w:rsidRPr="00941B19" w:rsidRDefault="00941B19" w:rsidP="00941B19">
      <w:pPr>
        <w:autoSpaceDE w:val="0"/>
        <w:autoSpaceDN w:val="0"/>
        <w:adjustRightInd w:val="0"/>
        <w:spacing w:after="0" w:line="240" w:lineRule="auto"/>
        <w:ind w:left="5664"/>
        <w:rPr>
          <w:rFonts w:ascii="Times New Roman" w:hAnsi="Times New Roman"/>
          <w:color w:val="000000"/>
          <w:sz w:val="24"/>
          <w:szCs w:val="24"/>
        </w:rPr>
      </w:pPr>
    </w:p>
    <w:p w:rsidR="00941B19" w:rsidRPr="00641A74" w:rsidRDefault="00941B19" w:rsidP="00941B19">
      <w:pPr>
        <w:pStyle w:val="ConsPlusNormal"/>
        <w:ind w:left="-426" w:firstLine="426"/>
        <w:jc w:val="both"/>
        <w:rPr>
          <w:rFonts w:ascii="Times New Roman" w:hAnsi="Times New Roman" w:cs="Times New Roman"/>
          <w:color w:val="000000"/>
          <w:sz w:val="28"/>
          <w:szCs w:val="28"/>
        </w:rPr>
      </w:pPr>
    </w:p>
    <w:p w:rsidR="00AF076E" w:rsidRPr="004E5089" w:rsidRDefault="00AF076E" w:rsidP="00AF076E">
      <w:pPr>
        <w:spacing w:after="0" w:line="240" w:lineRule="auto"/>
        <w:jc w:val="center"/>
        <w:rPr>
          <w:rFonts w:ascii="Times New Roman" w:hAnsi="Times New Roman"/>
          <w:b/>
          <w:strike/>
          <w:color w:val="000000"/>
          <w:sz w:val="28"/>
          <w:szCs w:val="28"/>
          <w:lang w:eastAsia="ru-RU"/>
        </w:rPr>
      </w:pPr>
      <w:r w:rsidRPr="004E5089">
        <w:rPr>
          <w:rFonts w:ascii="Times New Roman" w:hAnsi="Times New Roman"/>
          <w:b/>
          <w:color w:val="000000"/>
          <w:sz w:val="28"/>
          <w:szCs w:val="28"/>
          <w:lang w:eastAsia="ru-RU"/>
        </w:rPr>
        <w:t xml:space="preserve">Заявление на </w:t>
      </w:r>
      <w:r w:rsidR="004E5089" w:rsidRPr="004E5089">
        <w:rPr>
          <w:rFonts w:ascii="Times New Roman" w:hAnsi="Times New Roman"/>
          <w:b/>
          <w:color w:val="000000"/>
          <w:sz w:val="28"/>
          <w:szCs w:val="28"/>
          <w:lang w:eastAsia="ru-RU"/>
        </w:rPr>
        <w:t>предоставление грантовой поддержки в форме субсидии на начало ведения предпринимательской деятельности субъектам малого и среднего предпринимательства в Каратузском районе</w:t>
      </w:r>
    </w:p>
    <w:p w:rsidR="00AF076E" w:rsidRPr="0033295F" w:rsidRDefault="00AF076E" w:rsidP="00AF076E">
      <w:pPr>
        <w:spacing w:after="0" w:line="240" w:lineRule="auto"/>
        <w:jc w:val="right"/>
        <w:rPr>
          <w:rFonts w:ascii="Times New Roman" w:hAnsi="Times New Roman"/>
          <w:color w:val="000000"/>
          <w:sz w:val="28"/>
          <w:szCs w:val="28"/>
          <w:lang w:eastAsia="ru-RU"/>
        </w:rPr>
      </w:pPr>
    </w:p>
    <w:p w:rsidR="00AF076E" w:rsidRPr="0033295F" w:rsidRDefault="00AF076E" w:rsidP="00AF076E">
      <w:pPr>
        <w:autoSpaceDE w:val="0"/>
        <w:autoSpaceDN w:val="0"/>
        <w:adjustRightInd w:val="0"/>
        <w:spacing w:after="0" w:line="240" w:lineRule="auto"/>
        <w:ind w:firstLine="709"/>
        <w:jc w:val="both"/>
        <w:rPr>
          <w:rFonts w:ascii="Times New Roman" w:hAnsi="Times New Roman"/>
          <w:iCs/>
          <w:color w:val="000000"/>
          <w:sz w:val="28"/>
          <w:szCs w:val="28"/>
          <w:lang w:eastAsia="ru-RU"/>
        </w:rPr>
      </w:pPr>
      <w:r w:rsidRPr="0033295F">
        <w:rPr>
          <w:rFonts w:ascii="Times New Roman" w:hAnsi="Times New Roman"/>
          <w:iCs/>
          <w:color w:val="000000"/>
          <w:sz w:val="28"/>
          <w:szCs w:val="28"/>
          <w:lang w:eastAsia="ru-RU"/>
        </w:rPr>
        <w:t xml:space="preserve">Прошу предоставить </w:t>
      </w:r>
      <w:r w:rsidR="004E5089">
        <w:rPr>
          <w:rFonts w:ascii="Times New Roman" w:hAnsi="Times New Roman"/>
          <w:color w:val="000000"/>
          <w:sz w:val="28"/>
          <w:szCs w:val="28"/>
          <w:lang w:eastAsia="ru-RU"/>
        </w:rPr>
        <w:t>грантовую поддержку</w:t>
      </w:r>
      <w:r w:rsidRPr="0033295F">
        <w:rPr>
          <w:rFonts w:ascii="Times New Roman" w:hAnsi="Times New Roman"/>
          <w:color w:val="000000"/>
          <w:sz w:val="28"/>
          <w:szCs w:val="28"/>
          <w:lang w:eastAsia="ru-RU"/>
        </w:rPr>
        <w:t xml:space="preserve"> в форме субсидии субъектам малого</w:t>
      </w:r>
      <w:r w:rsidR="004E5089">
        <w:rPr>
          <w:rFonts w:ascii="Times New Roman" w:hAnsi="Times New Roman"/>
          <w:color w:val="000000"/>
          <w:sz w:val="28"/>
          <w:szCs w:val="28"/>
          <w:lang w:eastAsia="ru-RU"/>
        </w:rPr>
        <w:t xml:space="preserve"> </w:t>
      </w:r>
      <w:r w:rsidRPr="0033295F">
        <w:rPr>
          <w:rFonts w:ascii="Times New Roman" w:hAnsi="Times New Roman"/>
          <w:color w:val="000000"/>
          <w:sz w:val="28"/>
          <w:szCs w:val="28"/>
          <w:lang w:eastAsia="ru-RU"/>
        </w:rPr>
        <w:t>и среднего предпринимательства</w:t>
      </w:r>
      <w:r>
        <w:rPr>
          <w:rFonts w:ascii="Times New Roman" w:hAnsi="Times New Roman"/>
          <w:color w:val="000000"/>
          <w:sz w:val="28"/>
          <w:szCs w:val="28"/>
          <w:lang w:eastAsia="ru-RU"/>
        </w:rPr>
        <w:t xml:space="preserve"> на начало ведения предпринимательской деятельности в </w:t>
      </w:r>
      <w:r w:rsidR="004E5089">
        <w:rPr>
          <w:rFonts w:ascii="Times New Roman" w:hAnsi="Times New Roman"/>
          <w:color w:val="000000"/>
          <w:sz w:val="28"/>
          <w:szCs w:val="28"/>
          <w:lang w:eastAsia="ru-RU"/>
        </w:rPr>
        <w:t>Каратузском</w:t>
      </w:r>
      <w:r>
        <w:rPr>
          <w:rFonts w:ascii="Times New Roman" w:hAnsi="Times New Roman"/>
          <w:color w:val="000000"/>
          <w:sz w:val="28"/>
          <w:szCs w:val="28"/>
          <w:lang w:eastAsia="ru-RU"/>
        </w:rPr>
        <w:t xml:space="preserve"> районе.</w:t>
      </w:r>
      <w:r w:rsidRPr="0033295F">
        <w:rPr>
          <w:rFonts w:ascii="Times New Roman" w:hAnsi="Times New Roman"/>
          <w:iCs/>
          <w:color w:val="000000"/>
          <w:sz w:val="28"/>
          <w:szCs w:val="28"/>
          <w:lang w:eastAsia="ru-RU"/>
        </w:rPr>
        <w:t xml:space="preserve"> </w:t>
      </w:r>
    </w:p>
    <w:p w:rsidR="00AF076E" w:rsidRPr="0033295F" w:rsidRDefault="00AF076E" w:rsidP="00AF076E">
      <w:pPr>
        <w:autoSpaceDE w:val="0"/>
        <w:autoSpaceDN w:val="0"/>
        <w:adjustRightInd w:val="0"/>
        <w:spacing w:after="0" w:line="240" w:lineRule="auto"/>
        <w:rPr>
          <w:rFonts w:ascii="Times New Roman" w:hAnsi="Times New Roman"/>
          <w:color w:val="000000"/>
          <w:sz w:val="28"/>
          <w:szCs w:val="28"/>
          <w:lang w:eastAsia="ru-RU"/>
        </w:rPr>
      </w:pPr>
      <w:r w:rsidRPr="0033295F">
        <w:rPr>
          <w:rFonts w:ascii="Times New Roman" w:hAnsi="Times New Roman"/>
          <w:color w:val="000000"/>
          <w:sz w:val="28"/>
          <w:szCs w:val="28"/>
          <w:lang w:eastAsia="ru-RU"/>
        </w:rPr>
        <w:tab/>
      </w:r>
      <w:r w:rsidRPr="0033295F">
        <w:rPr>
          <w:rFonts w:ascii="Times New Roman" w:hAnsi="Times New Roman"/>
          <w:color w:val="000000"/>
          <w:sz w:val="28"/>
          <w:szCs w:val="28"/>
          <w:lang w:eastAsia="ru-RU"/>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828"/>
      </w:tblGrid>
      <w:tr w:rsidR="00AF076E" w:rsidRPr="0033295F" w:rsidTr="005C11F9">
        <w:trPr>
          <w:trHeight w:val="144"/>
        </w:trPr>
        <w:tc>
          <w:tcPr>
            <w:tcW w:w="9606" w:type="dxa"/>
            <w:gridSpan w:val="2"/>
            <w:tcBorders>
              <w:top w:val="single" w:sz="4" w:space="0" w:color="auto"/>
              <w:left w:val="single" w:sz="4" w:space="0" w:color="auto"/>
              <w:bottom w:val="single" w:sz="4" w:space="0" w:color="auto"/>
              <w:right w:val="single" w:sz="4" w:space="0" w:color="auto"/>
            </w:tcBorders>
            <w:hideMark/>
          </w:tcPr>
          <w:p w:rsidR="00AF076E" w:rsidRPr="0033295F" w:rsidRDefault="00AF076E" w:rsidP="005C11F9">
            <w:pPr>
              <w:spacing w:after="0" w:line="240" w:lineRule="auto"/>
              <w:jc w:val="center"/>
              <w:rPr>
                <w:rFonts w:ascii="Times New Roman" w:hAnsi="Times New Roman"/>
                <w:color w:val="000000"/>
                <w:sz w:val="24"/>
                <w:szCs w:val="24"/>
                <w:lang w:eastAsia="ru-RU"/>
              </w:rPr>
            </w:pPr>
            <w:r w:rsidRPr="0033295F">
              <w:rPr>
                <w:rFonts w:ascii="Times New Roman" w:hAnsi="Times New Roman"/>
                <w:color w:val="000000"/>
                <w:sz w:val="24"/>
                <w:szCs w:val="24"/>
                <w:lang w:val="en-US" w:eastAsia="ru-RU"/>
              </w:rPr>
              <w:t>I</w:t>
            </w:r>
            <w:r w:rsidRPr="0033295F">
              <w:rPr>
                <w:rFonts w:ascii="Times New Roman" w:hAnsi="Times New Roman"/>
                <w:color w:val="000000"/>
                <w:sz w:val="24"/>
                <w:szCs w:val="24"/>
                <w:lang w:eastAsia="ru-RU"/>
              </w:rPr>
              <w:t>. Сведения о заявителе</w:t>
            </w:r>
          </w:p>
        </w:tc>
      </w:tr>
      <w:tr w:rsidR="004E5089" w:rsidRPr="0033295F" w:rsidTr="005C11F9">
        <w:trPr>
          <w:trHeight w:val="144"/>
        </w:trPr>
        <w:tc>
          <w:tcPr>
            <w:tcW w:w="9606" w:type="dxa"/>
            <w:gridSpan w:val="2"/>
            <w:tcBorders>
              <w:top w:val="single" w:sz="4" w:space="0" w:color="auto"/>
              <w:left w:val="single" w:sz="4" w:space="0" w:color="auto"/>
              <w:bottom w:val="single" w:sz="4" w:space="0" w:color="auto"/>
              <w:right w:val="single" w:sz="4" w:space="0" w:color="auto"/>
            </w:tcBorders>
          </w:tcPr>
          <w:p w:rsidR="004E5089" w:rsidRDefault="004E5089" w:rsidP="00DB513A">
            <w:pPr>
              <w:spacing w:after="0" w:line="240" w:lineRule="auto"/>
              <w:jc w:val="both"/>
              <w:rPr>
                <w:rFonts w:ascii="Times New Roman" w:hAnsi="Times New Roman"/>
                <w:color w:val="000000"/>
                <w:sz w:val="24"/>
                <w:szCs w:val="24"/>
                <w:lang w:eastAsia="ru-RU"/>
              </w:rPr>
            </w:pPr>
            <w:r w:rsidRPr="0033295F">
              <w:rPr>
                <w:rFonts w:ascii="Times New Roman" w:hAnsi="Times New Roman"/>
                <w:color w:val="000000"/>
                <w:sz w:val="24"/>
                <w:szCs w:val="24"/>
                <w:lang w:eastAsia="ru-RU"/>
              </w:rPr>
              <w:t xml:space="preserve">1. </w:t>
            </w:r>
            <w:proofErr w:type="gramStart"/>
            <w:r w:rsidRPr="0033295F">
              <w:rPr>
                <w:rFonts w:ascii="Times New Roman" w:hAnsi="Times New Roman"/>
                <w:color w:val="000000"/>
                <w:sz w:val="24"/>
                <w:szCs w:val="24"/>
                <w:lang w:eastAsia="ru-RU"/>
              </w:rPr>
              <w:t>Данные о субъекте малого или среднего предпринимательства, осуществляющем деятельность</w:t>
            </w:r>
            <w:r w:rsidR="00DF4249">
              <w:rPr>
                <w:rFonts w:ascii="Times New Roman" w:hAnsi="Times New Roman"/>
                <w:color w:val="000000"/>
                <w:sz w:val="24"/>
                <w:szCs w:val="24"/>
                <w:lang w:eastAsia="ru-RU"/>
              </w:rPr>
              <w:t xml:space="preserve"> в сферах</w:t>
            </w:r>
            <w:r w:rsidR="00DF4249" w:rsidRPr="00DF4249">
              <w:rPr>
                <w:rFonts w:ascii="Times New Roman" w:hAnsi="Times New Roman"/>
                <w:sz w:val="24"/>
                <w:szCs w:val="24"/>
              </w:rPr>
              <w:t xml:space="preserve">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Pr="0033295F">
              <w:rPr>
                <w:rFonts w:ascii="Times New Roman" w:hAnsi="Times New Roman"/>
                <w:color w:val="000000"/>
                <w:sz w:val="24"/>
                <w:szCs w:val="24"/>
                <w:lang w:eastAsia="ru-RU"/>
              </w:rPr>
              <w:t>, включенном в единый реестр субъектов малого и среднего предпринимательства в соответствии с Федеральным законом от 24</w:t>
            </w:r>
            <w:r w:rsidR="00DF4249">
              <w:rPr>
                <w:rFonts w:ascii="Times New Roman" w:hAnsi="Times New Roman"/>
                <w:color w:val="000000"/>
                <w:sz w:val="24"/>
                <w:szCs w:val="24"/>
                <w:lang w:eastAsia="ru-RU"/>
              </w:rPr>
              <w:t>.07.</w:t>
            </w:r>
            <w:r w:rsidRPr="0033295F">
              <w:rPr>
                <w:rFonts w:ascii="Times New Roman" w:hAnsi="Times New Roman"/>
                <w:color w:val="000000"/>
                <w:sz w:val="24"/>
                <w:szCs w:val="24"/>
                <w:lang w:eastAsia="ru-RU"/>
              </w:rPr>
              <w:t>2007 года</w:t>
            </w:r>
            <w:proofErr w:type="gramEnd"/>
            <w:r w:rsidRPr="0033295F">
              <w:rPr>
                <w:rFonts w:ascii="Times New Roman" w:hAnsi="Times New Roman"/>
                <w:color w:val="000000"/>
                <w:sz w:val="24"/>
                <w:szCs w:val="24"/>
                <w:lang w:eastAsia="ru-RU"/>
              </w:rPr>
              <w:t xml:space="preserve"> № 209-ФЗ «О развитии малого и среднего предпринимательства в Российской Федерации»</w:t>
            </w:r>
            <w:proofErr w:type="gramStart"/>
            <w:r>
              <w:rPr>
                <w:rFonts w:ascii="Times New Roman" w:hAnsi="Times New Roman"/>
                <w:color w:val="000000"/>
                <w:sz w:val="24"/>
                <w:szCs w:val="24"/>
                <w:lang w:eastAsia="ru-RU"/>
              </w:rPr>
              <w:t>.</w:t>
            </w:r>
            <w:proofErr w:type="gramEnd"/>
            <w:r w:rsidRPr="0033295F">
              <w:rPr>
                <w:rFonts w:ascii="Times New Roman" w:hAnsi="Times New Roman"/>
                <w:color w:val="000000"/>
                <w:sz w:val="24"/>
                <w:szCs w:val="24"/>
                <w:lang w:eastAsia="ru-RU"/>
              </w:rPr>
              <w:t xml:space="preserve"> (</w:t>
            </w:r>
            <w:proofErr w:type="gramStart"/>
            <w:r w:rsidRPr="0033295F">
              <w:rPr>
                <w:rFonts w:ascii="Times New Roman" w:hAnsi="Times New Roman"/>
                <w:color w:val="000000"/>
                <w:sz w:val="24"/>
                <w:szCs w:val="24"/>
                <w:lang w:eastAsia="ru-RU"/>
              </w:rPr>
              <w:t>д</w:t>
            </w:r>
            <w:proofErr w:type="gramEnd"/>
            <w:r w:rsidRPr="0033295F">
              <w:rPr>
                <w:rFonts w:ascii="Times New Roman" w:hAnsi="Times New Roman"/>
                <w:color w:val="000000"/>
                <w:sz w:val="24"/>
                <w:szCs w:val="24"/>
                <w:lang w:eastAsia="ru-RU"/>
              </w:rPr>
              <w:t>алее – заявитель)</w:t>
            </w:r>
          </w:p>
          <w:p w:rsidR="004E5089" w:rsidRPr="0033295F" w:rsidRDefault="004E5089" w:rsidP="005C11F9">
            <w:pPr>
              <w:spacing w:after="0" w:line="240" w:lineRule="auto"/>
              <w:rPr>
                <w:rFonts w:ascii="Times New Roman" w:hAnsi="Times New Roman"/>
                <w:color w:val="000000"/>
                <w:sz w:val="24"/>
                <w:szCs w:val="24"/>
                <w:lang w:eastAsia="ru-RU"/>
              </w:rPr>
            </w:pPr>
          </w:p>
        </w:tc>
      </w:tr>
      <w:tr w:rsidR="00AF076E" w:rsidRPr="0033295F" w:rsidTr="005C11F9">
        <w:trPr>
          <w:trHeight w:val="144"/>
        </w:trPr>
        <w:tc>
          <w:tcPr>
            <w:tcW w:w="5778" w:type="dxa"/>
            <w:tcBorders>
              <w:top w:val="single" w:sz="4" w:space="0" w:color="auto"/>
              <w:left w:val="single" w:sz="4" w:space="0" w:color="auto"/>
              <w:bottom w:val="single" w:sz="4" w:space="0" w:color="auto"/>
              <w:right w:val="single" w:sz="4" w:space="0" w:color="auto"/>
            </w:tcBorders>
          </w:tcPr>
          <w:p w:rsidR="00AF076E" w:rsidRPr="0033295F" w:rsidRDefault="00AF076E" w:rsidP="004B156A">
            <w:pPr>
              <w:numPr>
                <w:ilvl w:val="0"/>
                <w:numId w:val="4"/>
              </w:numPr>
              <w:tabs>
                <w:tab w:val="left" w:pos="426"/>
              </w:tabs>
              <w:spacing w:after="0" w:line="360" w:lineRule="auto"/>
              <w:ind w:left="0" w:firstLine="0"/>
              <w:contextualSpacing/>
              <w:jc w:val="both"/>
              <w:rPr>
                <w:rFonts w:ascii="Times New Roman" w:hAnsi="Times New Roman"/>
                <w:bCs/>
                <w:color w:val="000000"/>
                <w:sz w:val="24"/>
                <w:szCs w:val="24"/>
                <w:lang w:eastAsia="ru-RU"/>
              </w:rPr>
            </w:pPr>
            <w:r w:rsidRPr="0033295F">
              <w:rPr>
                <w:rFonts w:ascii="Times New Roman" w:hAnsi="Times New Roman"/>
                <w:color w:val="000000"/>
                <w:sz w:val="24"/>
                <w:szCs w:val="24"/>
                <w:lang w:eastAsia="ru-RU"/>
              </w:rPr>
              <w:t xml:space="preserve">Наименование </w:t>
            </w:r>
            <w:r w:rsidR="00DF4249">
              <w:rPr>
                <w:rFonts w:ascii="Times New Roman" w:hAnsi="Times New Roman"/>
                <w:color w:val="000000"/>
                <w:sz w:val="24"/>
                <w:szCs w:val="24"/>
                <w:lang w:eastAsia="ru-RU"/>
              </w:rPr>
              <w:t>заявителя</w:t>
            </w:r>
            <w:r w:rsidRPr="0033295F">
              <w:rPr>
                <w:rFonts w:ascii="Times New Roman" w:hAnsi="Times New Roman"/>
                <w:color w:val="000000"/>
                <w:sz w:val="24"/>
                <w:szCs w:val="24"/>
                <w:lang w:eastAsia="ru-RU"/>
              </w:rPr>
              <w:t xml:space="preserve"> (полное и сокращенное)</w:t>
            </w:r>
          </w:p>
        </w:tc>
        <w:tc>
          <w:tcPr>
            <w:tcW w:w="3828" w:type="dxa"/>
            <w:tcBorders>
              <w:top w:val="single" w:sz="4" w:space="0" w:color="auto"/>
              <w:left w:val="single" w:sz="4" w:space="0" w:color="auto"/>
              <w:bottom w:val="single" w:sz="4" w:space="0" w:color="auto"/>
              <w:right w:val="single" w:sz="4" w:space="0" w:color="auto"/>
            </w:tcBorders>
          </w:tcPr>
          <w:p w:rsidR="00AF076E" w:rsidRPr="0033295F" w:rsidRDefault="00AF076E" w:rsidP="005C11F9">
            <w:pPr>
              <w:spacing w:after="0" w:line="240" w:lineRule="auto"/>
              <w:rPr>
                <w:rFonts w:ascii="Times New Roman" w:hAnsi="Times New Roman"/>
                <w:color w:val="000000"/>
                <w:sz w:val="24"/>
                <w:szCs w:val="24"/>
                <w:lang w:eastAsia="ru-RU"/>
              </w:rPr>
            </w:pPr>
          </w:p>
        </w:tc>
      </w:tr>
      <w:tr w:rsidR="00AF076E" w:rsidRPr="0033295F" w:rsidTr="005C11F9">
        <w:trPr>
          <w:trHeight w:val="144"/>
        </w:trPr>
        <w:tc>
          <w:tcPr>
            <w:tcW w:w="5778" w:type="dxa"/>
            <w:tcBorders>
              <w:top w:val="single" w:sz="4" w:space="0" w:color="auto"/>
              <w:left w:val="single" w:sz="4" w:space="0" w:color="auto"/>
              <w:bottom w:val="single" w:sz="4" w:space="0" w:color="auto"/>
              <w:right w:val="single" w:sz="4" w:space="0" w:color="auto"/>
            </w:tcBorders>
          </w:tcPr>
          <w:p w:rsidR="00AF076E" w:rsidRPr="0033295F" w:rsidRDefault="00AF076E" w:rsidP="004B156A">
            <w:pPr>
              <w:numPr>
                <w:ilvl w:val="0"/>
                <w:numId w:val="4"/>
              </w:numPr>
              <w:tabs>
                <w:tab w:val="left" w:pos="426"/>
              </w:tabs>
              <w:spacing w:after="0" w:line="360" w:lineRule="auto"/>
              <w:ind w:left="0" w:firstLine="0"/>
              <w:contextualSpacing/>
              <w:jc w:val="both"/>
              <w:rPr>
                <w:rFonts w:ascii="Times New Roman" w:hAnsi="Times New Roman"/>
                <w:color w:val="000000"/>
                <w:sz w:val="24"/>
                <w:szCs w:val="24"/>
                <w:lang w:eastAsia="ru-RU"/>
              </w:rPr>
            </w:pPr>
            <w:r w:rsidRPr="0033295F">
              <w:rPr>
                <w:rFonts w:ascii="Times New Roman" w:hAnsi="Times New Roman"/>
                <w:color w:val="000000"/>
                <w:sz w:val="24"/>
                <w:szCs w:val="24"/>
                <w:lang w:eastAsia="ru-RU"/>
              </w:rPr>
              <w:t>ИНН, ОГРН/ОГРНИП</w:t>
            </w:r>
          </w:p>
        </w:tc>
        <w:tc>
          <w:tcPr>
            <w:tcW w:w="3828" w:type="dxa"/>
            <w:tcBorders>
              <w:top w:val="single" w:sz="4" w:space="0" w:color="auto"/>
              <w:left w:val="single" w:sz="4" w:space="0" w:color="auto"/>
              <w:bottom w:val="single" w:sz="4" w:space="0" w:color="auto"/>
              <w:right w:val="single" w:sz="4" w:space="0" w:color="auto"/>
            </w:tcBorders>
          </w:tcPr>
          <w:p w:rsidR="00AF076E" w:rsidRPr="0033295F" w:rsidRDefault="00AF076E" w:rsidP="005C11F9">
            <w:pPr>
              <w:spacing w:after="0" w:line="240" w:lineRule="auto"/>
              <w:rPr>
                <w:rFonts w:ascii="Times New Roman" w:hAnsi="Times New Roman"/>
                <w:color w:val="000000"/>
                <w:sz w:val="24"/>
                <w:szCs w:val="24"/>
                <w:lang w:eastAsia="ru-RU"/>
              </w:rPr>
            </w:pPr>
          </w:p>
        </w:tc>
      </w:tr>
      <w:tr w:rsidR="00AF076E" w:rsidRPr="0033295F" w:rsidTr="005C11F9">
        <w:trPr>
          <w:trHeight w:val="144"/>
        </w:trPr>
        <w:tc>
          <w:tcPr>
            <w:tcW w:w="5778" w:type="dxa"/>
            <w:tcBorders>
              <w:top w:val="single" w:sz="4" w:space="0" w:color="auto"/>
              <w:left w:val="single" w:sz="4" w:space="0" w:color="auto"/>
              <w:bottom w:val="single" w:sz="4" w:space="0" w:color="auto"/>
              <w:right w:val="single" w:sz="4" w:space="0" w:color="auto"/>
            </w:tcBorders>
          </w:tcPr>
          <w:p w:rsidR="00AF076E" w:rsidRPr="0033295F" w:rsidRDefault="00AF076E" w:rsidP="004B156A">
            <w:pPr>
              <w:numPr>
                <w:ilvl w:val="0"/>
                <w:numId w:val="4"/>
              </w:numPr>
              <w:tabs>
                <w:tab w:val="left" w:pos="426"/>
              </w:tabs>
              <w:spacing w:after="0" w:line="360" w:lineRule="auto"/>
              <w:ind w:left="0" w:firstLine="0"/>
              <w:contextualSpacing/>
              <w:jc w:val="both"/>
              <w:rPr>
                <w:rFonts w:ascii="Times New Roman" w:hAnsi="Times New Roman"/>
                <w:color w:val="000000"/>
                <w:sz w:val="24"/>
                <w:szCs w:val="24"/>
                <w:lang w:eastAsia="ru-RU"/>
              </w:rPr>
            </w:pPr>
            <w:r w:rsidRPr="0033295F">
              <w:rPr>
                <w:rFonts w:ascii="Times New Roman" w:hAnsi="Times New Roman"/>
                <w:color w:val="000000"/>
                <w:sz w:val="24"/>
                <w:szCs w:val="24"/>
                <w:lang w:eastAsia="ru-RU"/>
              </w:rPr>
              <w:t>Дата регистрации</w:t>
            </w:r>
          </w:p>
        </w:tc>
        <w:tc>
          <w:tcPr>
            <w:tcW w:w="3828" w:type="dxa"/>
            <w:tcBorders>
              <w:top w:val="single" w:sz="4" w:space="0" w:color="auto"/>
              <w:left w:val="single" w:sz="4" w:space="0" w:color="auto"/>
              <w:bottom w:val="single" w:sz="4" w:space="0" w:color="auto"/>
              <w:right w:val="single" w:sz="4" w:space="0" w:color="auto"/>
            </w:tcBorders>
          </w:tcPr>
          <w:p w:rsidR="00AF076E" w:rsidRPr="0033295F" w:rsidRDefault="00AF076E" w:rsidP="005C11F9">
            <w:pPr>
              <w:spacing w:after="0" w:line="240" w:lineRule="auto"/>
              <w:rPr>
                <w:rFonts w:ascii="Times New Roman" w:hAnsi="Times New Roman"/>
                <w:color w:val="000000"/>
                <w:sz w:val="24"/>
                <w:szCs w:val="24"/>
                <w:lang w:eastAsia="ru-RU"/>
              </w:rPr>
            </w:pPr>
          </w:p>
        </w:tc>
      </w:tr>
      <w:tr w:rsidR="00AF076E" w:rsidRPr="0033295F" w:rsidTr="005C11F9">
        <w:trPr>
          <w:trHeight w:val="144"/>
        </w:trPr>
        <w:tc>
          <w:tcPr>
            <w:tcW w:w="5778" w:type="dxa"/>
            <w:tcBorders>
              <w:top w:val="single" w:sz="4" w:space="0" w:color="auto"/>
              <w:left w:val="single" w:sz="4" w:space="0" w:color="auto"/>
              <w:bottom w:val="single" w:sz="4" w:space="0" w:color="auto"/>
              <w:right w:val="single" w:sz="4" w:space="0" w:color="auto"/>
            </w:tcBorders>
            <w:hideMark/>
          </w:tcPr>
          <w:p w:rsidR="00AF076E" w:rsidRPr="0033295F" w:rsidRDefault="00AF076E" w:rsidP="004B156A">
            <w:pPr>
              <w:numPr>
                <w:ilvl w:val="0"/>
                <w:numId w:val="4"/>
              </w:numPr>
              <w:tabs>
                <w:tab w:val="left" w:pos="426"/>
              </w:tabs>
              <w:spacing w:after="0" w:line="360" w:lineRule="auto"/>
              <w:ind w:left="0" w:firstLine="0"/>
              <w:contextualSpacing/>
              <w:jc w:val="both"/>
              <w:rPr>
                <w:rFonts w:ascii="Times New Roman" w:hAnsi="Times New Roman"/>
                <w:color w:val="000000"/>
                <w:sz w:val="24"/>
                <w:szCs w:val="24"/>
                <w:lang w:eastAsia="ru-RU"/>
              </w:rPr>
            </w:pPr>
            <w:r w:rsidRPr="0033295F">
              <w:rPr>
                <w:rFonts w:ascii="Times New Roman" w:hAnsi="Times New Roman"/>
                <w:color w:val="000000"/>
                <w:sz w:val="24"/>
                <w:szCs w:val="24"/>
                <w:lang w:eastAsia="ru-RU"/>
              </w:rPr>
              <w:t>Юридический адрес (для организаций), адрес регистрации (для индивидуального предпринимателя)</w:t>
            </w:r>
          </w:p>
        </w:tc>
        <w:tc>
          <w:tcPr>
            <w:tcW w:w="3828" w:type="dxa"/>
            <w:tcBorders>
              <w:top w:val="single" w:sz="4" w:space="0" w:color="auto"/>
              <w:left w:val="single" w:sz="4" w:space="0" w:color="auto"/>
              <w:bottom w:val="single" w:sz="4" w:space="0" w:color="auto"/>
              <w:right w:val="single" w:sz="4" w:space="0" w:color="auto"/>
            </w:tcBorders>
          </w:tcPr>
          <w:p w:rsidR="00AF076E" w:rsidRPr="0033295F" w:rsidRDefault="00AF076E" w:rsidP="005C11F9">
            <w:pPr>
              <w:spacing w:after="0" w:line="240" w:lineRule="auto"/>
              <w:rPr>
                <w:rFonts w:ascii="Times New Roman" w:hAnsi="Times New Roman"/>
                <w:color w:val="000000"/>
                <w:sz w:val="24"/>
                <w:szCs w:val="24"/>
                <w:lang w:eastAsia="ru-RU"/>
              </w:rPr>
            </w:pPr>
          </w:p>
        </w:tc>
      </w:tr>
      <w:tr w:rsidR="00AF076E" w:rsidRPr="0033295F" w:rsidTr="005C11F9">
        <w:trPr>
          <w:trHeight w:val="144"/>
        </w:trPr>
        <w:tc>
          <w:tcPr>
            <w:tcW w:w="5778" w:type="dxa"/>
            <w:tcBorders>
              <w:top w:val="single" w:sz="4" w:space="0" w:color="auto"/>
              <w:left w:val="single" w:sz="4" w:space="0" w:color="auto"/>
              <w:bottom w:val="single" w:sz="4" w:space="0" w:color="auto"/>
              <w:right w:val="single" w:sz="4" w:space="0" w:color="auto"/>
            </w:tcBorders>
            <w:hideMark/>
          </w:tcPr>
          <w:p w:rsidR="00AF076E" w:rsidRPr="0033295F" w:rsidRDefault="00AF076E" w:rsidP="004B156A">
            <w:pPr>
              <w:numPr>
                <w:ilvl w:val="0"/>
                <w:numId w:val="4"/>
              </w:numPr>
              <w:tabs>
                <w:tab w:val="left" w:pos="426"/>
              </w:tabs>
              <w:spacing w:after="0" w:line="360" w:lineRule="auto"/>
              <w:ind w:left="0" w:firstLine="0"/>
              <w:contextualSpacing/>
              <w:jc w:val="both"/>
              <w:rPr>
                <w:rFonts w:ascii="Times New Roman" w:hAnsi="Times New Roman"/>
                <w:color w:val="000000"/>
                <w:sz w:val="24"/>
                <w:szCs w:val="24"/>
                <w:lang w:eastAsia="ru-RU"/>
              </w:rPr>
            </w:pPr>
            <w:r w:rsidRPr="0033295F">
              <w:rPr>
                <w:rFonts w:ascii="Times New Roman" w:hAnsi="Times New Roman"/>
                <w:color w:val="000000"/>
                <w:sz w:val="24"/>
                <w:szCs w:val="24"/>
                <w:lang w:eastAsia="ru-RU"/>
              </w:rPr>
              <w:t>Контактный телефон, электронная почта, контактное лицо</w:t>
            </w:r>
          </w:p>
        </w:tc>
        <w:tc>
          <w:tcPr>
            <w:tcW w:w="3828" w:type="dxa"/>
            <w:tcBorders>
              <w:top w:val="single" w:sz="4" w:space="0" w:color="auto"/>
              <w:left w:val="single" w:sz="4" w:space="0" w:color="auto"/>
              <w:bottom w:val="single" w:sz="4" w:space="0" w:color="auto"/>
              <w:right w:val="single" w:sz="4" w:space="0" w:color="auto"/>
            </w:tcBorders>
          </w:tcPr>
          <w:p w:rsidR="00AF076E" w:rsidRPr="0033295F" w:rsidRDefault="00AF076E" w:rsidP="005C11F9">
            <w:pPr>
              <w:spacing w:after="0" w:line="240" w:lineRule="auto"/>
              <w:rPr>
                <w:rFonts w:ascii="Times New Roman" w:hAnsi="Times New Roman"/>
                <w:color w:val="000000"/>
                <w:sz w:val="24"/>
                <w:szCs w:val="24"/>
                <w:lang w:eastAsia="ru-RU"/>
              </w:rPr>
            </w:pPr>
          </w:p>
        </w:tc>
      </w:tr>
      <w:tr w:rsidR="00AF076E" w:rsidRPr="0033295F" w:rsidTr="005C11F9">
        <w:trPr>
          <w:trHeight w:val="144"/>
        </w:trPr>
        <w:tc>
          <w:tcPr>
            <w:tcW w:w="5778" w:type="dxa"/>
            <w:tcBorders>
              <w:top w:val="single" w:sz="4" w:space="0" w:color="auto"/>
              <w:left w:val="single" w:sz="4" w:space="0" w:color="auto"/>
              <w:bottom w:val="single" w:sz="4" w:space="0" w:color="auto"/>
              <w:right w:val="single" w:sz="4" w:space="0" w:color="auto"/>
            </w:tcBorders>
          </w:tcPr>
          <w:p w:rsidR="00AF076E" w:rsidRPr="0033295F" w:rsidRDefault="00AF076E" w:rsidP="004B156A">
            <w:pPr>
              <w:numPr>
                <w:ilvl w:val="0"/>
                <w:numId w:val="4"/>
              </w:numPr>
              <w:tabs>
                <w:tab w:val="left" w:pos="426"/>
              </w:tabs>
              <w:spacing w:after="0" w:line="360" w:lineRule="auto"/>
              <w:ind w:left="0" w:firstLine="0"/>
              <w:contextualSpacing/>
              <w:jc w:val="both"/>
              <w:rPr>
                <w:rFonts w:ascii="Times New Roman" w:hAnsi="Times New Roman"/>
                <w:color w:val="000000"/>
                <w:sz w:val="24"/>
                <w:szCs w:val="24"/>
                <w:lang w:eastAsia="ru-RU"/>
              </w:rPr>
            </w:pPr>
            <w:r w:rsidRPr="0033295F">
              <w:rPr>
                <w:rFonts w:ascii="Times New Roman" w:hAnsi="Times New Roman"/>
                <w:color w:val="000000"/>
                <w:sz w:val="24"/>
                <w:szCs w:val="24"/>
                <w:lang w:eastAsia="ru-RU"/>
              </w:rPr>
              <w:t>Сайт организации, группы в социальных сетях</w:t>
            </w:r>
          </w:p>
        </w:tc>
        <w:tc>
          <w:tcPr>
            <w:tcW w:w="3828" w:type="dxa"/>
            <w:tcBorders>
              <w:top w:val="single" w:sz="4" w:space="0" w:color="auto"/>
              <w:left w:val="single" w:sz="4" w:space="0" w:color="auto"/>
              <w:bottom w:val="single" w:sz="4" w:space="0" w:color="auto"/>
              <w:right w:val="single" w:sz="4" w:space="0" w:color="auto"/>
            </w:tcBorders>
          </w:tcPr>
          <w:p w:rsidR="00AF076E" w:rsidRPr="0033295F" w:rsidRDefault="00AF076E" w:rsidP="005C11F9">
            <w:pPr>
              <w:spacing w:after="0" w:line="240" w:lineRule="auto"/>
              <w:rPr>
                <w:rFonts w:ascii="Times New Roman" w:hAnsi="Times New Roman"/>
                <w:color w:val="000000"/>
                <w:sz w:val="24"/>
                <w:szCs w:val="24"/>
                <w:lang w:eastAsia="ru-RU"/>
              </w:rPr>
            </w:pPr>
          </w:p>
        </w:tc>
      </w:tr>
      <w:tr w:rsidR="00AF076E" w:rsidRPr="0033295F" w:rsidTr="005C11F9">
        <w:trPr>
          <w:trHeight w:val="144"/>
        </w:trPr>
        <w:tc>
          <w:tcPr>
            <w:tcW w:w="5778" w:type="dxa"/>
            <w:tcBorders>
              <w:top w:val="single" w:sz="4" w:space="0" w:color="auto"/>
              <w:left w:val="single" w:sz="4" w:space="0" w:color="auto"/>
              <w:bottom w:val="single" w:sz="4" w:space="0" w:color="auto"/>
              <w:right w:val="single" w:sz="4" w:space="0" w:color="auto"/>
            </w:tcBorders>
            <w:hideMark/>
          </w:tcPr>
          <w:p w:rsidR="00AF076E" w:rsidRPr="0033295F" w:rsidRDefault="00AF076E" w:rsidP="004B156A">
            <w:pPr>
              <w:numPr>
                <w:ilvl w:val="0"/>
                <w:numId w:val="4"/>
              </w:numPr>
              <w:tabs>
                <w:tab w:val="left" w:pos="426"/>
              </w:tabs>
              <w:spacing w:after="0" w:line="360" w:lineRule="auto"/>
              <w:ind w:left="0" w:firstLine="0"/>
              <w:contextualSpacing/>
              <w:jc w:val="both"/>
              <w:rPr>
                <w:rFonts w:ascii="Times New Roman" w:hAnsi="Times New Roman"/>
                <w:color w:val="000000"/>
                <w:sz w:val="24"/>
                <w:szCs w:val="24"/>
                <w:lang w:eastAsia="ru-RU"/>
              </w:rPr>
            </w:pPr>
            <w:r w:rsidRPr="0033295F">
              <w:rPr>
                <w:rFonts w:ascii="Times New Roman" w:hAnsi="Times New Roman"/>
                <w:color w:val="000000"/>
                <w:sz w:val="24"/>
                <w:szCs w:val="24"/>
                <w:lang w:eastAsia="ru-RU"/>
              </w:rPr>
              <w:t>Применяемый режим налогообложения</w:t>
            </w:r>
          </w:p>
        </w:tc>
        <w:tc>
          <w:tcPr>
            <w:tcW w:w="3828" w:type="dxa"/>
            <w:tcBorders>
              <w:top w:val="single" w:sz="4" w:space="0" w:color="auto"/>
              <w:left w:val="single" w:sz="4" w:space="0" w:color="auto"/>
              <w:bottom w:val="single" w:sz="4" w:space="0" w:color="auto"/>
              <w:right w:val="single" w:sz="4" w:space="0" w:color="auto"/>
            </w:tcBorders>
          </w:tcPr>
          <w:p w:rsidR="00AF076E" w:rsidRPr="0033295F" w:rsidRDefault="00AF076E" w:rsidP="005C11F9">
            <w:pPr>
              <w:spacing w:after="0" w:line="240" w:lineRule="auto"/>
              <w:rPr>
                <w:rFonts w:ascii="Times New Roman" w:hAnsi="Times New Roman"/>
                <w:color w:val="000000"/>
                <w:sz w:val="24"/>
                <w:szCs w:val="24"/>
                <w:lang w:eastAsia="ru-RU"/>
              </w:rPr>
            </w:pPr>
          </w:p>
        </w:tc>
      </w:tr>
      <w:tr w:rsidR="00AF076E" w:rsidRPr="0033295F" w:rsidTr="005C11F9">
        <w:trPr>
          <w:trHeight w:val="144"/>
        </w:trPr>
        <w:tc>
          <w:tcPr>
            <w:tcW w:w="5778" w:type="dxa"/>
            <w:tcBorders>
              <w:top w:val="single" w:sz="4" w:space="0" w:color="auto"/>
              <w:left w:val="single" w:sz="4" w:space="0" w:color="auto"/>
              <w:bottom w:val="single" w:sz="4" w:space="0" w:color="auto"/>
              <w:right w:val="single" w:sz="4" w:space="0" w:color="auto"/>
            </w:tcBorders>
            <w:hideMark/>
          </w:tcPr>
          <w:p w:rsidR="00AF076E" w:rsidRPr="0033295F" w:rsidRDefault="00AF076E" w:rsidP="004B156A">
            <w:pPr>
              <w:numPr>
                <w:ilvl w:val="0"/>
                <w:numId w:val="4"/>
              </w:numPr>
              <w:tabs>
                <w:tab w:val="left" w:pos="426"/>
              </w:tabs>
              <w:spacing w:after="0" w:line="360" w:lineRule="auto"/>
              <w:ind w:left="0" w:firstLine="0"/>
              <w:contextualSpacing/>
              <w:jc w:val="both"/>
              <w:rPr>
                <w:rFonts w:ascii="Times New Roman" w:hAnsi="Times New Roman"/>
                <w:color w:val="000000"/>
                <w:sz w:val="24"/>
                <w:szCs w:val="24"/>
                <w:lang w:eastAsia="ru-RU"/>
              </w:rPr>
            </w:pPr>
            <w:r w:rsidRPr="0033295F">
              <w:rPr>
                <w:rFonts w:ascii="Times New Roman" w:hAnsi="Times New Roman"/>
                <w:color w:val="000000"/>
                <w:sz w:val="24"/>
                <w:szCs w:val="24"/>
                <w:lang w:eastAsia="ru-RU"/>
              </w:rPr>
              <w:t>Основной вид деятельности (ОКВЭД):</w:t>
            </w:r>
          </w:p>
        </w:tc>
        <w:tc>
          <w:tcPr>
            <w:tcW w:w="3828" w:type="dxa"/>
            <w:tcBorders>
              <w:top w:val="single" w:sz="4" w:space="0" w:color="auto"/>
              <w:left w:val="single" w:sz="4" w:space="0" w:color="auto"/>
              <w:bottom w:val="single" w:sz="4" w:space="0" w:color="auto"/>
              <w:right w:val="single" w:sz="4" w:space="0" w:color="auto"/>
            </w:tcBorders>
          </w:tcPr>
          <w:p w:rsidR="00AF076E" w:rsidRPr="0033295F" w:rsidRDefault="00AF076E" w:rsidP="005C11F9">
            <w:pPr>
              <w:spacing w:after="0" w:line="240" w:lineRule="auto"/>
              <w:rPr>
                <w:rFonts w:ascii="Times New Roman" w:hAnsi="Times New Roman"/>
                <w:color w:val="000000"/>
                <w:sz w:val="24"/>
                <w:szCs w:val="24"/>
                <w:lang w:eastAsia="ru-RU"/>
              </w:rPr>
            </w:pPr>
          </w:p>
        </w:tc>
      </w:tr>
      <w:tr w:rsidR="00AF076E" w:rsidRPr="0033295F" w:rsidTr="005C11F9">
        <w:trPr>
          <w:trHeight w:val="144"/>
        </w:trPr>
        <w:tc>
          <w:tcPr>
            <w:tcW w:w="5778" w:type="dxa"/>
            <w:tcBorders>
              <w:top w:val="single" w:sz="4" w:space="0" w:color="auto"/>
              <w:left w:val="single" w:sz="4" w:space="0" w:color="auto"/>
              <w:bottom w:val="single" w:sz="4" w:space="0" w:color="auto"/>
              <w:right w:val="single" w:sz="4" w:space="0" w:color="auto"/>
            </w:tcBorders>
          </w:tcPr>
          <w:p w:rsidR="00AF076E" w:rsidRPr="0033295F" w:rsidRDefault="00AF076E" w:rsidP="004B156A">
            <w:pPr>
              <w:numPr>
                <w:ilvl w:val="0"/>
                <w:numId w:val="4"/>
              </w:numPr>
              <w:tabs>
                <w:tab w:val="left" w:pos="426"/>
                <w:tab w:val="left" w:pos="576"/>
              </w:tabs>
              <w:spacing w:after="0" w:line="360" w:lineRule="auto"/>
              <w:ind w:left="0" w:firstLine="0"/>
              <w:contextualSpacing/>
              <w:jc w:val="both"/>
              <w:rPr>
                <w:rFonts w:ascii="Times New Roman" w:hAnsi="Times New Roman"/>
                <w:color w:val="000000"/>
                <w:sz w:val="24"/>
                <w:szCs w:val="24"/>
                <w:lang w:eastAsia="ru-RU"/>
              </w:rPr>
            </w:pPr>
            <w:r w:rsidRPr="0033295F">
              <w:rPr>
                <w:rFonts w:ascii="Times New Roman" w:hAnsi="Times New Roman"/>
                <w:color w:val="000000"/>
                <w:sz w:val="24"/>
                <w:szCs w:val="24"/>
                <w:lang w:eastAsia="ru-RU"/>
              </w:rPr>
              <w:t>Дата прохождения обучения в рамках обучающей программы</w:t>
            </w:r>
            <w:r>
              <w:rPr>
                <w:rFonts w:ascii="Times New Roman" w:hAnsi="Times New Roman"/>
                <w:color w:val="000000"/>
                <w:sz w:val="24"/>
                <w:szCs w:val="24"/>
                <w:lang w:eastAsia="ru-RU"/>
              </w:rPr>
              <w:t xml:space="preserve"> в сфере предпринимательства.</w:t>
            </w:r>
          </w:p>
        </w:tc>
        <w:tc>
          <w:tcPr>
            <w:tcW w:w="3828" w:type="dxa"/>
            <w:tcBorders>
              <w:top w:val="single" w:sz="4" w:space="0" w:color="auto"/>
              <w:left w:val="single" w:sz="4" w:space="0" w:color="auto"/>
              <w:bottom w:val="single" w:sz="4" w:space="0" w:color="auto"/>
              <w:right w:val="single" w:sz="4" w:space="0" w:color="auto"/>
            </w:tcBorders>
          </w:tcPr>
          <w:p w:rsidR="00AF076E" w:rsidRPr="0033295F" w:rsidRDefault="00AF076E" w:rsidP="005C11F9">
            <w:pPr>
              <w:spacing w:after="0" w:line="240" w:lineRule="auto"/>
              <w:rPr>
                <w:rFonts w:ascii="Times New Roman" w:hAnsi="Times New Roman"/>
                <w:color w:val="000000"/>
                <w:sz w:val="24"/>
                <w:szCs w:val="24"/>
                <w:lang w:eastAsia="ru-RU"/>
              </w:rPr>
            </w:pPr>
          </w:p>
        </w:tc>
      </w:tr>
    </w:tbl>
    <w:p w:rsidR="00AF076E" w:rsidRPr="0033295F" w:rsidRDefault="00AF076E" w:rsidP="00AF076E">
      <w:pPr>
        <w:spacing w:after="0" w:line="240" w:lineRule="auto"/>
        <w:rPr>
          <w:rFonts w:ascii="Times New Roman" w:hAnsi="Times New Roman"/>
          <w:iCs/>
          <w:color w:val="000000"/>
          <w:sz w:val="28"/>
          <w:szCs w:val="28"/>
          <w:lang w:eastAsia="x-none"/>
        </w:rPr>
      </w:pPr>
    </w:p>
    <w:p w:rsidR="00C8348D" w:rsidRDefault="00C8348D" w:rsidP="00AF076E">
      <w:pPr>
        <w:spacing w:after="0" w:line="240" w:lineRule="auto"/>
        <w:ind w:firstLine="709"/>
        <w:rPr>
          <w:rFonts w:ascii="Times New Roman" w:hAnsi="Times New Roman"/>
          <w:iCs/>
          <w:color w:val="000000"/>
          <w:sz w:val="28"/>
          <w:szCs w:val="28"/>
          <w:lang w:eastAsia="x-none"/>
        </w:rPr>
      </w:pPr>
    </w:p>
    <w:p w:rsidR="00C8348D" w:rsidRDefault="00C8348D" w:rsidP="00AF076E">
      <w:pPr>
        <w:spacing w:after="0" w:line="240" w:lineRule="auto"/>
        <w:ind w:firstLine="709"/>
        <w:rPr>
          <w:rFonts w:ascii="Times New Roman" w:hAnsi="Times New Roman"/>
          <w:iCs/>
          <w:color w:val="000000"/>
          <w:sz w:val="28"/>
          <w:szCs w:val="28"/>
          <w:lang w:eastAsia="x-none"/>
        </w:rPr>
      </w:pPr>
    </w:p>
    <w:p w:rsidR="00C8348D" w:rsidRDefault="00C8348D" w:rsidP="00AF076E">
      <w:pPr>
        <w:spacing w:after="0" w:line="240" w:lineRule="auto"/>
        <w:ind w:firstLine="709"/>
        <w:rPr>
          <w:rFonts w:ascii="Times New Roman" w:hAnsi="Times New Roman"/>
          <w:iCs/>
          <w:color w:val="000000"/>
          <w:sz w:val="28"/>
          <w:szCs w:val="28"/>
          <w:lang w:eastAsia="x-none"/>
        </w:rPr>
      </w:pPr>
    </w:p>
    <w:p w:rsidR="00AF076E" w:rsidRPr="0033295F" w:rsidRDefault="00AF076E" w:rsidP="00AF076E">
      <w:pPr>
        <w:spacing w:after="0" w:line="240" w:lineRule="auto"/>
        <w:ind w:firstLine="709"/>
        <w:rPr>
          <w:rFonts w:ascii="Times New Roman" w:hAnsi="Times New Roman"/>
          <w:iCs/>
          <w:color w:val="000000"/>
          <w:sz w:val="28"/>
          <w:szCs w:val="28"/>
          <w:lang w:eastAsia="x-none"/>
        </w:rPr>
      </w:pPr>
      <w:r w:rsidRPr="0033295F">
        <w:rPr>
          <w:rFonts w:ascii="Times New Roman" w:hAnsi="Times New Roman"/>
          <w:iCs/>
          <w:color w:val="000000"/>
          <w:sz w:val="28"/>
          <w:szCs w:val="28"/>
          <w:lang w:eastAsia="x-none"/>
        </w:rPr>
        <w:t>Настоящим подтверждаю, что _________________________________________________________________</w:t>
      </w:r>
      <w:r>
        <w:rPr>
          <w:rFonts w:ascii="Times New Roman" w:hAnsi="Times New Roman"/>
          <w:iCs/>
          <w:color w:val="000000"/>
          <w:sz w:val="28"/>
          <w:szCs w:val="28"/>
          <w:lang w:eastAsia="x-none"/>
        </w:rPr>
        <w:t>:</w:t>
      </w:r>
    </w:p>
    <w:p w:rsidR="00AF076E" w:rsidRPr="0033295F" w:rsidRDefault="00AF076E" w:rsidP="00AF076E">
      <w:pPr>
        <w:spacing w:after="0" w:line="240" w:lineRule="auto"/>
        <w:rPr>
          <w:rFonts w:ascii="Times New Roman" w:hAnsi="Times New Roman"/>
          <w:iCs/>
          <w:color w:val="000000"/>
          <w:sz w:val="20"/>
          <w:szCs w:val="20"/>
          <w:lang w:eastAsia="x-none"/>
        </w:rPr>
      </w:pPr>
      <w:r>
        <w:rPr>
          <w:rFonts w:ascii="Times New Roman" w:hAnsi="Times New Roman"/>
          <w:iCs/>
          <w:color w:val="000000"/>
          <w:sz w:val="20"/>
          <w:szCs w:val="20"/>
          <w:lang w:eastAsia="x-none"/>
        </w:rPr>
        <w:t xml:space="preserve">                              </w:t>
      </w:r>
      <w:r w:rsidRPr="0033295F">
        <w:rPr>
          <w:rFonts w:ascii="Times New Roman" w:hAnsi="Times New Roman"/>
          <w:iCs/>
          <w:color w:val="000000"/>
          <w:sz w:val="20"/>
          <w:szCs w:val="20"/>
          <w:lang w:eastAsia="x-none"/>
        </w:rPr>
        <w:t>(наименование юридического лица или индивидуального предпринимателя)</w:t>
      </w:r>
    </w:p>
    <w:p w:rsidR="00AF076E" w:rsidRPr="0033295F" w:rsidRDefault="00AF076E" w:rsidP="00AF076E">
      <w:pPr>
        <w:tabs>
          <w:tab w:val="left" w:pos="1276"/>
        </w:tabs>
        <w:spacing w:after="0" w:line="240" w:lineRule="auto"/>
        <w:ind w:firstLine="851"/>
        <w:jc w:val="both"/>
        <w:rPr>
          <w:rFonts w:ascii="Times New Roman" w:hAnsi="Times New Roman"/>
          <w:iCs/>
          <w:color w:val="000000"/>
          <w:sz w:val="10"/>
          <w:szCs w:val="24"/>
          <w:lang w:eastAsia="x-none"/>
        </w:rPr>
      </w:pPr>
    </w:p>
    <w:p w:rsidR="00AF076E" w:rsidRPr="0033295F" w:rsidRDefault="00AF076E" w:rsidP="00AF076E">
      <w:pPr>
        <w:autoSpaceDE w:val="0"/>
        <w:autoSpaceDN w:val="0"/>
        <w:spacing w:after="0" w:line="240" w:lineRule="auto"/>
        <w:ind w:firstLine="709"/>
        <w:contextualSpacing/>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заявитель – юридическое лицо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w:t>
      </w:r>
      <w:r w:rsidRPr="0033295F">
        <w:rPr>
          <w:rFonts w:ascii="Times New Roman" w:hAnsi="Times New Roman"/>
          <w:color w:val="000000"/>
          <w:sz w:val="28"/>
          <w:szCs w:val="28"/>
          <w:lang w:eastAsia="ru-RU"/>
        </w:rPr>
        <w:br/>
        <w:t>в качестве индивидуального предпринимателя;</w:t>
      </w:r>
    </w:p>
    <w:p w:rsidR="00AF076E" w:rsidRPr="0033295F" w:rsidRDefault="00AF076E" w:rsidP="00AF076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сведения о том, что заявитель признан </w:t>
      </w:r>
      <w:r>
        <w:rPr>
          <w:rFonts w:ascii="Times New Roman" w:hAnsi="Times New Roman"/>
          <w:color w:val="000000"/>
          <w:sz w:val="28"/>
          <w:szCs w:val="28"/>
          <w:lang w:eastAsia="ru-RU"/>
        </w:rPr>
        <w:t>индивидуальным предпринимателем</w:t>
      </w:r>
      <w:r w:rsidRPr="0033295F">
        <w:rPr>
          <w:rFonts w:ascii="Times New Roman" w:hAnsi="Times New Roman"/>
          <w:color w:val="000000"/>
          <w:sz w:val="28"/>
          <w:szCs w:val="28"/>
          <w:lang w:eastAsia="ru-RU"/>
        </w:rPr>
        <w:t>, внесен в единый реестр субъектов малого и среднего предпринимательства;</w:t>
      </w:r>
    </w:p>
    <w:p w:rsidR="00AF076E" w:rsidRPr="0033295F" w:rsidRDefault="00AF076E" w:rsidP="00AF076E">
      <w:pPr>
        <w:autoSpaceDE w:val="0"/>
        <w:autoSpaceDN w:val="0"/>
        <w:spacing w:after="0" w:line="240" w:lineRule="auto"/>
        <w:ind w:firstLine="709"/>
        <w:contextualSpacing/>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у заявителя отсутствует неисполненная обязанность по уплате налогов, сборов, страховых взносов, пеней, штрафов, процентов, подлежащих уплате </w:t>
      </w:r>
      <w:r w:rsidRPr="0033295F">
        <w:rPr>
          <w:rFonts w:ascii="Times New Roman" w:hAnsi="Times New Roman"/>
          <w:color w:val="000000"/>
          <w:sz w:val="28"/>
          <w:szCs w:val="28"/>
          <w:lang w:eastAsia="ru-RU"/>
        </w:rPr>
        <w:br/>
        <w:t>в соответствии с законодательством Российской Федерации о налогах и сборах;</w:t>
      </w:r>
    </w:p>
    <w:p w:rsidR="00AF076E" w:rsidRDefault="00AF076E" w:rsidP="00AF076E">
      <w:pPr>
        <w:autoSpaceDE w:val="0"/>
        <w:autoSpaceDN w:val="0"/>
        <w:spacing w:after="0" w:line="240" w:lineRule="auto"/>
        <w:ind w:firstLine="709"/>
        <w:contextualSpacing/>
        <w:jc w:val="both"/>
        <w:rPr>
          <w:rFonts w:ascii="Times New Roman" w:hAnsi="Times New Roman"/>
          <w:color w:val="000000"/>
          <w:sz w:val="28"/>
          <w:szCs w:val="28"/>
          <w:lang w:eastAsia="ru-RU"/>
        </w:rPr>
      </w:pPr>
      <w:proofErr w:type="gramStart"/>
      <w:r w:rsidRPr="0033295F">
        <w:rPr>
          <w:rFonts w:ascii="Times New Roman" w:hAnsi="Times New Roman"/>
          <w:color w:val="000000"/>
          <w:sz w:val="28"/>
          <w:szCs w:val="28"/>
          <w:lang w:eastAsia="ru-RU"/>
        </w:rPr>
        <w:t xml:space="preserve">в реестре дисквалифицированных лиц отсутствуют сведения </w:t>
      </w:r>
      <w:r w:rsidRPr="0033295F">
        <w:rPr>
          <w:rFonts w:ascii="Times New Roman" w:hAnsi="Times New Roman"/>
          <w:color w:val="000000"/>
          <w:sz w:val="28"/>
          <w:szCs w:val="28"/>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roofErr w:type="gramEnd"/>
    </w:p>
    <w:p w:rsidR="00CF013B" w:rsidRDefault="00CF013B" w:rsidP="00AF076E">
      <w:pPr>
        <w:autoSpaceDE w:val="0"/>
        <w:autoSpaceDN w:val="0"/>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на дату подачи заявки осуществляет деятельность в сфере _____________________________________________________________;</w:t>
      </w:r>
    </w:p>
    <w:p w:rsidR="00CF013B" w:rsidRDefault="00CF013B" w:rsidP="00AF076E">
      <w:pPr>
        <w:autoSpaceDE w:val="0"/>
        <w:autoSpaceDN w:val="0"/>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прошел обучение в сфере предпринимательства в целях допуска к конкурсному отбору ____________________________________________;</w:t>
      </w:r>
    </w:p>
    <w:p w:rsidR="00AF076E" w:rsidRDefault="00AF076E" w:rsidP="00AF076E">
      <w:pPr>
        <w:tabs>
          <w:tab w:val="left" w:pos="1276"/>
        </w:tabs>
        <w:spacing w:after="0" w:line="240" w:lineRule="auto"/>
        <w:ind w:firstLine="709"/>
        <w:jc w:val="both"/>
        <w:rPr>
          <w:rFonts w:ascii="Times New Roman" w:hAnsi="Times New Roman"/>
          <w:color w:val="000000"/>
          <w:sz w:val="28"/>
          <w:szCs w:val="28"/>
          <w:lang w:eastAsia="ru-RU"/>
        </w:rPr>
      </w:pPr>
      <w:proofErr w:type="gramStart"/>
      <w:r w:rsidRPr="0033295F">
        <w:rPr>
          <w:rFonts w:ascii="Times New Roman" w:hAnsi="Times New Roman"/>
          <w:color w:val="000000"/>
          <w:sz w:val="28"/>
          <w:szCs w:val="28"/>
          <w:lang w:eastAsia="ru-RU"/>
        </w:rPr>
        <w:t>сведения</w:t>
      </w:r>
      <w:r w:rsidR="00CF013B">
        <w:rPr>
          <w:rFonts w:ascii="Times New Roman" w:hAnsi="Times New Roman"/>
          <w:color w:val="000000"/>
          <w:sz w:val="28"/>
          <w:szCs w:val="28"/>
          <w:lang w:eastAsia="ru-RU"/>
        </w:rPr>
        <w:t>,</w:t>
      </w:r>
      <w:r w:rsidRPr="0033295F">
        <w:rPr>
          <w:rFonts w:ascii="Times New Roman" w:hAnsi="Times New Roman"/>
          <w:color w:val="000000"/>
          <w:sz w:val="28"/>
          <w:szCs w:val="28"/>
          <w:lang w:eastAsia="ru-RU"/>
        </w:rPr>
        <w:t xml:space="preserve"> предоставленные в заявке и сопутствующих документах являются</w:t>
      </w:r>
      <w:proofErr w:type="gramEnd"/>
      <w:r w:rsidRPr="0033295F">
        <w:rPr>
          <w:rFonts w:ascii="Times New Roman" w:hAnsi="Times New Roman"/>
          <w:color w:val="000000"/>
          <w:sz w:val="28"/>
          <w:szCs w:val="28"/>
          <w:lang w:eastAsia="ru-RU"/>
        </w:rPr>
        <w:t xml:space="preserve"> полными, достоверными и актуальными на дату составления заявки.</w:t>
      </w:r>
    </w:p>
    <w:p w:rsidR="006C5977" w:rsidRDefault="006C5977" w:rsidP="00AF076E">
      <w:pPr>
        <w:tabs>
          <w:tab w:val="left" w:pos="1276"/>
        </w:tabs>
        <w:spacing w:after="0" w:line="240" w:lineRule="auto"/>
        <w:ind w:firstLine="709"/>
        <w:jc w:val="both"/>
        <w:rPr>
          <w:rFonts w:ascii="Times New Roman" w:hAnsi="Times New Roman"/>
          <w:color w:val="000000"/>
          <w:sz w:val="28"/>
          <w:szCs w:val="28"/>
          <w:lang w:eastAsia="ru-RU"/>
        </w:rPr>
      </w:pPr>
    </w:p>
    <w:tbl>
      <w:tblPr>
        <w:tblStyle w:val="a9"/>
        <w:tblW w:w="0" w:type="auto"/>
        <w:tblLook w:val="04A0" w:firstRow="1" w:lastRow="0" w:firstColumn="1" w:lastColumn="0" w:noHBand="0" w:noVBand="1"/>
      </w:tblPr>
      <w:tblGrid>
        <w:gridCol w:w="4785"/>
        <w:gridCol w:w="4785"/>
      </w:tblGrid>
      <w:tr w:rsidR="006C5977" w:rsidRPr="006C5977" w:rsidTr="006C5977">
        <w:tc>
          <w:tcPr>
            <w:tcW w:w="4785" w:type="dxa"/>
          </w:tcPr>
          <w:p w:rsidR="006C5977" w:rsidRPr="006C5977" w:rsidRDefault="006C5977" w:rsidP="006C5977">
            <w:pPr>
              <w:tabs>
                <w:tab w:val="left" w:pos="1276"/>
              </w:tabs>
              <w:spacing w:after="0" w:line="360" w:lineRule="auto"/>
              <w:jc w:val="both"/>
              <w:rPr>
                <w:rFonts w:ascii="Times New Roman" w:hAnsi="Times New Roman"/>
                <w:color w:val="000000"/>
                <w:sz w:val="24"/>
                <w:szCs w:val="24"/>
                <w:lang w:eastAsia="x-none"/>
              </w:rPr>
            </w:pPr>
            <w:r w:rsidRPr="006C5977">
              <w:rPr>
                <w:rFonts w:ascii="Times New Roman" w:hAnsi="Times New Roman"/>
                <w:color w:val="000000"/>
                <w:sz w:val="24"/>
                <w:szCs w:val="24"/>
                <w:lang w:eastAsia="x-none"/>
              </w:rPr>
              <w:t xml:space="preserve">2. Сумма гранта </w:t>
            </w:r>
            <w:r w:rsidRPr="006C5977">
              <w:rPr>
                <w:rFonts w:ascii="Times New Roman" w:hAnsi="Times New Roman"/>
                <w:color w:val="000000"/>
                <w:sz w:val="24"/>
                <w:szCs w:val="24"/>
                <w:lang w:val="en-US" w:eastAsia="x-none"/>
              </w:rPr>
              <w:t>&lt;</w:t>
            </w:r>
            <w:r w:rsidRPr="006C5977">
              <w:rPr>
                <w:rFonts w:ascii="Times New Roman" w:hAnsi="Times New Roman"/>
                <w:color w:val="000000"/>
                <w:sz w:val="24"/>
                <w:szCs w:val="24"/>
                <w:lang w:eastAsia="x-none"/>
              </w:rPr>
              <w:t>1</w:t>
            </w:r>
            <w:r w:rsidRPr="006C5977">
              <w:rPr>
                <w:rFonts w:ascii="Times New Roman" w:hAnsi="Times New Roman"/>
                <w:color w:val="000000"/>
                <w:sz w:val="24"/>
                <w:szCs w:val="24"/>
                <w:lang w:val="en-US" w:eastAsia="x-none"/>
              </w:rPr>
              <w:t>&gt;</w:t>
            </w:r>
            <w:r w:rsidRPr="006C5977">
              <w:rPr>
                <w:rFonts w:ascii="Times New Roman" w:hAnsi="Times New Roman"/>
                <w:color w:val="000000"/>
                <w:sz w:val="24"/>
                <w:szCs w:val="24"/>
                <w:lang w:eastAsia="x-none"/>
              </w:rPr>
              <w:t>, руб.</w:t>
            </w:r>
          </w:p>
        </w:tc>
        <w:tc>
          <w:tcPr>
            <w:tcW w:w="4786" w:type="dxa"/>
          </w:tcPr>
          <w:p w:rsidR="006C5977" w:rsidRPr="006C5977" w:rsidRDefault="006C5977" w:rsidP="006C5977">
            <w:pPr>
              <w:tabs>
                <w:tab w:val="left" w:pos="1276"/>
              </w:tabs>
              <w:spacing w:after="0" w:line="360" w:lineRule="auto"/>
              <w:jc w:val="both"/>
              <w:rPr>
                <w:rFonts w:ascii="Times New Roman" w:hAnsi="Times New Roman"/>
                <w:color w:val="000000"/>
                <w:sz w:val="24"/>
                <w:szCs w:val="24"/>
                <w:lang w:eastAsia="x-none"/>
              </w:rPr>
            </w:pPr>
          </w:p>
        </w:tc>
      </w:tr>
      <w:tr w:rsidR="006C5977" w:rsidRPr="006C5977" w:rsidTr="006C5977">
        <w:tc>
          <w:tcPr>
            <w:tcW w:w="4785" w:type="dxa"/>
          </w:tcPr>
          <w:p w:rsidR="006C5977" w:rsidRPr="006C5977" w:rsidRDefault="006C5977" w:rsidP="00CB31C8">
            <w:pPr>
              <w:tabs>
                <w:tab w:val="left" w:pos="1276"/>
              </w:tabs>
              <w:spacing w:after="0" w:line="360" w:lineRule="auto"/>
              <w:jc w:val="both"/>
              <w:rPr>
                <w:rFonts w:ascii="Times New Roman" w:hAnsi="Times New Roman"/>
                <w:color w:val="000000"/>
                <w:sz w:val="24"/>
                <w:szCs w:val="24"/>
                <w:lang w:eastAsia="x-none"/>
              </w:rPr>
            </w:pPr>
            <w:r>
              <w:rPr>
                <w:rFonts w:ascii="Times New Roman" w:hAnsi="Times New Roman"/>
                <w:color w:val="000000"/>
                <w:sz w:val="24"/>
                <w:szCs w:val="24"/>
                <w:lang w:eastAsia="x-none"/>
              </w:rPr>
              <w:t xml:space="preserve">3. Сумма софинансирования (не менее 30% от размера </w:t>
            </w:r>
            <w:r w:rsidR="00CB31C8">
              <w:rPr>
                <w:rFonts w:ascii="Times New Roman" w:hAnsi="Times New Roman"/>
                <w:color w:val="000000"/>
                <w:sz w:val="24"/>
                <w:szCs w:val="24"/>
                <w:lang w:eastAsia="x-none"/>
              </w:rPr>
              <w:t>затрат</w:t>
            </w:r>
            <w:r>
              <w:rPr>
                <w:rFonts w:ascii="Times New Roman" w:hAnsi="Times New Roman"/>
                <w:color w:val="000000"/>
                <w:sz w:val="24"/>
                <w:szCs w:val="24"/>
                <w:lang w:eastAsia="x-none"/>
              </w:rPr>
              <w:t xml:space="preserve"> на начало ведения предпринимательской деятельности), руб.</w:t>
            </w:r>
          </w:p>
        </w:tc>
        <w:tc>
          <w:tcPr>
            <w:tcW w:w="4786" w:type="dxa"/>
          </w:tcPr>
          <w:p w:rsidR="006C5977" w:rsidRPr="006C5977" w:rsidRDefault="006C5977" w:rsidP="006C5977">
            <w:pPr>
              <w:tabs>
                <w:tab w:val="left" w:pos="1276"/>
              </w:tabs>
              <w:spacing w:after="0" w:line="360" w:lineRule="auto"/>
              <w:jc w:val="both"/>
              <w:rPr>
                <w:rFonts w:ascii="Times New Roman" w:hAnsi="Times New Roman"/>
                <w:color w:val="000000"/>
                <w:sz w:val="24"/>
                <w:szCs w:val="24"/>
                <w:lang w:eastAsia="x-none"/>
              </w:rPr>
            </w:pPr>
          </w:p>
        </w:tc>
      </w:tr>
      <w:tr w:rsidR="006C5977" w:rsidRPr="006C5977" w:rsidTr="006C5977">
        <w:tc>
          <w:tcPr>
            <w:tcW w:w="4785" w:type="dxa"/>
          </w:tcPr>
          <w:p w:rsidR="006C5977" w:rsidRPr="006C5977" w:rsidRDefault="006C5977" w:rsidP="006C5977">
            <w:pPr>
              <w:tabs>
                <w:tab w:val="left" w:pos="1276"/>
              </w:tabs>
              <w:spacing w:after="0" w:line="360" w:lineRule="auto"/>
              <w:jc w:val="both"/>
              <w:rPr>
                <w:rFonts w:ascii="Times New Roman" w:hAnsi="Times New Roman"/>
                <w:color w:val="000000"/>
                <w:sz w:val="24"/>
                <w:szCs w:val="24"/>
                <w:lang w:eastAsia="x-none"/>
              </w:rPr>
            </w:pPr>
            <w:r>
              <w:rPr>
                <w:rFonts w:ascii="Times New Roman" w:hAnsi="Times New Roman"/>
                <w:color w:val="000000"/>
                <w:sz w:val="24"/>
                <w:szCs w:val="24"/>
                <w:lang w:eastAsia="x-none"/>
              </w:rPr>
              <w:t>4. Источники сре</w:t>
            </w:r>
            <w:proofErr w:type="gramStart"/>
            <w:r>
              <w:rPr>
                <w:rFonts w:ascii="Times New Roman" w:hAnsi="Times New Roman"/>
                <w:color w:val="000000"/>
                <w:sz w:val="24"/>
                <w:szCs w:val="24"/>
                <w:lang w:eastAsia="x-none"/>
              </w:rPr>
              <w:t>дств дл</w:t>
            </w:r>
            <w:proofErr w:type="gramEnd"/>
            <w:r>
              <w:rPr>
                <w:rFonts w:ascii="Times New Roman" w:hAnsi="Times New Roman"/>
                <w:color w:val="000000"/>
                <w:sz w:val="24"/>
                <w:szCs w:val="24"/>
                <w:lang w:eastAsia="x-none"/>
              </w:rPr>
              <w:t xml:space="preserve">я софинансирования </w:t>
            </w:r>
            <w:r>
              <w:rPr>
                <w:rFonts w:ascii="Times New Roman" w:hAnsi="Times New Roman"/>
                <w:color w:val="000000"/>
                <w:sz w:val="24"/>
                <w:szCs w:val="24"/>
                <w:lang w:val="en-US" w:eastAsia="x-none"/>
              </w:rPr>
              <w:t>&lt;</w:t>
            </w:r>
            <w:r>
              <w:rPr>
                <w:rFonts w:ascii="Times New Roman" w:hAnsi="Times New Roman"/>
                <w:color w:val="000000"/>
                <w:sz w:val="24"/>
                <w:szCs w:val="24"/>
                <w:lang w:eastAsia="x-none"/>
              </w:rPr>
              <w:t>2</w:t>
            </w:r>
            <w:r>
              <w:rPr>
                <w:rFonts w:ascii="Times New Roman" w:hAnsi="Times New Roman"/>
                <w:color w:val="000000"/>
                <w:sz w:val="24"/>
                <w:szCs w:val="24"/>
                <w:lang w:val="en-US" w:eastAsia="x-none"/>
              </w:rPr>
              <w:t>&gt;</w:t>
            </w:r>
          </w:p>
        </w:tc>
        <w:tc>
          <w:tcPr>
            <w:tcW w:w="4786" w:type="dxa"/>
          </w:tcPr>
          <w:p w:rsidR="006C5977" w:rsidRPr="006C5977" w:rsidRDefault="006C5977" w:rsidP="006C5977">
            <w:pPr>
              <w:tabs>
                <w:tab w:val="left" w:pos="1276"/>
              </w:tabs>
              <w:spacing w:after="0" w:line="360" w:lineRule="auto"/>
              <w:jc w:val="both"/>
              <w:rPr>
                <w:rFonts w:ascii="Times New Roman" w:hAnsi="Times New Roman"/>
                <w:color w:val="000000"/>
                <w:sz w:val="24"/>
                <w:szCs w:val="24"/>
                <w:lang w:eastAsia="x-none"/>
              </w:rPr>
            </w:pPr>
          </w:p>
        </w:tc>
      </w:tr>
      <w:tr w:rsidR="006C5977" w:rsidRPr="006C5977" w:rsidTr="006C5977">
        <w:tc>
          <w:tcPr>
            <w:tcW w:w="4785" w:type="dxa"/>
          </w:tcPr>
          <w:p w:rsidR="006C5977" w:rsidRPr="006C5977" w:rsidRDefault="006C5977" w:rsidP="006C5977">
            <w:pPr>
              <w:tabs>
                <w:tab w:val="left" w:pos="1276"/>
              </w:tabs>
              <w:spacing w:after="0" w:line="360" w:lineRule="auto"/>
              <w:jc w:val="both"/>
              <w:rPr>
                <w:rFonts w:ascii="Times New Roman" w:hAnsi="Times New Roman"/>
                <w:color w:val="000000"/>
                <w:sz w:val="24"/>
                <w:szCs w:val="24"/>
                <w:lang w:eastAsia="x-none"/>
              </w:rPr>
            </w:pPr>
            <w:r>
              <w:rPr>
                <w:rFonts w:ascii="Times New Roman" w:hAnsi="Times New Roman"/>
                <w:color w:val="000000"/>
                <w:sz w:val="24"/>
                <w:szCs w:val="24"/>
                <w:lang w:eastAsia="x-none"/>
              </w:rPr>
              <w:t>4.1. Собственные средства, руб.</w:t>
            </w:r>
          </w:p>
        </w:tc>
        <w:tc>
          <w:tcPr>
            <w:tcW w:w="4786" w:type="dxa"/>
          </w:tcPr>
          <w:p w:rsidR="006C5977" w:rsidRPr="006C5977" w:rsidRDefault="006C5977" w:rsidP="006C5977">
            <w:pPr>
              <w:tabs>
                <w:tab w:val="left" w:pos="1276"/>
              </w:tabs>
              <w:spacing w:after="0" w:line="360" w:lineRule="auto"/>
              <w:jc w:val="both"/>
              <w:rPr>
                <w:rFonts w:ascii="Times New Roman" w:hAnsi="Times New Roman"/>
                <w:color w:val="000000"/>
                <w:sz w:val="24"/>
                <w:szCs w:val="24"/>
                <w:lang w:eastAsia="x-none"/>
              </w:rPr>
            </w:pPr>
          </w:p>
        </w:tc>
      </w:tr>
      <w:tr w:rsidR="006C5977" w:rsidRPr="006C5977" w:rsidTr="006C5977">
        <w:tc>
          <w:tcPr>
            <w:tcW w:w="4785" w:type="dxa"/>
          </w:tcPr>
          <w:p w:rsidR="006C5977" w:rsidRPr="006C5977" w:rsidRDefault="006C5977" w:rsidP="006C5977">
            <w:pPr>
              <w:tabs>
                <w:tab w:val="left" w:pos="1276"/>
              </w:tabs>
              <w:spacing w:after="0" w:line="360" w:lineRule="auto"/>
              <w:jc w:val="both"/>
              <w:rPr>
                <w:rFonts w:ascii="Times New Roman" w:hAnsi="Times New Roman"/>
                <w:color w:val="000000"/>
                <w:sz w:val="24"/>
                <w:szCs w:val="24"/>
                <w:lang w:eastAsia="x-none"/>
              </w:rPr>
            </w:pPr>
            <w:r>
              <w:rPr>
                <w:rFonts w:ascii="Times New Roman" w:hAnsi="Times New Roman"/>
                <w:color w:val="000000"/>
                <w:sz w:val="24"/>
                <w:szCs w:val="24"/>
                <w:lang w:eastAsia="x-none"/>
              </w:rPr>
              <w:t>4.2. Заемные средства, руб. Условия использования (срок, ставка, кредитор)</w:t>
            </w:r>
          </w:p>
        </w:tc>
        <w:tc>
          <w:tcPr>
            <w:tcW w:w="4786" w:type="dxa"/>
          </w:tcPr>
          <w:p w:rsidR="006C5977" w:rsidRPr="006C5977" w:rsidRDefault="006C5977" w:rsidP="006C5977">
            <w:pPr>
              <w:tabs>
                <w:tab w:val="left" w:pos="1276"/>
              </w:tabs>
              <w:spacing w:after="0" w:line="360" w:lineRule="auto"/>
              <w:jc w:val="both"/>
              <w:rPr>
                <w:rFonts w:ascii="Times New Roman" w:hAnsi="Times New Roman"/>
                <w:color w:val="000000"/>
                <w:sz w:val="24"/>
                <w:szCs w:val="24"/>
                <w:lang w:eastAsia="x-none"/>
              </w:rPr>
            </w:pPr>
          </w:p>
        </w:tc>
      </w:tr>
      <w:tr w:rsidR="006C5977" w:rsidRPr="006C5977" w:rsidTr="006C5977">
        <w:tc>
          <w:tcPr>
            <w:tcW w:w="4785" w:type="dxa"/>
          </w:tcPr>
          <w:p w:rsidR="006C5977" w:rsidRPr="006C5977" w:rsidRDefault="006C5977" w:rsidP="006C5977">
            <w:pPr>
              <w:tabs>
                <w:tab w:val="left" w:pos="1276"/>
              </w:tabs>
              <w:spacing w:after="0" w:line="360" w:lineRule="auto"/>
              <w:jc w:val="both"/>
              <w:rPr>
                <w:rFonts w:ascii="Times New Roman" w:hAnsi="Times New Roman"/>
                <w:color w:val="000000"/>
                <w:sz w:val="24"/>
                <w:szCs w:val="24"/>
                <w:lang w:eastAsia="x-none"/>
              </w:rPr>
            </w:pPr>
            <w:r>
              <w:rPr>
                <w:rFonts w:ascii="Times New Roman" w:hAnsi="Times New Roman"/>
                <w:color w:val="000000"/>
                <w:sz w:val="24"/>
                <w:szCs w:val="24"/>
                <w:lang w:eastAsia="x-none"/>
              </w:rPr>
              <w:t>4.3. Иные источники (указать), руб.</w:t>
            </w:r>
          </w:p>
        </w:tc>
        <w:tc>
          <w:tcPr>
            <w:tcW w:w="4786" w:type="dxa"/>
          </w:tcPr>
          <w:p w:rsidR="006C5977" w:rsidRPr="006C5977" w:rsidRDefault="006C5977" w:rsidP="006C5977">
            <w:pPr>
              <w:tabs>
                <w:tab w:val="left" w:pos="1276"/>
              </w:tabs>
              <w:spacing w:after="0" w:line="360" w:lineRule="auto"/>
              <w:jc w:val="both"/>
              <w:rPr>
                <w:rFonts w:ascii="Times New Roman" w:hAnsi="Times New Roman"/>
                <w:color w:val="000000"/>
                <w:sz w:val="24"/>
                <w:szCs w:val="24"/>
                <w:lang w:eastAsia="x-none"/>
              </w:rPr>
            </w:pPr>
          </w:p>
        </w:tc>
      </w:tr>
    </w:tbl>
    <w:p w:rsidR="006C5977" w:rsidRDefault="006C5977" w:rsidP="00AF076E">
      <w:pPr>
        <w:tabs>
          <w:tab w:val="left" w:pos="1276"/>
        </w:tabs>
        <w:spacing w:after="0" w:line="240" w:lineRule="auto"/>
        <w:ind w:firstLine="709"/>
        <w:jc w:val="both"/>
        <w:rPr>
          <w:rFonts w:ascii="Times New Roman" w:hAnsi="Times New Roman"/>
          <w:color w:val="000000"/>
          <w:sz w:val="28"/>
          <w:szCs w:val="28"/>
          <w:lang w:eastAsia="x-none"/>
        </w:rPr>
      </w:pPr>
      <w:r>
        <w:rPr>
          <w:rFonts w:ascii="Times New Roman" w:hAnsi="Times New Roman"/>
          <w:color w:val="000000"/>
          <w:sz w:val="28"/>
          <w:szCs w:val="28"/>
          <w:lang w:eastAsia="x-none"/>
        </w:rPr>
        <w:t>----------------------------------------</w:t>
      </w:r>
    </w:p>
    <w:p w:rsidR="006C5977" w:rsidRPr="00606A44" w:rsidRDefault="006C5977" w:rsidP="00AF076E">
      <w:pPr>
        <w:tabs>
          <w:tab w:val="left" w:pos="1276"/>
        </w:tabs>
        <w:spacing w:after="0" w:line="240" w:lineRule="auto"/>
        <w:ind w:firstLine="709"/>
        <w:jc w:val="both"/>
        <w:rPr>
          <w:rFonts w:ascii="Times New Roman" w:hAnsi="Times New Roman"/>
          <w:color w:val="000000"/>
          <w:sz w:val="24"/>
          <w:szCs w:val="24"/>
          <w:lang w:eastAsia="x-none"/>
        </w:rPr>
      </w:pPr>
      <w:r w:rsidRPr="00606A44">
        <w:rPr>
          <w:rFonts w:ascii="Times New Roman" w:hAnsi="Times New Roman"/>
          <w:color w:val="000000"/>
          <w:sz w:val="24"/>
          <w:szCs w:val="24"/>
          <w:lang w:eastAsia="x-none"/>
        </w:rPr>
        <w:t>&lt;1&gt; Максимальный размер гранта не превышает 300 тысяч рублей на одного получателя гранта.</w:t>
      </w:r>
    </w:p>
    <w:p w:rsidR="006C5977" w:rsidRDefault="006C5977" w:rsidP="00AF076E">
      <w:pPr>
        <w:tabs>
          <w:tab w:val="left" w:pos="1276"/>
        </w:tabs>
        <w:spacing w:after="0" w:line="240" w:lineRule="auto"/>
        <w:ind w:firstLine="709"/>
        <w:jc w:val="both"/>
        <w:rPr>
          <w:rFonts w:ascii="Times New Roman" w:hAnsi="Times New Roman"/>
          <w:color w:val="000000"/>
          <w:sz w:val="28"/>
          <w:szCs w:val="28"/>
          <w:lang w:eastAsia="x-none"/>
        </w:rPr>
      </w:pPr>
      <w:r w:rsidRPr="00606A44">
        <w:rPr>
          <w:rFonts w:ascii="Times New Roman" w:hAnsi="Times New Roman"/>
          <w:color w:val="000000"/>
          <w:sz w:val="24"/>
          <w:szCs w:val="24"/>
          <w:lang w:eastAsia="x-none"/>
        </w:rPr>
        <w:t>&lt;2</w:t>
      </w:r>
      <w:proofErr w:type="gramStart"/>
      <w:r w:rsidRPr="00606A44">
        <w:rPr>
          <w:rFonts w:ascii="Times New Roman" w:hAnsi="Times New Roman"/>
          <w:color w:val="000000"/>
          <w:sz w:val="24"/>
          <w:szCs w:val="24"/>
          <w:lang w:eastAsia="x-none"/>
        </w:rPr>
        <w:t xml:space="preserve">&gt; </w:t>
      </w:r>
      <w:r w:rsidR="00606A44" w:rsidRPr="00606A44">
        <w:rPr>
          <w:rFonts w:ascii="Times New Roman" w:hAnsi="Times New Roman"/>
          <w:color w:val="000000"/>
          <w:sz w:val="24"/>
          <w:szCs w:val="24"/>
          <w:lang w:eastAsia="x-none"/>
        </w:rPr>
        <w:t>В</w:t>
      </w:r>
      <w:proofErr w:type="gramEnd"/>
      <w:r w:rsidR="00606A44" w:rsidRPr="00606A44">
        <w:rPr>
          <w:rFonts w:ascii="Times New Roman" w:hAnsi="Times New Roman"/>
          <w:color w:val="000000"/>
          <w:sz w:val="24"/>
          <w:szCs w:val="24"/>
          <w:lang w:eastAsia="x-none"/>
        </w:rPr>
        <w:t xml:space="preserve"> случае использования заемных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w:t>
      </w:r>
    </w:p>
    <w:p w:rsidR="00AF076E" w:rsidRPr="0033295F" w:rsidRDefault="00AF076E" w:rsidP="00AF076E">
      <w:pPr>
        <w:spacing w:after="0" w:line="240" w:lineRule="auto"/>
        <w:jc w:val="both"/>
        <w:rPr>
          <w:rFonts w:ascii="Times New Roman" w:hAnsi="Times New Roman"/>
          <w:color w:val="000000"/>
          <w:sz w:val="14"/>
          <w:szCs w:val="28"/>
          <w:lang w:eastAsia="ru-RU"/>
        </w:rPr>
      </w:pPr>
    </w:p>
    <w:p w:rsidR="00AF076E" w:rsidRPr="0033295F" w:rsidRDefault="00606A44" w:rsidP="00AF076E">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00AF076E" w:rsidRPr="0033295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Смета</w:t>
      </w:r>
      <w:r w:rsidR="00AF076E" w:rsidRPr="0033295F">
        <w:rPr>
          <w:rFonts w:ascii="Times New Roman" w:hAnsi="Times New Roman"/>
          <w:color w:val="000000"/>
          <w:sz w:val="28"/>
          <w:szCs w:val="28"/>
          <w:lang w:eastAsia="ru-RU"/>
        </w:rPr>
        <w:t xml:space="preserve"> расходов.</w:t>
      </w:r>
    </w:p>
    <w:p w:rsidR="00AF076E" w:rsidRPr="0033295F" w:rsidRDefault="00AF076E" w:rsidP="00AF076E">
      <w:pPr>
        <w:spacing w:after="0" w:line="240" w:lineRule="auto"/>
        <w:ind w:firstLine="709"/>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Расходы, связанные с </w:t>
      </w:r>
      <w:r>
        <w:rPr>
          <w:rFonts w:ascii="Times New Roman" w:hAnsi="Times New Roman"/>
          <w:color w:val="000000"/>
          <w:sz w:val="28"/>
          <w:szCs w:val="28"/>
          <w:lang w:eastAsia="ru-RU"/>
        </w:rPr>
        <w:t>ведени</w:t>
      </w:r>
      <w:r w:rsidR="00606A44">
        <w:rPr>
          <w:rFonts w:ascii="Times New Roman" w:hAnsi="Times New Roman"/>
          <w:color w:val="000000"/>
          <w:sz w:val="28"/>
          <w:szCs w:val="28"/>
          <w:lang w:eastAsia="ru-RU"/>
        </w:rPr>
        <w:t>ем</w:t>
      </w:r>
      <w:r>
        <w:rPr>
          <w:rFonts w:ascii="Times New Roman" w:hAnsi="Times New Roman"/>
          <w:color w:val="000000"/>
          <w:sz w:val="28"/>
          <w:szCs w:val="28"/>
          <w:lang w:eastAsia="ru-RU"/>
        </w:rPr>
        <w:t xml:space="preserve"> </w:t>
      </w:r>
      <w:r w:rsidRPr="0033295F">
        <w:rPr>
          <w:rFonts w:ascii="Times New Roman" w:hAnsi="Times New Roman"/>
          <w:color w:val="000000"/>
          <w:sz w:val="28"/>
          <w:szCs w:val="28"/>
          <w:lang w:eastAsia="ru-RU"/>
        </w:rPr>
        <w:t xml:space="preserve"> предпринимательс</w:t>
      </w:r>
      <w:r>
        <w:rPr>
          <w:rFonts w:ascii="Times New Roman" w:hAnsi="Times New Roman"/>
          <w:color w:val="000000"/>
          <w:sz w:val="28"/>
          <w:szCs w:val="28"/>
          <w:lang w:eastAsia="ru-RU"/>
        </w:rPr>
        <w:t xml:space="preserve">кой деятельности </w:t>
      </w:r>
      <w:r w:rsidRPr="0033295F">
        <w:rPr>
          <w:rFonts w:ascii="Times New Roman" w:hAnsi="Times New Roman"/>
          <w:color w:val="000000"/>
          <w:sz w:val="28"/>
          <w:szCs w:val="28"/>
          <w:lang w:eastAsia="ru-RU"/>
        </w:rPr>
        <w:t>(необходимо проставить суммы в соответствующих ячейках):</w:t>
      </w:r>
    </w:p>
    <w:p w:rsidR="00AF076E" w:rsidRPr="0033295F" w:rsidRDefault="00AF076E" w:rsidP="00AF076E">
      <w:pPr>
        <w:spacing w:after="0" w:line="240" w:lineRule="auto"/>
        <w:jc w:val="both"/>
        <w:rPr>
          <w:rFonts w:ascii="Times New Roman" w:hAnsi="Times New Roman"/>
          <w:color w:val="000000"/>
          <w:sz w:val="14"/>
          <w:szCs w:val="28"/>
          <w:lang w:eastAsia="ru-RU"/>
        </w:rPr>
      </w:pPr>
    </w:p>
    <w:p w:rsidR="00AF076E" w:rsidRPr="0033295F" w:rsidRDefault="00AF076E" w:rsidP="00AF076E">
      <w:pPr>
        <w:spacing w:after="0" w:line="240" w:lineRule="auto"/>
        <w:rPr>
          <w:rFonts w:ascii="Times New Roman" w:hAnsi="Times New Roman"/>
          <w:color w:val="000000"/>
          <w:sz w:val="2"/>
          <w:szCs w:val="20"/>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72"/>
        <w:gridCol w:w="1994"/>
        <w:gridCol w:w="983"/>
        <w:gridCol w:w="1559"/>
        <w:gridCol w:w="1630"/>
      </w:tblGrid>
      <w:tr w:rsidR="003405A5" w:rsidRPr="0033295F" w:rsidTr="005C11F9">
        <w:trPr>
          <w:trHeight w:val="255"/>
          <w:tblHeader/>
        </w:trPr>
        <w:tc>
          <w:tcPr>
            <w:tcW w:w="3572" w:type="dxa"/>
            <w:vMerge w:val="restart"/>
            <w:shd w:val="clear" w:color="auto" w:fill="auto"/>
            <w:noWrap/>
          </w:tcPr>
          <w:p w:rsidR="003405A5" w:rsidRPr="0033295F" w:rsidRDefault="003405A5" w:rsidP="005C11F9">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Направления расходования средств</w:t>
            </w:r>
          </w:p>
        </w:tc>
        <w:tc>
          <w:tcPr>
            <w:tcW w:w="1994" w:type="dxa"/>
            <w:vMerge w:val="restart"/>
            <w:shd w:val="clear" w:color="auto" w:fill="auto"/>
            <w:noWrap/>
          </w:tcPr>
          <w:p w:rsidR="003405A5" w:rsidRPr="0033295F" w:rsidRDefault="003405A5" w:rsidP="005C11F9">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Сумма расходов, руб.</w:t>
            </w:r>
          </w:p>
        </w:tc>
        <w:tc>
          <w:tcPr>
            <w:tcW w:w="2542" w:type="dxa"/>
            <w:gridSpan w:val="2"/>
            <w:shd w:val="clear" w:color="auto" w:fill="auto"/>
            <w:noWrap/>
          </w:tcPr>
          <w:p w:rsidR="003405A5" w:rsidRPr="0033295F" w:rsidRDefault="003405A5" w:rsidP="005C11F9">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Источники финансирования, руб.</w:t>
            </w:r>
          </w:p>
        </w:tc>
        <w:tc>
          <w:tcPr>
            <w:tcW w:w="1630" w:type="dxa"/>
            <w:vMerge w:val="restart"/>
          </w:tcPr>
          <w:p w:rsidR="003405A5" w:rsidRPr="0033295F" w:rsidRDefault="003405A5" w:rsidP="005C11F9">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Расшифровка расходов</w:t>
            </w:r>
          </w:p>
        </w:tc>
      </w:tr>
      <w:tr w:rsidR="003405A5" w:rsidRPr="0033295F" w:rsidTr="003405A5">
        <w:trPr>
          <w:trHeight w:val="255"/>
          <w:tblHeader/>
        </w:trPr>
        <w:tc>
          <w:tcPr>
            <w:tcW w:w="3572" w:type="dxa"/>
            <w:vMerge/>
            <w:shd w:val="clear" w:color="auto" w:fill="auto"/>
            <w:noWrap/>
          </w:tcPr>
          <w:p w:rsidR="003405A5" w:rsidRPr="0033295F" w:rsidRDefault="003405A5" w:rsidP="005C11F9">
            <w:pPr>
              <w:spacing w:after="0" w:line="240" w:lineRule="auto"/>
              <w:jc w:val="center"/>
              <w:rPr>
                <w:rFonts w:ascii="Times New Roman" w:hAnsi="Times New Roman"/>
                <w:color w:val="000000"/>
                <w:spacing w:val="-6"/>
                <w:sz w:val="24"/>
                <w:szCs w:val="24"/>
                <w:lang w:eastAsia="ru-RU"/>
              </w:rPr>
            </w:pPr>
          </w:p>
        </w:tc>
        <w:tc>
          <w:tcPr>
            <w:tcW w:w="1994" w:type="dxa"/>
            <w:vMerge/>
            <w:shd w:val="clear" w:color="auto" w:fill="auto"/>
            <w:noWrap/>
          </w:tcPr>
          <w:p w:rsidR="003405A5" w:rsidRPr="0033295F" w:rsidRDefault="003405A5" w:rsidP="005C11F9">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tcPr>
          <w:p w:rsidR="003405A5" w:rsidRPr="0033295F" w:rsidRDefault="003405A5" w:rsidP="005C11F9">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грант</w:t>
            </w:r>
          </w:p>
        </w:tc>
        <w:tc>
          <w:tcPr>
            <w:tcW w:w="1559" w:type="dxa"/>
            <w:shd w:val="clear" w:color="auto" w:fill="auto"/>
            <w:noWrap/>
          </w:tcPr>
          <w:p w:rsidR="003405A5" w:rsidRPr="0033295F" w:rsidRDefault="003405A5" w:rsidP="005C11F9">
            <w:pPr>
              <w:spacing w:after="0" w:line="240" w:lineRule="auto"/>
              <w:jc w:val="center"/>
              <w:rPr>
                <w:rFonts w:ascii="Times New Roman" w:hAnsi="Times New Roman"/>
                <w:color w:val="000000"/>
                <w:spacing w:val="-6"/>
                <w:sz w:val="24"/>
                <w:szCs w:val="24"/>
                <w:lang w:eastAsia="ru-RU"/>
              </w:rPr>
            </w:pPr>
            <w:r>
              <w:rPr>
                <w:rFonts w:ascii="Times New Roman" w:hAnsi="Times New Roman"/>
                <w:color w:val="000000"/>
                <w:spacing w:val="-6"/>
                <w:sz w:val="24"/>
                <w:szCs w:val="24"/>
                <w:lang w:eastAsia="ru-RU"/>
              </w:rPr>
              <w:t>софинанс</w:t>
            </w:r>
            <w:r w:rsidRPr="0033295F">
              <w:rPr>
                <w:rFonts w:ascii="Times New Roman" w:hAnsi="Times New Roman"/>
                <w:color w:val="000000"/>
                <w:spacing w:val="-6"/>
                <w:sz w:val="24"/>
                <w:szCs w:val="24"/>
                <w:lang w:eastAsia="ru-RU"/>
              </w:rPr>
              <w:t xml:space="preserve">ирование </w:t>
            </w:r>
            <w:r w:rsidRPr="0033295F">
              <w:rPr>
                <w:rFonts w:ascii="Times New Roman" w:hAnsi="Times New Roman"/>
                <w:color w:val="000000"/>
                <w:spacing w:val="-6"/>
                <w:sz w:val="24"/>
                <w:szCs w:val="24"/>
                <w:lang w:eastAsia="ru-RU"/>
              </w:rPr>
              <w:br/>
              <w:t xml:space="preserve">(не менее </w:t>
            </w:r>
            <w:r>
              <w:rPr>
                <w:rFonts w:ascii="Times New Roman" w:hAnsi="Times New Roman"/>
                <w:color w:val="000000"/>
                <w:spacing w:val="-6"/>
                <w:sz w:val="24"/>
                <w:szCs w:val="24"/>
                <w:lang w:eastAsia="ru-RU"/>
              </w:rPr>
              <w:t>3</w:t>
            </w:r>
            <w:r w:rsidRPr="0033295F">
              <w:rPr>
                <w:rFonts w:ascii="Times New Roman" w:hAnsi="Times New Roman"/>
                <w:color w:val="000000"/>
                <w:spacing w:val="-6"/>
                <w:sz w:val="24"/>
                <w:szCs w:val="24"/>
                <w:lang w:eastAsia="ru-RU"/>
              </w:rPr>
              <w:t>0 % расходов)</w:t>
            </w:r>
          </w:p>
        </w:tc>
        <w:tc>
          <w:tcPr>
            <w:tcW w:w="1630" w:type="dxa"/>
            <w:vMerge/>
          </w:tcPr>
          <w:p w:rsidR="003405A5" w:rsidRPr="0033295F" w:rsidRDefault="003405A5" w:rsidP="005C11F9">
            <w:pPr>
              <w:spacing w:after="0" w:line="240" w:lineRule="auto"/>
              <w:jc w:val="center"/>
              <w:rPr>
                <w:rFonts w:ascii="Times New Roman" w:hAnsi="Times New Roman"/>
                <w:color w:val="000000"/>
                <w:spacing w:val="-6"/>
                <w:sz w:val="24"/>
                <w:szCs w:val="24"/>
                <w:lang w:eastAsia="ru-RU"/>
              </w:rPr>
            </w:pPr>
          </w:p>
        </w:tc>
      </w:tr>
      <w:tr w:rsidR="00AF076E" w:rsidRPr="0033295F" w:rsidTr="003405A5">
        <w:trPr>
          <w:trHeight w:val="255"/>
          <w:tblHeader/>
        </w:trPr>
        <w:tc>
          <w:tcPr>
            <w:tcW w:w="3572" w:type="dxa"/>
            <w:shd w:val="clear" w:color="auto" w:fill="auto"/>
            <w:noWrap/>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w:t>
            </w:r>
          </w:p>
        </w:tc>
        <w:tc>
          <w:tcPr>
            <w:tcW w:w="1994" w:type="dxa"/>
            <w:shd w:val="clear" w:color="auto" w:fill="auto"/>
            <w:noWrap/>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2</w:t>
            </w:r>
          </w:p>
        </w:tc>
        <w:tc>
          <w:tcPr>
            <w:tcW w:w="983" w:type="dxa"/>
            <w:shd w:val="clear" w:color="auto" w:fill="auto"/>
            <w:noWrap/>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3</w:t>
            </w:r>
          </w:p>
        </w:tc>
        <w:tc>
          <w:tcPr>
            <w:tcW w:w="1559" w:type="dxa"/>
            <w:shd w:val="clear" w:color="auto" w:fill="auto"/>
            <w:noWrap/>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4</w:t>
            </w:r>
          </w:p>
        </w:tc>
        <w:tc>
          <w:tcPr>
            <w:tcW w:w="1630" w:type="dxa"/>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5</w:t>
            </w:r>
          </w:p>
        </w:tc>
      </w:tr>
      <w:tr w:rsidR="00AF076E" w:rsidRPr="0033295F" w:rsidTr="00E951CC">
        <w:trPr>
          <w:trHeight w:val="1241"/>
        </w:trPr>
        <w:tc>
          <w:tcPr>
            <w:tcW w:w="3572" w:type="dxa"/>
            <w:shd w:val="clear" w:color="auto" w:fill="auto"/>
            <w:noWrap/>
          </w:tcPr>
          <w:p w:rsidR="00AF076E" w:rsidRPr="0033295F" w:rsidRDefault="002715C2" w:rsidP="00845621">
            <w:pPr>
              <w:spacing w:after="0" w:line="240" w:lineRule="auto"/>
              <w:jc w:val="both"/>
              <w:rPr>
                <w:rFonts w:ascii="Times New Roman" w:hAnsi="Times New Roman"/>
                <w:color w:val="000000"/>
                <w:spacing w:val="-6"/>
                <w:sz w:val="24"/>
                <w:szCs w:val="24"/>
                <w:lang w:eastAsia="ru-RU"/>
              </w:rPr>
            </w:pPr>
            <w:r>
              <w:rPr>
                <w:rFonts w:ascii="Times New Roman" w:hAnsi="Times New Roman"/>
                <w:color w:val="000000"/>
                <w:spacing w:val="-6"/>
                <w:sz w:val="24"/>
                <w:szCs w:val="24"/>
                <w:lang w:eastAsia="ru-RU"/>
              </w:rPr>
              <w:t>5</w:t>
            </w:r>
            <w:r w:rsidR="00AF076E" w:rsidRPr="0033295F">
              <w:rPr>
                <w:rFonts w:ascii="Times New Roman" w:hAnsi="Times New Roman"/>
                <w:color w:val="000000"/>
                <w:spacing w:val="-6"/>
                <w:sz w:val="24"/>
                <w:szCs w:val="24"/>
                <w:lang w:eastAsia="ru-RU"/>
              </w:rPr>
              <w:t xml:space="preserve">.1. Аренда </w:t>
            </w:r>
            <w:r>
              <w:rPr>
                <w:rFonts w:ascii="Times New Roman" w:hAnsi="Times New Roman"/>
                <w:color w:val="000000"/>
                <w:spacing w:val="-6"/>
                <w:sz w:val="24"/>
                <w:szCs w:val="24"/>
                <w:lang w:eastAsia="ru-RU"/>
              </w:rPr>
              <w:t>помещений, используемых для осуществления предпринимательской деятельности</w:t>
            </w:r>
          </w:p>
        </w:tc>
        <w:tc>
          <w:tcPr>
            <w:tcW w:w="1994" w:type="dxa"/>
            <w:shd w:val="clear" w:color="auto" w:fill="auto"/>
            <w:noWrap/>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1630" w:type="dxa"/>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r>
      <w:tr w:rsidR="00AF076E" w:rsidRPr="0033295F" w:rsidTr="005866F9">
        <w:trPr>
          <w:trHeight w:val="3154"/>
        </w:trPr>
        <w:tc>
          <w:tcPr>
            <w:tcW w:w="3572" w:type="dxa"/>
            <w:shd w:val="clear" w:color="auto" w:fill="auto"/>
            <w:noWrap/>
            <w:hideMark/>
          </w:tcPr>
          <w:p w:rsidR="00AF076E" w:rsidRPr="0033295F" w:rsidRDefault="005D68E3" w:rsidP="00845621">
            <w:pPr>
              <w:spacing w:after="0" w:line="240" w:lineRule="auto"/>
              <w:jc w:val="both"/>
              <w:rPr>
                <w:rFonts w:ascii="Times New Roman" w:hAnsi="Times New Roman"/>
                <w:color w:val="000000"/>
                <w:spacing w:val="-6"/>
                <w:sz w:val="24"/>
                <w:szCs w:val="24"/>
                <w:lang w:eastAsia="ru-RU"/>
              </w:rPr>
            </w:pPr>
            <w:r>
              <w:rPr>
                <w:rFonts w:ascii="Times New Roman" w:hAnsi="Times New Roman"/>
                <w:color w:val="000000"/>
                <w:spacing w:val="-6"/>
                <w:sz w:val="24"/>
                <w:szCs w:val="24"/>
                <w:lang w:eastAsia="ru-RU"/>
              </w:rPr>
              <w:t>5</w:t>
            </w:r>
            <w:r w:rsidR="00AF076E" w:rsidRPr="0033295F">
              <w:rPr>
                <w:rFonts w:ascii="Times New Roman" w:hAnsi="Times New Roman"/>
                <w:color w:val="000000"/>
                <w:spacing w:val="-6"/>
                <w:sz w:val="24"/>
                <w:szCs w:val="24"/>
                <w:lang w:eastAsia="ru-RU"/>
              </w:rPr>
              <w:t>.2.  Ремонт</w:t>
            </w:r>
            <w:r w:rsidR="00C55DBE">
              <w:rPr>
                <w:rFonts w:ascii="Times New Roman" w:hAnsi="Times New Roman"/>
                <w:color w:val="000000"/>
                <w:spacing w:val="-6"/>
                <w:sz w:val="24"/>
                <w:szCs w:val="24"/>
                <w:lang w:eastAsia="ru-RU"/>
              </w:rPr>
              <w:t xml:space="preserve">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994" w:type="dxa"/>
            <w:shd w:val="clear" w:color="auto" w:fill="auto"/>
            <w:noWrap/>
            <w:hideMark/>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1630" w:type="dxa"/>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r>
      <w:tr w:rsidR="00AF076E" w:rsidRPr="0033295F" w:rsidTr="005866F9">
        <w:trPr>
          <w:trHeight w:val="1825"/>
        </w:trPr>
        <w:tc>
          <w:tcPr>
            <w:tcW w:w="3572" w:type="dxa"/>
            <w:shd w:val="clear" w:color="auto" w:fill="auto"/>
            <w:noWrap/>
            <w:hideMark/>
          </w:tcPr>
          <w:p w:rsidR="00AF076E" w:rsidRPr="0033295F" w:rsidRDefault="005B69CC" w:rsidP="00845621">
            <w:pPr>
              <w:spacing w:after="0" w:line="240" w:lineRule="auto"/>
              <w:jc w:val="both"/>
              <w:rPr>
                <w:rFonts w:ascii="Times New Roman" w:hAnsi="Times New Roman"/>
                <w:color w:val="000000"/>
                <w:spacing w:val="-6"/>
                <w:sz w:val="24"/>
                <w:szCs w:val="24"/>
                <w:lang w:eastAsia="ru-RU"/>
              </w:rPr>
            </w:pPr>
            <w:r>
              <w:rPr>
                <w:rFonts w:ascii="Times New Roman" w:hAnsi="Times New Roman"/>
                <w:color w:val="000000"/>
                <w:spacing w:val="-6"/>
                <w:sz w:val="24"/>
                <w:szCs w:val="24"/>
                <w:lang w:eastAsia="ru-RU"/>
              </w:rPr>
              <w:t>5</w:t>
            </w:r>
            <w:r w:rsidR="00AF076E" w:rsidRPr="0033295F">
              <w:rPr>
                <w:rFonts w:ascii="Times New Roman" w:hAnsi="Times New Roman"/>
                <w:color w:val="000000"/>
                <w:spacing w:val="-6"/>
                <w:sz w:val="24"/>
                <w:szCs w:val="24"/>
                <w:lang w:eastAsia="ru-RU"/>
              </w:rPr>
              <w:t>.3. </w:t>
            </w:r>
            <w:r>
              <w:rPr>
                <w:rFonts w:ascii="Times New Roman" w:hAnsi="Times New Roman"/>
                <w:color w:val="000000"/>
                <w:spacing w:val="-6"/>
                <w:sz w:val="24"/>
                <w:szCs w:val="24"/>
                <w:lang w:eastAsia="ru-RU"/>
              </w:rPr>
              <w:t>П</w:t>
            </w:r>
            <w:r w:rsidR="00AF076E" w:rsidRPr="0033295F">
              <w:rPr>
                <w:rFonts w:ascii="Times New Roman" w:hAnsi="Times New Roman"/>
                <w:color w:val="000000"/>
                <w:spacing w:val="-6"/>
                <w:sz w:val="24"/>
                <w:szCs w:val="24"/>
                <w:lang w:eastAsia="ru-RU"/>
              </w:rPr>
              <w:t xml:space="preserve">риобретение оргтехники, оборудования </w:t>
            </w:r>
            <w:r w:rsidR="00C55DBE">
              <w:rPr>
                <w:rFonts w:ascii="Times New Roman" w:hAnsi="Times New Roman"/>
                <w:color w:val="000000"/>
                <w:spacing w:val="-6"/>
                <w:sz w:val="24"/>
                <w:szCs w:val="24"/>
                <w:lang w:eastAsia="ru-RU"/>
              </w:rPr>
              <w:t xml:space="preserve">мебели, программного обеспечения, </w:t>
            </w:r>
            <w:proofErr w:type="gramStart"/>
            <w:r w:rsidR="00C55DBE">
              <w:rPr>
                <w:rFonts w:ascii="Times New Roman" w:hAnsi="Times New Roman"/>
                <w:color w:val="000000"/>
                <w:spacing w:val="-6"/>
                <w:sz w:val="24"/>
                <w:szCs w:val="24"/>
                <w:lang w:eastAsia="ru-RU"/>
              </w:rPr>
              <w:t>используемых</w:t>
            </w:r>
            <w:proofErr w:type="gramEnd"/>
            <w:r w:rsidR="00C55DBE">
              <w:rPr>
                <w:rFonts w:ascii="Times New Roman" w:hAnsi="Times New Roman"/>
                <w:color w:val="000000"/>
                <w:spacing w:val="-6"/>
                <w:sz w:val="24"/>
                <w:szCs w:val="24"/>
                <w:lang w:eastAsia="ru-RU"/>
              </w:rPr>
              <w:t xml:space="preserve"> для осуществления предпринимательской деятельности</w:t>
            </w:r>
          </w:p>
        </w:tc>
        <w:tc>
          <w:tcPr>
            <w:tcW w:w="1994" w:type="dxa"/>
            <w:shd w:val="clear" w:color="auto" w:fill="auto"/>
            <w:noWrap/>
            <w:hideMark/>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1630" w:type="dxa"/>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r>
      <w:tr w:rsidR="00AF076E" w:rsidRPr="0033295F" w:rsidTr="005866F9">
        <w:trPr>
          <w:trHeight w:val="1539"/>
        </w:trPr>
        <w:tc>
          <w:tcPr>
            <w:tcW w:w="3572" w:type="dxa"/>
            <w:shd w:val="clear" w:color="auto" w:fill="auto"/>
            <w:noWrap/>
            <w:hideMark/>
          </w:tcPr>
          <w:p w:rsidR="00AF076E" w:rsidRPr="0033295F" w:rsidRDefault="00C55DBE" w:rsidP="00845621">
            <w:pPr>
              <w:spacing w:after="0" w:line="240" w:lineRule="auto"/>
              <w:jc w:val="both"/>
              <w:rPr>
                <w:rFonts w:ascii="Times New Roman" w:hAnsi="Times New Roman"/>
                <w:color w:val="000000"/>
                <w:spacing w:val="-6"/>
                <w:sz w:val="24"/>
                <w:szCs w:val="24"/>
                <w:lang w:eastAsia="ru-RU"/>
              </w:rPr>
            </w:pPr>
            <w:r>
              <w:rPr>
                <w:rFonts w:ascii="Times New Roman" w:hAnsi="Times New Roman"/>
                <w:color w:val="000000"/>
                <w:spacing w:val="-6"/>
                <w:sz w:val="24"/>
                <w:szCs w:val="24"/>
                <w:lang w:eastAsia="ru-RU"/>
              </w:rPr>
              <w:t>5</w:t>
            </w:r>
            <w:r w:rsidR="00AF076E" w:rsidRPr="0033295F">
              <w:rPr>
                <w:rFonts w:ascii="Times New Roman" w:hAnsi="Times New Roman"/>
                <w:color w:val="000000"/>
                <w:spacing w:val="-6"/>
                <w:sz w:val="24"/>
                <w:szCs w:val="24"/>
                <w:lang w:eastAsia="ru-RU"/>
              </w:rPr>
              <w:t>.4.</w:t>
            </w:r>
            <w:r>
              <w:rPr>
                <w:rFonts w:ascii="Times New Roman" w:hAnsi="Times New Roman"/>
                <w:color w:val="000000"/>
                <w:spacing w:val="-6"/>
                <w:sz w:val="24"/>
                <w:szCs w:val="24"/>
                <w:lang w:eastAsia="ru-RU"/>
              </w:rPr>
              <w:t>Оформления результатов интеллектуальной деятельности, полученных при осуществлении предпринимательской деятельности</w:t>
            </w:r>
          </w:p>
        </w:tc>
        <w:tc>
          <w:tcPr>
            <w:tcW w:w="1994" w:type="dxa"/>
            <w:shd w:val="clear" w:color="auto" w:fill="auto"/>
            <w:noWrap/>
            <w:hideMark/>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1630" w:type="dxa"/>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r>
      <w:tr w:rsidR="00AF076E" w:rsidRPr="0033295F" w:rsidTr="003405A5">
        <w:trPr>
          <w:trHeight w:val="765"/>
        </w:trPr>
        <w:tc>
          <w:tcPr>
            <w:tcW w:w="3572" w:type="dxa"/>
            <w:shd w:val="clear" w:color="auto" w:fill="auto"/>
            <w:noWrap/>
            <w:hideMark/>
          </w:tcPr>
          <w:p w:rsidR="00AF076E" w:rsidRPr="0033295F" w:rsidRDefault="00C55DBE" w:rsidP="00845621">
            <w:pPr>
              <w:spacing w:after="0" w:line="240" w:lineRule="auto"/>
              <w:jc w:val="both"/>
              <w:rPr>
                <w:rFonts w:ascii="Times New Roman" w:hAnsi="Times New Roman"/>
                <w:color w:val="000000"/>
                <w:spacing w:val="-6"/>
                <w:sz w:val="24"/>
                <w:szCs w:val="24"/>
                <w:lang w:eastAsia="ru-RU"/>
              </w:rPr>
            </w:pPr>
            <w:r>
              <w:rPr>
                <w:rFonts w:ascii="Times New Roman" w:hAnsi="Times New Roman"/>
                <w:color w:val="000000"/>
                <w:spacing w:val="-6"/>
                <w:sz w:val="24"/>
                <w:szCs w:val="24"/>
                <w:lang w:eastAsia="ru-RU"/>
              </w:rPr>
              <w:t>5</w:t>
            </w:r>
            <w:r w:rsidR="00AF076E" w:rsidRPr="0033295F">
              <w:rPr>
                <w:rFonts w:ascii="Times New Roman" w:hAnsi="Times New Roman"/>
                <w:color w:val="000000"/>
                <w:spacing w:val="-6"/>
                <w:sz w:val="24"/>
                <w:szCs w:val="24"/>
                <w:lang w:eastAsia="ru-RU"/>
              </w:rPr>
              <w:t>.5. </w:t>
            </w:r>
            <w:r>
              <w:rPr>
                <w:rFonts w:ascii="Times New Roman" w:hAnsi="Times New Roman"/>
                <w:color w:val="000000"/>
                <w:spacing w:val="-6"/>
                <w:sz w:val="24"/>
                <w:szCs w:val="24"/>
                <w:lang w:eastAsia="ru-RU"/>
              </w:rPr>
              <w:t>Выплата по передаче прав на франшизу (паушальный взнос)</w:t>
            </w:r>
          </w:p>
        </w:tc>
        <w:tc>
          <w:tcPr>
            <w:tcW w:w="1994" w:type="dxa"/>
            <w:shd w:val="clear" w:color="auto" w:fill="auto"/>
            <w:noWrap/>
            <w:hideMark/>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1630" w:type="dxa"/>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r>
      <w:tr w:rsidR="00AF076E" w:rsidRPr="0033295F" w:rsidTr="005866F9">
        <w:trPr>
          <w:trHeight w:val="1487"/>
        </w:trPr>
        <w:tc>
          <w:tcPr>
            <w:tcW w:w="3572" w:type="dxa"/>
            <w:shd w:val="clear" w:color="auto" w:fill="auto"/>
            <w:noWrap/>
            <w:hideMark/>
          </w:tcPr>
          <w:p w:rsidR="00AF076E" w:rsidRPr="002F522D" w:rsidRDefault="002F522D" w:rsidP="00845621">
            <w:pPr>
              <w:spacing w:after="0" w:line="240" w:lineRule="auto"/>
              <w:jc w:val="both"/>
              <w:rPr>
                <w:rFonts w:ascii="Times New Roman" w:hAnsi="Times New Roman"/>
                <w:color w:val="000000"/>
                <w:spacing w:val="-6"/>
                <w:sz w:val="24"/>
                <w:szCs w:val="24"/>
                <w:lang w:eastAsia="ru-RU"/>
              </w:rPr>
            </w:pPr>
            <w:r>
              <w:rPr>
                <w:rFonts w:ascii="Times New Roman" w:hAnsi="Times New Roman"/>
                <w:color w:val="000000"/>
                <w:spacing w:val="-6"/>
                <w:sz w:val="24"/>
                <w:szCs w:val="24"/>
                <w:lang w:eastAsia="ru-RU"/>
              </w:rPr>
              <w:t xml:space="preserve">5.6. Приобретение сырья, расходных материалов, необходимых для производства выпускаемой продукции или предоставления услуг </w:t>
            </w:r>
            <w:r w:rsidRPr="002F522D">
              <w:rPr>
                <w:rFonts w:ascii="Times New Roman" w:hAnsi="Times New Roman"/>
                <w:color w:val="000000"/>
                <w:spacing w:val="-6"/>
                <w:sz w:val="24"/>
                <w:szCs w:val="24"/>
                <w:lang w:eastAsia="ru-RU"/>
              </w:rPr>
              <w:t>&lt;</w:t>
            </w:r>
            <w:r>
              <w:rPr>
                <w:rFonts w:ascii="Times New Roman" w:hAnsi="Times New Roman"/>
                <w:color w:val="000000"/>
                <w:spacing w:val="-6"/>
                <w:sz w:val="24"/>
                <w:szCs w:val="24"/>
                <w:lang w:eastAsia="ru-RU"/>
              </w:rPr>
              <w:t>3</w:t>
            </w:r>
            <w:r w:rsidRPr="002F522D">
              <w:rPr>
                <w:rFonts w:ascii="Times New Roman" w:hAnsi="Times New Roman"/>
                <w:color w:val="000000"/>
                <w:spacing w:val="-6"/>
                <w:sz w:val="24"/>
                <w:szCs w:val="24"/>
                <w:lang w:eastAsia="ru-RU"/>
              </w:rPr>
              <w:t>&gt;</w:t>
            </w:r>
          </w:p>
        </w:tc>
        <w:tc>
          <w:tcPr>
            <w:tcW w:w="1994" w:type="dxa"/>
            <w:shd w:val="clear" w:color="auto" w:fill="auto"/>
            <w:noWrap/>
            <w:hideMark/>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1630" w:type="dxa"/>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r>
      <w:tr w:rsidR="00AF076E" w:rsidRPr="0033295F" w:rsidTr="003405A5">
        <w:trPr>
          <w:trHeight w:val="206"/>
        </w:trPr>
        <w:tc>
          <w:tcPr>
            <w:tcW w:w="3572" w:type="dxa"/>
            <w:shd w:val="clear" w:color="auto" w:fill="auto"/>
            <w:noWrap/>
          </w:tcPr>
          <w:p w:rsidR="00AF076E" w:rsidRPr="0033295F" w:rsidRDefault="00AF076E" w:rsidP="005C11F9">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Итого</w:t>
            </w:r>
          </w:p>
        </w:tc>
        <w:tc>
          <w:tcPr>
            <w:tcW w:w="1994" w:type="dxa"/>
            <w:shd w:val="clear" w:color="auto" w:fill="auto"/>
            <w:noWrap/>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c>
          <w:tcPr>
            <w:tcW w:w="1630" w:type="dxa"/>
          </w:tcPr>
          <w:p w:rsidR="00AF076E" w:rsidRPr="0033295F" w:rsidRDefault="00AF076E" w:rsidP="005C11F9">
            <w:pPr>
              <w:spacing w:after="0" w:line="240" w:lineRule="auto"/>
              <w:jc w:val="center"/>
              <w:rPr>
                <w:rFonts w:ascii="Times New Roman" w:hAnsi="Times New Roman"/>
                <w:color w:val="000000"/>
                <w:spacing w:val="-6"/>
                <w:sz w:val="24"/>
                <w:szCs w:val="24"/>
                <w:lang w:eastAsia="ru-RU"/>
              </w:rPr>
            </w:pPr>
          </w:p>
        </w:tc>
      </w:tr>
    </w:tbl>
    <w:p w:rsidR="00E951CC" w:rsidRDefault="00E951CC" w:rsidP="00AF076E">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w:t>
      </w:r>
    </w:p>
    <w:p w:rsidR="00E951CC" w:rsidRDefault="00E951CC" w:rsidP="00AF076E">
      <w:pPr>
        <w:spacing w:after="0" w:line="240" w:lineRule="auto"/>
        <w:rPr>
          <w:rFonts w:ascii="Times New Roman" w:hAnsi="Times New Roman"/>
          <w:color w:val="000000"/>
          <w:sz w:val="24"/>
          <w:szCs w:val="24"/>
          <w:lang w:eastAsia="ru-RU"/>
        </w:rPr>
      </w:pPr>
      <w:r w:rsidRPr="00E951CC">
        <w:rPr>
          <w:rFonts w:ascii="Times New Roman" w:hAnsi="Times New Roman"/>
          <w:color w:val="000000"/>
          <w:sz w:val="24"/>
          <w:szCs w:val="24"/>
          <w:lang w:eastAsia="ru-RU"/>
        </w:rPr>
        <w:t>&lt;3</w:t>
      </w:r>
      <w:proofErr w:type="gramStart"/>
      <w:r w:rsidRPr="00E951CC">
        <w:rPr>
          <w:rFonts w:ascii="Times New Roman" w:hAnsi="Times New Roman"/>
          <w:color w:val="000000"/>
          <w:sz w:val="24"/>
          <w:szCs w:val="24"/>
          <w:lang w:eastAsia="ru-RU"/>
        </w:rPr>
        <w:t>&gt; В</w:t>
      </w:r>
      <w:proofErr w:type="gramEnd"/>
      <w:r w:rsidRPr="00E951CC">
        <w:rPr>
          <w:rFonts w:ascii="Times New Roman" w:hAnsi="Times New Roman"/>
          <w:color w:val="000000"/>
          <w:sz w:val="24"/>
          <w:szCs w:val="24"/>
          <w:lang w:eastAsia="ru-RU"/>
        </w:rPr>
        <w:t xml:space="preserve"> размере не более </w:t>
      </w:r>
      <w:r w:rsidR="000278CD">
        <w:rPr>
          <w:rFonts w:ascii="Times New Roman" w:hAnsi="Times New Roman"/>
          <w:color w:val="000000"/>
          <w:sz w:val="24"/>
          <w:szCs w:val="24"/>
          <w:lang w:eastAsia="ru-RU"/>
        </w:rPr>
        <w:t>1</w:t>
      </w:r>
      <w:r w:rsidRPr="00E951CC">
        <w:rPr>
          <w:rFonts w:ascii="Times New Roman" w:hAnsi="Times New Roman"/>
          <w:color w:val="000000"/>
          <w:sz w:val="24"/>
          <w:szCs w:val="24"/>
          <w:lang w:eastAsia="ru-RU"/>
        </w:rPr>
        <w:t>0 процентов от общей суммы гранта</w:t>
      </w:r>
    </w:p>
    <w:p w:rsidR="005866F9" w:rsidRPr="00E951CC" w:rsidRDefault="005866F9" w:rsidP="00AF076E">
      <w:pPr>
        <w:spacing w:after="0" w:line="240" w:lineRule="auto"/>
        <w:rPr>
          <w:rFonts w:ascii="Times New Roman" w:hAnsi="Times New Roman"/>
          <w:color w:val="000000"/>
          <w:sz w:val="24"/>
          <w:szCs w:val="24"/>
          <w:lang w:eastAsia="ru-RU"/>
        </w:rPr>
      </w:pPr>
    </w:p>
    <w:p w:rsidR="00987873" w:rsidRDefault="00987873" w:rsidP="00AF076E">
      <w:pPr>
        <w:spacing w:after="0" w:line="240" w:lineRule="auto"/>
        <w:ind w:firstLine="709"/>
        <w:jc w:val="both"/>
        <w:rPr>
          <w:rFonts w:ascii="Times New Roman" w:hAnsi="Times New Roman"/>
          <w:bCs/>
          <w:color w:val="000000"/>
          <w:sz w:val="28"/>
          <w:szCs w:val="28"/>
          <w:lang w:eastAsia="ru-RU"/>
        </w:rPr>
      </w:pPr>
    </w:p>
    <w:p w:rsidR="00AF076E" w:rsidRPr="0033295F" w:rsidRDefault="00E951CC" w:rsidP="00AF076E">
      <w:pPr>
        <w:spacing w:after="0" w:line="240" w:lineRule="auto"/>
        <w:ind w:firstLine="709"/>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6</w:t>
      </w:r>
      <w:r w:rsidR="00AF076E" w:rsidRPr="0033295F">
        <w:rPr>
          <w:rFonts w:ascii="Times New Roman" w:hAnsi="Times New Roman"/>
          <w:bCs/>
          <w:color w:val="000000"/>
          <w:sz w:val="28"/>
          <w:szCs w:val="28"/>
          <w:lang w:eastAsia="ru-RU"/>
        </w:rPr>
        <w:t xml:space="preserve">. </w:t>
      </w:r>
      <w:r w:rsidR="00AF076E" w:rsidRPr="0033295F">
        <w:rPr>
          <w:rFonts w:ascii="Times New Roman" w:hAnsi="Times New Roman"/>
          <w:color w:val="000000"/>
          <w:sz w:val="28"/>
          <w:szCs w:val="28"/>
          <w:lang w:eastAsia="ru-RU"/>
        </w:rPr>
        <w:t>Имущество</w:t>
      </w:r>
      <w:r w:rsidR="00AF076E" w:rsidRPr="0033295F">
        <w:rPr>
          <w:rFonts w:ascii="Times New Roman" w:hAnsi="Times New Roman"/>
          <w:bCs/>
          <w:color w:val="000000"/>
          <w:sz w:val="28"/>
          <w:szCs w:val="28"/>
          <w:lang w:eastAsia="ru-RU"/>
        </w:rPr>
        <w:t xml:space="preserve"> для </w:t>
      </w:r>
      <w:r>
        <w:rPr>
          <w:rFonts w:ascii="Times New Roman" w:hAnsi="Times New Roman"/>
          <w:bCs/>
          <w:color w:val="000000"/>
          <w:sz w:val="28"/>
          <w:szCs w:val="28"/>
          <w:lang w:eastAsia="ru-RU"/>
        </w:rPr>
        <w:t>осуществления предпринимательской деятельности, имеющееся в распоряжении заявителя:</w:t>
      </w:r>
    </w:p>
    <w:p w:rsidR="00AF076E" w:rsidRPr="0033295F" w:rsidRDefault="00AF076E" w:rsidP="00AF076E">
      <w:pPr>
        <w:spacing w:after="0" w:line="240" w:lineRule="auto"/>
        <w:rPr>
          <w:rFonts w:ascii="Times New Roman" w:hAnsi="Times New Roman"/>
          <w:bCs/>
          <w:color w:val="000000"/>
          <w:sz w:val="16"/>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65"/>
        <w:gridCol w:w="4778"/>
        <w:gridCol w:w="1767"/>
      </w:tblGrid>
      <w:tr w:rsidR="00AF076E" w:rsidRPr="0033295F" w:rsidTr="005C11F9">
        <w:tc>
          <w:tcPr>
            <w:tcW w:w="1522" w:type="pct"/>
            <w:tcBorders>
              <w:top w:val="single" w:sz="4" w:space="0" w:color="auto"/>
              <w:left w:val="single" w:sz="4" w:space="0" w:color="auto"/>
              <w:bottom w:val="single" w:sz="4" w:space="0" w:color="auto"/>
              <w:right w:val="single" w:sz="4" w:space="0" w:color="auto"/>
            </w:tcBorders>
            <w:hideMark/>
          </w:tcPr>
          <w:p w:rsidR="00AF076E" w:rsidRPr="0033295F" w:rsidRDefault="00AF076E" w:rsidP="005C11F9">
            <w:pPr>
              <w:autoSpaceDN w:val="0"/>
              <w:adjustRightInd w:val="0"/>
              <w:spacing w:after="0" w:line="240" w:lineRule="auto"/>
              <w:jc w:val="center"/>
              <w:rPr>
                <w:rFonts w:ascii="Times New Roman" w:hAnsi="Times New Roman"/>
                <w:color w:val="000000"/>
                <w:sz w:val="24"/>
                <w:szCs w:val="24"/>
                <w:lang w:eastAsia="ru-RU"/>
              </w:rPr>
            </w:pPr>
            <w:r w:rsidRPr="0033295F">
              <w:rPr>
                <w:rFonts w:ascii="Times New Roman" w:hAnsi="Times New Roman"/>
                <w:color w:val="000000"/>
                <w:sz w:val="24"/>
                <w:szCs w:val="24"/>
                <w:lang w:eastAsia="ru-RU"/>
              </w:rPr>
              <w:t>Наименование</w:t>
            </w:r>
          </w:p>
        </w:tc>
        <w:tc>
          <w:tcPr>
            <w:tcW w:w="2539" w:type="pct"/>
            <w:tcBorders>
              <w:top w:val="single" w:sz="4" w:space="0" w:color="auto"/>
              <w:left w:val="single" w:sz="4" w:space="0" w:color="auto"/>
              <w:bottom w:val="single" w:sz="4" w:space="0" w:color="auto"/>
              <w:right w:val="single" w:sz="4" w:space="0" w:color="auto"/>
            </w:tcBorders>
            <w:hideMark/>
          </w:tcPr>
          <w:p w:rsidR="00AF076E" w:rsidRPr="0033295F" w:rsidRDefault="00AF076E" w:rsidP="005C11F9">
            <w:pPr>
              <w:autoSpaceDN w:val="0"/>
              <w:adjustRightInd w:val="0"/>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Расшифровка по имеющемуся имуществу:</w:t>
            </w:r>
          </w:p>
          <w:p w:rsidR="00AF076E" w:rsidRPr="0033295F" w:rsidRDefault="00AF076E" w:rsidP="005C11F9">
            <w:pPr>
              <w:autoSpaceDN w:val="0"/>
              <w:adjustRightInd w:val="0"/>
              <w:spacing w:after="0" w:line="240" w:lineRule="auto"/>
              <w:rPr>
                <w:rFonts w:ascii="Times New Roman" w:hAnsi="Times New Roman"/>
                <w:color w:val="000000"/>
                <w:sz w:val="24"/>
                <w:szCs w:val="24"/>
                <w:lang w:eastAsia="ru-RU"/>
              </w:rPr>
            </w:pPr>
            <w:proofErr w:type="gramStart"/>
            <w:r w:rsidRPr="0033295F">
              <w:rPr>
                <w:rFonts w:ascii="Times New Roman" w:hAnsi="Times New Roman"/>
                <w:color w:val="000000"/>
                <w:sz w:val="24"/>
                <w:szCs w:val="24"/>
                <w:lang w:eastAsia="ru-RU"/>
              </w:rPr>
              <w:t>описание, перечень;</w:t>
            </w:r>
            <w:r>
              <w:rPr>
                <w:rFonts w:ascii="Times New Roman" w:hAnsi="Times New Roman"/>
                <w:color w:val="000000"/>
                <w:sz w:val="24"/>
                <w:szCs w:val="24"/>
                <w:lang w:eastAsia="ru-RU"/>
              </w:rPr>
              <w:t xml:space="preserve"> </w:t>
            </w:r>
            <w:r w:rsidRPr="0033295F">
              <w:rPr>
                <w:rFonts w:ascii="Times New Roman" w:hAnsi="Times New Roman"/>
                <w:color w:val="000000"/>
                <w:sz w:val="24"/>
                <w:szCs w:val="24"/>
                <w:lang w:eastAsia="ru-RU"/>
              </w:rPr>
              <w:t>на праве собственности, аренды, другое;</w:t>
            </w:r>
            <w:r w:rsidR="00E951CC">
              <w:rPr>
                <w:rFonts w:ascii="Times New Roman" w:hAnsi="Times New Roman"/>
                <w:color w:val="000000"/>
                <w:sz w:val="24"/>
                <w:szCs w:val="24"/>
                <w:lang w:eastAsia="ru-RU"/>
              </w:rPr>
              <w:t xml:space="preserve"> </w:t>
            </w:r>
            <w:r w:rsidRPr="0033295F">
              <w:rPr>
                <w:rFonts w:ascii="Times New Roman" w:hAnsi="Times New Roman"/>
                <w:color w:val="000000"/>
                <w:sz w:val="24"/>
                <w:szCs w:val="24"/>
                <w:lang w:eastAsia="ru-RU"/>
              </w:rPr>
              <w:t>количественные показатели (площадь помещения, производительность оборудования и др.)</w:t>
            </w:r>
            <w:proofErr w:type="gramEnd"/>
          </w:p>
        </w:tc>
        <w:tc>
          <w:tcPr>
            <w:tcW w:w="939" w:type="pct"/>
            <w:tcBorders>
              <w:top w:val="single" w:sz="4" w:space="0" w:color="auto"/>
              <w:left w:val="single" w:sz="4" w:space="0" w:color="auto"/>
              <w:bottom w:val="single" w:sz="4" w:space="0" w:color="auto"/>
              <w:right w:val="single" w:sz="4" w:space="0" w:color="auto"/>
            </w:tcBorders>
          </w:tcPr>
          <w:p w:rsidR="00AF076E" w:rsidRPr="0033295F" w:rsidRDefault="00AF076E" w:rsidP="005C11F9">
            <w:pPr>
              <w:autoSpaceDN w:val="0"/>
              <w:adjustRightInd w:val="0"/>
              <w:spacing w:after="0" w:line="240" w:lineRule="auto"/>
              <w:jc w:val="center"/>
              <w:rPr>
                <w:rFonts w:ascii="Times New Roman" w:hAnsi="Times New Roman"/>
                <w:color w:val="000000"/>
                <w:sz w:val="24"/>
                <w:szCs w:val="24"/>
                <w:lang w:eastAsia="ru-RU"/>
              </w:rPr>
            </w:pPr>
            <w:r w:rsidRPr="0033295F">
              <w:rPr>
                <w:rFonts w:ascii="Times New Roman" w:hAnsi="Times New Roman"/>
                <w:color w:val="000000"/>
                <w:sz w:val="24"/>
                <w:szCs w:val="24"/>
                <w:lang w:eastAsia="ru-RU"/>
              </w:rPr>
              <w:t>Стоимость, руб.</w:t>
            </w:r>
          </w:p>
          <w:p w:rsidR="00AF076E" w:rsidRPr="0033295F" w:rsidRDefault="00AF076E" w:rsidP="005C11F9">
            <w:pPr>
              <w:autoSpaceDN w:val="0"/>
              <w:adjustRightInd w:val="0"/>
              <w:spacing w:after="0" w:line="240" w:lineRule="auto"/>
              <w:jc w:val="center"/>
              <w:rPr>
                <w:rFonts w:ascii="Times New Roman" w:hAnsi="Times New Roman"/>
                <w:color w:val="000000"/>
                <w:sz w:val="24"/>
                <w:szCs w:val="24"/>
                <w:lang w:eastAsia="ru-RU"/>
              </w:rPr>
            </w:pPr>
            <w:r w:rsidRPr="0033295F">
              <w:rPr>
                <w:rFonts w:ascii="Times New Roman" w:hAnsi="Times New Roman"/>
                <w:color w:val="000000"/>
                <w:sz w:val="24"/>
                <w:szCs w:val="24"/>
                <w:lang w:eastAsia="ru-RU"/>
              </w:rPr>
              <w:t xml:space="preserve">(в случае аренды указывается арендная плата </w:t>
            </w:r>
            <w:r w:rsidRPr="0033295F">
              <w:rPr>
                <w:rFonts w:ascii="Times New Roman" w:hAnsi="Times New Roman"/>
                <w:color w:val="000000"/>
                <w:sz w:val="24"/>
                <w:szCs w:val="24"/>
                <w:lang w:eastAsia="ru-RU"/>
              </w:rPr>
              <w:br/>
              <w:t>в месяц)</w:t>
            </w:r>
          </w:p>
        </w:tc>
      </w:tr>
      <w:tr w:rsidR="00AF076E" w:rsidRPr="0033295F" w:rsidTr="005C11F9">
        <w:tc>
          <w:tcPr>
            <w:tcW w:w="1522" w:type="pct"/>
            <w:tcBorders>
              <w:top w:val="single" w:sz="4" w:space="0" w:color="auto"/>
              <w:left w:val="single" w:sz="4" w:space="0" w:color="auto"/>
              <w:bottom w:val="single" w:sz="4" w:space="0" w:color="auto"/>
              <w:right w:val="single" w:sz="4" w:space="0" w:color="auto"/>
            </w:tcBorders>
            <w:hideMark/>
          </w:tcPr>
          <w:p w:rsidR="00AF076E" w:rsidRPr="0033295F" w:rsidRDefault="00AF076E" w:rsidP="00C11D2E">
            <w:pPr>
              <w:autoSpaceDN w:val="0"/>
              <w:adjustRightInd w:val="0"/>
              <w:spacing w:after="0" w:line="360" w:lineRule="auto"/>
              <w:jc w:val="both"/>
              <w:rPr>
                <w:rFonts w:ascii="Times New Roman" w:hAnsi="Times New Roman"/>
                <w:color w:val="000000"/>
                <w:sz w:val="24"/>
                <w:szCs w:val="24"/>
                <w:lang w:eastAsia="ru-RU"/>
              </w:rPr>
            </w:pPr>
            <w:r w:rsidRPr="0033295F">
              <w:rPr>
                <w:rFonts w:ascii="Times New Roman" w:hAnsi="Times New Roman"/>
                <w:color w:val="000000"/>
                <w:sz w:val="24"/>
                <w:szCs w:val="24"/>
                <w:lang w:eastAsia="ru-RU"/>
              </w:rPr>
              <w:t>Помещения</w:t>
            </w:r>
          </w:p>
        </w:tc>
        <w:tc>
          <w:tcPr>
            <w:tcW w:w="2539" w:type="pct"/>
            <w:tcBorders>
              <w:top w:val="single" w:sz="4" w:space="0" w:color="auto"/>
              <w:left w:val="single" w:sz="4" w:space="0" w:color="auto"/>
              <w:bottom w:val="single" w:sz="4" w:space="0" w:color="auto"/>
              <w:right w:val="single" w:sz="4" w:space="0" w:color="auto"/>
            </w:tcBorders>
          </w:tcPr>
          <w:p w:rsidR="00AF076E" w:rsidRPr="0033295F" w:rsidRDefault="00AF076E" w:rsidP="00E951CC">
            <w:pPr>
              <w:autoSpaceDN w:val="0"/>
              <w:adjustRightInd w:val="0"/>
              <w:spacing w:after="0" w:line="360" w:lineRule="auto"/>
              <w:jc w:val="center"/>
              <w:rPr>
                <w:rFonts w:ascii="Times New Roman" w:hAnsi="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AF076E" w:rsidRPr="0033295F" w:rsidRDefault="00AF076E" w:rsidP="00E951CC">
            <w:pPr>
              <w:autoSpaceDN w:val="0"/>
              <w:adjustRightInd w:val="0"/>
              <w:spacing w:after="0" w:line="360" w:lineRule="auto"/>
              <w:jc w:val="center"/>
              <w:rPr>
                <w:rFonts w:ascii="Times New Roman" w:hAnsi="Times New Roman"/>
                <w:color w:val="000000"/>
                <w:sz w:val="24"/>
                <w:szCs w:val="24"/>
                <w:lang w:eastAsia="ru-RU"/>
              </w:rPr>
            </w:pPr>
          </w:p>
        </w:tc>
      </w:tr>
      <w:tr w:rsidR="00AF076E" w:rsidRPr="0033295F" w:rsidTr="005C11F9">
        <w:tc>
          <w:tcPr>
            <w:tcW w:w="1522" w:type="pct"/>
            <w:tcBorders>
              <w:top w:val="single" w:sz="4" w:space="0" w:color="auto"/>
              <w:left w:val="single" w:sz="4" w:space="0" w:color="auto"/>
              <w:bottom w:val="single" w:sz="4" w:space="0" w:color="auto"/>
              <w:right w:val="single" w:sz="4" w:space="0" w:color="auto"/>
            </w:tcBorders>
            <w:hideMark/>
          </w:tcPr>
          <w:p w:rsidR="00AF076E" w:rsidRPr="0033295F" w:rsidRDefault="00AF076E" w:rsidP="00C11D2E">
            <w:pPr>
              <w:autoSpaceDN w:val="0"/>
              <w:adjustRightInd w:val="0"/>
              <w:spacing w:after="0" w:line="360" w:lineRule="auto"/>
              <w:jc w:val="both"/>
              <w:rPr>
                <w:rFonts w:ascii="Times New Roman" w:hAnsi="Times New Roman"/>
                <w:color w:val="000000"/>
                <w:sz w:val="24"/>
                <w:szCs w:val="24"/>
                <w:lang w:eastAsia="ru-RU"/>
              </w:rPr>
            </w:pPr>
            <w:r w:rsidRPr="0033295F">
              <w:rPr>
                <w:rFonts w:ascii="Times New Roman" w:hAnsi="Times New Roman"/>
                <w:color w:val="000000"/>
                <w:sz w:val="24"/>
                <w:szCs w:val="24"/>
                <w:lang w:eastAsia="ru-RU"/>
              </w:rPr>
              <w:t>Мебель</w:t>
            </w:r>
          </w:p>
        </w:tc>
        <w:tc>
          <w:tcPr>
            <w:tcW w:w="2539" w:type="pct"/>
            <w:tcBorders>
              <w:top w:val="single" w:sz="4" w:space="0" w:color="auto"/>
              <w:left w:val="single" w:sz="4" w:space="0" w:color="auto"/>
              <w:bottom w:val="single" w:sz="4" w:space="0" w:color="auto"/>
              <w:right w:val="single" w:sz="4" w:space="0" w:color="auto"/>
            </w:tcBorders>
          </w:tcPr>
          <w:p w:rsidR="00AF076E" w:rsidRPr="0033295F" w:rsidRDefault="00AF076E" w:rsidP="00E951CC">
            <w:pPr>
              <w:autoSpaceDN w:val="0"/>
              <w:adjustRightInd w:val="0"/>
              <w:spacing w:after="0" w:line="360" w:lineRule="auto"/>
              <w:jc w:val="center"/>
              <w:rPr>
                <w:rFonts w:ascii="Times New Roman" w:hAnsi="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AF076E" w:rsidRPr="0033295F" w:rsidRDefault="00AF076E" w:rsidP="00E951CC">
            <w:pPr>
              <w:autoSpaceDN w:val="0"/>
              <w:adjustRightInd w:val="0"/>
              <w:spacing w:after="0" w:line="360" w:lineRule="auto"/>
              <w:jc w:val="center"/>
              <w:rPr>
                <w:rFonts w:ascii="Times New Roman" w:hAnsi="Times New Roman"/>
                <w:color w:val="000000"/>
                <w:sz w:val="24"/>
                <w:szCs w:val="24"/>
                <w:lang w:eastAsia="ru-RU"/>
              </w:rPr>
            </w:pPr>
          </w:p>
        </w:tc>
      </w:tr>
      <w:tr w:rsidR="00AF076E" w:rsidRPr="0033295F" w:rsidTr="005C11F9">
        <w:tc>
          <w:tcPr>
            <w:tcW w:w="1522" w:type="pct"/>
            <w:tcBorders>
              <w:top w:val="single" w:sz="4" w:space="0" w:color="auto"/>
              <w:left w:val="single" w:sz="4" w:space="0" w:color="auto"/>
              <w:bottom w:val="single" w:sz="4" w:space="0" w:color="auto"/>
              <w:right w:val="single" w:sz="4" w:space="0" w:color="auto"/>
            </w:tcBorders>
            <w:hideMark/>
          </w:tcPr>
          <w:p w:rsidR="00AF076E" w:rsidRPr="0033295F" w:rsidRDefault="00AF076E" w:rsidP="00C11D2E">
            <w:pPr>
              <w:autoSpaceDN w:val="0"/>
              <w:adjustRightInd w:val="0"/>
              <w:spacing w:after="0" w:line="360" w:lineRule="auto"/>
              <w:jc w:val="both"/>
              <w:rPr>
                <w:rFonts w:ascii="Times New Roman" w:hAnsi="Times New Roman"/>
                <w:color w:val="000000"/>
                <w:sz w:val="24"/>
                <w:szCs w:val="24"/>
                <w:lang w:eastAsia="ru-RU"/>
              </w:rPr>
            </w:pPr>
            <w:r w:rsidRPr="0033295F">
              <w:rPr>
                <w:rFonts w:ascii="Times New Roman" w:hAnsi="Times New Roman"/>
                <w:color w:val="000000"/>
                <w:sz w:val="24"/>
                <w:szCs w:val="24"/>
                <w:lang w:eastAsia="ru-RU"/>
              </w:rPr>
              <w:t>Техника и оборудование</w:t>
            </w:r>
          </w:p>
        </w:tc>
        <w:tc>
          <w:tcPr>
            <w:tcW w:w="2539" w:type="pct"/>
            <w:tcBorders>
              <w:top w:val="single" w:sz="4" w:space="0" w:color="auto"/>
              <w:left w:val="single" w:sz="4" w:space="0" w:color="auto"/>
              <w:bottom w:val="single" w:sz="4" w:space="0" w:color="auto"/>
              <w:right w:val="single" w:sz="4" w:space="0" w:color="auto"/>
            </w:tcBorders>
          </w:tcPr>
          <w:p w:rsidR="00AF076E" w:rsidRPr="0033295F" w:rsidRDefault="00AF076E" w:rsidP="00E951CC">
            <w:pPr>
              <w:autoSpaceDN w:val="0"/>
              <w:adjustRightInd w:val="0"/>
              <w:spacing w:after="0" w:line="360" w:lineRule="auto"/>
              <w:jc w:val="center"/>
              <w:rPr>
                <w:rFonts w:ascii="Times New Roman" w:hAnsi="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AF076E" w:rsidRPr="0033295F" w:rsidRDefault="00AF076E" w:rsidP="00E951CC">
            <w:pPr>
              <w:autoSpaceDN w:val="0"/>
              <w:adjustRightInd w:val="0"/>
              <w:spacing w:after="0" w:line="360" w:lineRule="auto"/>
              <w:jc w:val="center"/>
              <w:rPr>
                <w:rFonts w:ascii="Times New Roman" w:hAnsi="Times New Roman"/>
                <w:color w:val="000000"/>
                <w:sz w:val="24"/>
                <w:szCs w:val="24"/>
                <w:lang w:eastAsia="ru-RU"/>
              </w:rPr>
            </w:pPr>
          </w:p>
        </w:tc>
      </w:tr>
      <w:tr w:rsidR="00AF076E" w:rsidRPr="0033295F" w:rsidTr="005C11F9">
        <w:tc>
          <w:tcPr>
            <w:tcW w:w="1522" w:type="pct"/>
            <w:tcBorders>
              <w:top w:val="single" w:sz="4" w:space="0" w:color="auto"/>
              <w:left w:val="single" w:sz="4" w:space="0" w:color="auto"/>
              <w:bottom w:val="single" w:sz="4" w:space="0" w:color="auto"/>
              <w:right w:val="single" w:sz="4" w:space="0" w:color="auto"/>
            </w:tcBorders>
            <w:hideMark/>
          </w:tcPr>
          <w:p w:rsidR="00AF076E" w:rsidRPr="0033295F" w:rsidRDefault="00AF076E" w:rsidP="00C11D2E">
            <w:pPr>
              <w:autoSpaceDN w:val="0"/>
              <w:adjustRightInd w:val="0"/>
              <w:spacing w:after="0" w:line="360" w:lineRule="auto"/>
              <w:jc w:val="both"/>
              <w:rPr>
                <w:rFonts w:ascii="Times New Roman" w:hAnsi="Times New Roman"/>
                <w:color w:val="000000"/>
                <w:sz w:val="24"/>
                <w:szCs w:val="24"/>
                <w:lang w:eastAsia="ru-RU"/>
              </w:rPr>
            </w:pPr>
            <w:r w:rsidRPr="0033295F">
              <w:rPr>
                <w:rFonts w:ascii="Times New Roman" w:hAnsi="Times New Roman"/>
                <w:color w:val="000000"/>
                <w:sz w:val="24"/>
                <w:szCs w:val="24"/>
                <w:lang w:eastAsia="ru-RU"/>
              </w:rPr>
              <w:t>Прочие ресурсы</w:t>
            </w:r>
          </w:p>
        </w:tc>
        <w:tc>
          <w:tcPr>
            <w:tcW w:w="2539" w:type="pct"/>
            <w:tcBorders>
              <w:top w:val="single" w:sz="4" w:space="0" w:color="auto"/>
              <w:left w:val="single" w:sz="4" w:space="0" w:color="auto"/>
              <w:bottom w:val="single" w:sz="4" w:space="0" w:color="auto"/>
              <w:right w:val="single" w:sz="4" w:space="0" w:color="auto"/>
            </w:tcBorders>
          </w:tcPr>
          <w:p w:rsidR="00AF076E" w:rsidRPr="0033295F" w:rsidRDefault="00AF076E" w:rsidP="00E951CC">
            <w:pPr>
              <w:autoSpaceDN w:val="0"/>
              <w:adjustRightInd w:val="0"/>
              <w:spacing w:after="0" w:line="360" w:lineRule="auto"/>
              <w:jc w:val="center"/>
              <w:rPr>
                <w:rFonts w:ascii="Times New Roman" w:hAnsi="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AF076E" w:rsidRPr="0033295F" w:rsidRDefault="00AF076E" w:rsidP="00E951CC">
            <w:pPr>
              <w:autoSpaceDN w:val="0"/>
              <w:adjustRightInd w:val="0"/>
              <w:spacing w:after="0" w:line="360" w:lineRule="auto"/>
              <w:jc w:val="center"/>
              <w:rPr>
                <w:rFonts w:ascii="Times New Roman" w:hAnsi="Times New Roman"/>
                <w:color w:val="000000"/>
                <w:sz w:val="24"/>
                <w:szCs w:val="24"/>
                <w:lang w:eastAsia="ru-RU"/>
              </w:rPr>
            </w:pPr>
          </w:p>
        </w:tc>
      </w:tr>
    </w:tbl>
    <w:p w:rsidR="00AF076E" w:rsidRPr="0033295F" w:rsidRDefault="00AF076E" w:rsidP="00AF076E">
      <w:pPr>
        <w:spacing w:after="0" w:line="240" w:lineRule="auto"/>
        <w:rPr>
          <w:rFonts w:ascii="Times New Roman" w:hAnsi="Times New Roman"/>
          <w:b/>
          <w:color w:val="000000"/>
          <w:sz w:val="12"/>
          <w:szCs w:val="28"/>
          <w:lang w:eastAsia="ru-RU"/>
        </w:rPr>
      </w:pPr>
    </w:p>
    <w:p w:rsidR="00AF076E" w:rsidRPr="0033295F" w:rsidRDefault="00E951CC" w:rsidP="00AF076E">
      <w:pPr>
        <w:spacing w:after="0" w:line="24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7</w:t>
      </w:r>
      <w:r w:rsidR="00AF076E" w:rsidRPr="0033295F">
        <w:rPr>
          <w:rFonts w:ascii="Times New Roman" w:hAnsi="Times New Roman"/>
          <w:color w:val="000000"/>
          <w:sz w:val="28"/>
          <w:szCs w:val="28"/>
          <w:lang w:eastAsia="ru-RU"/>
        </w:rPr>
        <w:t xml:space="preserve">. Показатели </w:t>
      </w:r>
      <w:r>
        <w:rPr>
          <w:rFonts w:ascii="Times New Roman" w:hAnsi="Times New Roman"/>
          <w:color w:val="000000"/>
          <w:sz w:val="28"/>
          <w:szCs w:val="28"/>
          <w:lang w:eastAsia="ru-RU"/>
        </w:rPr>
        <w:t>финансово-хозяйственной деятельности</w:t>
      </w:r>
      <w:r w:rsidR="00AF076E" w:rsidRPr="0033295F">
        <w:rPr>
          <w:rFonts w:ascii="Times New Roman" w:hAnsi="Times New Roman"/>
          <w:color w:val="000000"/>
          <w:sz w:val="28"/>
          <w:szCs w:val="28"/>
          <w:lang w:eastAsia="ru-RU"/>
        </w:rPr>
        <w:t>:</w:t>
      </w:r>
    </w:p>
    <w:p w:rsidR="00AF076E" w:rsidRPr="0033295F" w:rsidRDefault="00AF076E" w:rsidP="00AF076E">
      <w:pPr>
        <w:spacing w:after="0" w:line="240" w:lineRule="auto"/>
        <w:rPr>
          <w:rFonts w:ascii="Times New Roman" w:hAnsi="Times New Roman"/>
          <w:color w:val="000000"/>
          <w:sz w:val="14"/>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551"/>
        <w:gridCol w:w="1985"/>
        <w:gridCol w:w="2126"/>
      </w:tblGrid>
      <w:tr w:rsidR="00E951CC" w:rsidRPr="0033295F" w:rsidTr="005C11F9">
        <w:trPr>
          <w:trHeight w:val="634"/>
        </w:trPr>
        <w:tc>
          <w:tcPr>
            <w:tcW w:w="2802" w:type="dxa"/>
            <w:vMerge w:val="restart"/>
            <w:tcBorders>
              <w:top w:val="single" w:sz="4" w:space="0" w:color="auto"/>
              <w:left w:val="single" w:sz="4" w:space="0" w:color="auto"/>
              <w:right w:val="single" w:sz="4" w:space="0" w:color="auto"/>
            </w:tcBorders>
          </w:tcPr>
          <w:p w:rsidR="00E951CC" w:rsidRPr="0033295F" w:rsidRDefault="00E951CC" w:rsidP="005C11F9">
            <w:pPr>
              <w:spacing w:after="0" w:line="240" w:lineRule="auto"/>
              <w:ind w:left="-57" w:right="-57"/>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Показатели</w:t>
            </w:r>
          </w:p>
        </w:tc>
        <w:tc>
          <w:tcPr>
            <w:tcW w:w="2551" w:type="dxa"/>
            <w:tcBorders>
              <w:top w:val="single" w:sz="4" w:space="0" w:color="auto"/>
              <w:left w:val="single" w:sz="4" w:space="0" w:color="auto"/>
              <w:right w:val="single" w:sz="4" w:space="0" w:color="auto"/>
            </w:tcBorders>
          </w:tcPr>
          <w:p w:rsidR="00E951CC" w:rsidRDefault="00E951CC" w:rsidP="005C11F9">
            <w:pPr>
              <w:spacing w:after="0" w:line="240" w:lineRule="auto"/>
              <w:ind w:left="-85" w:right="-85"/>
              <w:jc w:val="center"/>
              <w:rPr>
                <w:rFonts w:ascii="Times New Roman" w:hAnsi="Times New Roman"/>
                <w:color w:val="000000"/>
                <w:spacing w:val="-6"/>
                <w:sz w:val="24"/>
                <w:szCs w:val="24"/>
                <w:lang w:eastAsia="ru-RU"/>
              </w:rPr>
            </w:pPr>
          </w:p>
          <w:p w:rsidR="00E951CC" w:rsidRPr="0033295F" w:rsidRDefault="00E951CC" w:rsidP="005C11F9">
            <w:pPr>
              <w:spacing w:after="0" w:line="240" w:lineRule="auto"/>
              <w:ind w:left="-85" w:right="-85"/>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Фактические</w:t>
            </w:r>
          </w:p>
        </w:tc>
        <w:tc>
          <w:tcPr>
            <w:tcW w:w="4111" w:type="dxa"/>
            <w:gridSpan w:val="2"/>
            <w:tcBorders>
              <w:top w:val="single" w:sz="4" w:space="0" w:color="auto"/>
              <w:left w:val="single" w:sz="4" w:space="0" w:color="auto"/>
              <w:right w:val="single" w:sz="4" w:space="0" w:color="auto"/>
            </w:tcBorders>
          </w:tcPr>
          <w:p w:rsidR="00E951CC" w:rsidRDefault="00E951CC" w:rsidP="005C11F9">
            <w:pPr>
              <w:spacing w:after="0" w:line="240" w:lineRule="auto"/>
              <w:ind w:left="-85" w:right="-85"/>
              <w:jc w:val="center"/>
              <w:rPr>
                <w:rFonts w:ascii="Times New Roman" w:hAnsi="Times New Roman"/>
                <w:color w:val="000000"/>
                <w:spacing w:val="-6"/>
                <w:sz w:val="24"/>
                <w:szCs w:val="24"/>
                <w:lang w:eastAsia="ru-RU"/>
              </w:rPr>
            </w:pPr>
          </w:p>
          <w:p w:rsidR="00E951CC" w:rsidRDefault="00E951CC" w:rsidP="00E951CC">
            <w:pPr>
              <w:spacing w:after="0" w:line="240" w:lineRule="auto"/>
              <w:ind w:left="-85" w:right="-108"/>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Планируемые</w:t>
            </w:r>
          </w:p>
        </w:tc>
      </w:tr>
      <w:tr w:rsidR="00E951CC" w:rsidRPr="0033295F" w:rsidTr="00E951CC">
        <w:trPr>
          <w:trHeight w:val="144"/>
        </w:trPr>
        <w:tc>
          <w:tcPr>
            <w:tcW w:w="2802" w:type="dxa"/>
            <w:vMerge/>
          </w:tcPr>
          <w:p w:rsidR="00E951CC" w:rsidRPr="0033295F" w:rsidRDefault="00E951CC" w:rsidP="005C11F9">
            <w:pPr>
              <w:spacing w:after="0" w:line="240" w:lineRule="auto"/>
              <w:ind w:left="-57" w:right="-57"/>
              <w:jc w:val="center"/>
              <w:rPr>
                <w:rFonts w:ascii="Times New Roman" w:hAnsi="Times New Roman"/>
                <w:color w:val="000000"/>
                <w:spacing w:val="-6"/>
                <w:sz w:val="24"/>
                <w:szCs w:val="24"/>
                <w:lang w:eastAsia="ru-RU"/>
              </w:rPr>
            </w:pPr>
          </w:p>
        </w:tc>
        <w:tc>
          <w:tcPr>
            <w:tcW w:w="2551" w:type="dxa"/>
            <w:tcBorders>
              <w:top w:val="single" w:sz="4" w:space="0" w:color="auto"/>
              <w:left w:val="single" w:sz="4" w:space="0" w:color="auto"/>
              <w:right w:val="single" w:sz="4" w:space="0" w:color="auto"/>
            </w:tcBorders>
          </w:tcPr>
          <w:p w:rsidR="00E951CC" w:rsidRPr="0033295F" w:rsidRDefault="00E951CC" w:rsidP="005C11F9">
            <w:pPr>
              <w:spacing w:after="0" w:line="240" w:lineRule="auto"/>
              <w:ind w:left="-85" w:right="-85"/>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w:t>
            </w:r>
          </w:p>
          <w:p w:rsidR="00E951CC" w:rsidRDefault="00E951CC" w:rsidP="00E951CC">
            <w:pPr>
              <w:spacing w:after="0" w:line="240" w:lineRule="auto"/>
              <w:ind w:left="-85" w:right="-85"/>
              <w:jc w:val="center"/>
              <w:rPr>
                <w:rFonts w:ascii="Times New Roman" w:hAnsi="Times New Roman"/>
                <w:color w:val="000000"/>
                <w:spacing w:val="-6"/>
                <w:sz w:val="24"/>
                <w:szCs w:val="24"/>
                <w:lang w:eastAsia="ru-RU"/>
              </w:rPr>
            </w:pPr>
            <w:r>
              <w:rPr>
                <w:rFonts w:ascii="Times New Roman" w:hAnsi="Times New Roman"/>
                <w:color w:val="000000"/>
                <w:spacing w:val="-6"/>
                <w:sz w:val="24"/>
                <w:szCs w:val="24"/>
                <w:lang w:eastAsia="ru-RU"/>
              </w:rPr>
              <w:t>20__ г.</w:t>
            </w:r>
          </w:p>
          <w:p w:rsidR="00E951CC" w:rsidRPr="0033295F" w:rsidRDefault="00E951CC" w:rsidP="00E951CC">
            <w:pPr>
              <w:spacing w:after="0" w:line="240" w:lineRule="auto"/>
              <w:ind w:left="-85" w:right="-85"/>
              <w:jc w:val="center"/>
              <w:rPr>
                <w:rFonts w:ascii="Times New Roman" w:hAnsi="Times New Roman"/>
                <w:color w:val="000000"/>
                <w:spacing w:val="-6"/>
                <w:sz w:val="24"/>
                <w:szCs w:val="24"/>
                <w:lang w:eastAsia="ru-RU"/>
              </w:rPr>
            </w:pPr>
            <w:r>
              <w:rPr>
                <w:rFonts w:ascii="Times New Roman" w:hAnsi="Times New Roman"/>
                <w:color w:val="000000"/>
                <w:spacing w:val="-6"/>
                <w:sz w:val="24"/>
                <w:szCs w:val="24"/>
                <w:lang w:eastAsia="ru-RU"/>
              </w:rPr>
              <w:t>(с начала года до даты составления заявки)</w:t>
            </w:r>
            <w:r w:rsidRPr="0033295F">
              <w:rPr>
                <w:rFonts w:ascii="Times New Roman" w:hAnsi="Times New Roman"/>
                <w:color w:val="000000"/>
                <w:spacing w:val="-6"/>
                <w:sz w:val="24"/>
                <w:szCs w:val="24"/>
                <w:lang w:eastAsia="ru-RU"/>
              </w:rPr>
              <w:t xml:space="preserve"> </w:t>
            </w:r>
            <w:r w:rsidRPr="0033295F">
              <w:rPr>
                <w:rFonts w:ascii="Times New Roman" w:hAnsi="Times New Roman"/>
                <w:color w:val="000000"/>
                <w:spacing w:val="-6"/>
                <w:sz w:val="24"/>
                <w:szCs w:val="24"/>
                <w:lang w:eastAsia="ru-RU"/>
              </w:rPr>
              <w:br/>
            </w:r>
          </w:p>
        </w:tc>
        <w:tc>
          <w:tcPr>
            <w:tcW w:w="1985" w:type="dxa"/>
            <w:tcBorders>
              <w:top w:val="single" w:sz="4" w:space="0" w:color="auto"/>
              <w:left w:val="single" w:sz="4" w:space="0" w:color="auto"/>
              <w:right w:val="single" w:sz="4" w:space="0" w:color="auto"/>
            </w:tcBorders>
          </w:tcPr>
          <w:p w:rsidR="00E951CC" w:rsidRDefault="00E951CC" w:rsidP="005C11F9">
            <w:pPr>
              <w:spacing w:after="0" w:line="240" w:lineRule="auto"/>
              <w:ind w:left="-85" w:right="-85"/>
              <w:jc w:val="center"/>
              <w:rPr>
                <w:rFonts w:ascii="Times New Roman" w:hAnsi="Times New Roman"/>
                <w:color w:val="000000"/>
                <w:spacing w:val="-6"/>
                <w:sz w:val="24"/>
                <w:szCs w:val="24"/>
                <w:lang w:eastAsia="ru-RU"/>
              </w:rPr>
            </w:pPr>
          </w:p>
          <w:p w:rsidR="00E951CC" w:rsidRPr="0033295F" w:rsidRDefault="00E951CC" w:rsidP="00E951CC">
            <w:pPr>
              <w:spacing w:after="0" w:line="240" w:lineRule="auto"/>
              <w:ind w:left="-85" w:right="-85"/>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20</w:t>
            </w:r>
            <w:r>
              <w:rPr>
                <w:rFonts w:ascii="Times New Roman" w:hAnsi="Times New Roman"/>
                <w:color w:val="000000"/>
                <w:spacing w:val="-6"/>
                <w:sz w:val="24"/>
                <w:szCs w:val="24"/>
                <w:lang w:eastAsia="ru-RU"/>
              </w:rPr>
              <w:t>__</w:t>
            </w:r>
            <w:r w:rsidRPr="0033295F">
              <w:rPr>
                <w:rFonts w:ascii="Times New Roman" w:hAnsi="Times New Roman"/>
                <w:color w:val="000000"/>
                <w:spacing w:val="-6"/>
                <w:sz w:val="24"/>
                <w:szCs w:val="24"/>
                <w:lang w:eastAsia="ru-RU"/>
              </w:rPr>
              <w:t xml:space="preserve"> г.</w:t>
            </w:r>
            <w:r>
              <w:rPr>
                <w:rFonts w:ascii="Times New Roman" w:hAnsi="Times New Roman"/>
                <w:color w:val="000000"/>
                <w:spacing w:val="-6"/>
                <w:sz w:val="24"/>
                <w:szCs w:val="24"/>
                <w:lang w:eastAsia="ru-RU"/>
              </w:rPr>
              <w:t xml:space="preserve"> (</w:t>
            </w:r>
            <w:proofErr w:type="gramStart"/>
            <w:r>
              <w:rPr>
                <w:rFonts w:ascii="Times New Roman" w:hAnsi="Times New Roman"/>
                <w:color w:val="000000"/>
                <w:spacing w:val="-6"/>
                <w:sz w:val="24"/>
                <w:szCs w:val="24"/>
                <w:lang w:eastAsia="ru-RU"/>
              </w:rPr>
              <w:t>с даты подачи</w:t>
            </w:r>
            <w:proofErr w:type="gramEnd"/>
            <w:r>
              <w:rPr>
                <w:rFonts w:ascii="Times New Roman" w:hAnsi="Times New Roman"/>
                <w:color w:val="000000"/>
                <w:spacing w:val="-6"/>
                <w:sz w:val="24"/>
                <w:szCs w:val="24"/>
                <w:lang w:eastAsia="ru-RU"/>
              </w:rPr>
              <w:t xml:space="preserve"> заявки и до конца года)</w:t>
            </w:r>
          </w:p>
        </w:tc>
        <w:tc>
          <w:tcPr>
            <w:tcW w:w="2126" w:type="dxa"/>
            <w:tcBorders>
              <w:top w:val="single" w:sz="4" w:space="0" w:color="auto"/>
              <w:left w:val="single" w:sz="4" w:space="0" w:color="auto"/>
              <w:right w:val="single" w:sz="4" w:space="0" w:color="auto"/>
            </w:tcBorders>
          </w:tcPr>
          <w:p w:rsidR="00E951CC" w:rsidRDefault="00E951CC" w:rsidP="00BD74D5">
            <w:pPr>
              <w:spacing w:after="0" w:line="240" w:lineRule="auto"/>
              <w:ind w:left="-85"/>
              <w:jc w:val="center"/>
              <w:rPr>
                <w:rFonts w:ascii="Times New Roman" w:hAnsi="Times New Roman"/>
                <w:color w:val="000000"/>
                <w:spacing w:val="-6"/>
                <w:sz w:val="24"/>
                <w:szCs w:val="24"/>
                <w:lang w:eastAsia="ru-RU"/>
              </w:rPr>
            </w:pPr>
            <w:r>
              <w:rPr>
                <w:rFonts w:ascii="Times New Roman" w:hAnsi="Times New Roman"/>
                <w:color w:val="000000"/>
                <w:spacing w:val="-6"/>
                <w:sz w:val="24"/>
                <w:szCs w:val="24"/>
                <w:lang w:eastAsia="ru-RU"/>
              </w:rPr>
              <w:t>20__ г. (год, следующий за годом предоставления гранта)</w:t>
            </w:r>
          </w:p>
        </w:tc>
      </w:tr>
      <w:tr w:rsidR="00E951CC" w:rsidRPr="0033295F" w:rsidTr="005866F9">
        <w:trPr>
          <w:trHeight w:val="1048"/>
        </w:trPr>
        <w:tc>
          <w:tcPr>
            <w:tcW w:w="2802" w:type="dxa"/>
            <w:tcBorders>
              <w:top w:val="single" w:sz="4" w:space="0" w:color="auto"/>
              <w:left w:val="single" w:sz="4" w:space="0" w:color="auto"/>
              <w:bottom w:val="single" w:sz="4" w:space="0" w:color="auto"/>
              <w:right w:val="single" w:sz="4" w:space="0" w:color="auto"/>
            </w:tcBorders>
          </w:tcPr>
          <w:p w:rsidR="00E951CC" w:rsidRPr="0033295F" w:rsidRDefault="00E951CC" w:rsidP="00C11D2E">
            <w:pPr>
              <w:spacing w:after="0" w:line="240" w:lineRule="auto"/>
              <w:ind w:left="-57" w:right="-57"/>
              <w:jc w:val="both"/>
              <w:rPr>
                <w:rFonts w:ascii="Times New Roman" w:hAnsi="Times New Roman"/>
                <w:i/>
                <w:color w:val="000000"/>
                <w:spacing w:val="-6"/>
                <w:sz w:val="24"/>
                <w:szCs w:val="24"/>
                <w:lang w:eastAsia="ru-RU"/>
              </w:rPr>
            </w:pPr>
            <w:r w:rsidRPr="0033295F">
              <w:rPr>
                <w:rFonts w:ascii="Times New Roman" w:hAnsi="Times New Roman"/>
                <w:color w:val="000000"/>
                <w:spacing w:val="-6"/>
                <w:sz w:val="24"/>
                <w:szCs w:val="24"/>
                <w:lang w:eastAsia="ru-RU"/>
              </w:rPr>
              <w:t>Среднесписочная численность заявителя (без внешних совместителей)</w:t>
            </w:r>
          </w:p>
        </w:tc>
        <w:tc>
          <w:tcPr>
            <w:tcW w:w="2551" w:type="dxa"/>
            <w:tcBorders>
              <w:left w:val="single" w:sz="4" w:space="0" w:color="auto"/>
              <w:right w:val="single" w:sz="4" w:space="0" w:color="auto"/>
            </w:tcBorders>
          </w:tcPr>
          <w:p w:rsidR="00E951CC" w:rsidRPr="0033295F" w:rsidRDefault="00E951CC" w:rsidP="005C11F9">
            <w:pPr>
              <w:spacing w:after="0" w:line="240" w:lineRule="auto"/>
              <w:ind w:left="-85" w:right="-85"/>
              <w:rPr>
                <w:rFonts w:ascii="Times New Roman" w:hAnsi="Times New Roman"/>
                <w:color w:val="000000"/>
                <w:spacing w:val="-6"/>
                <w:sz w:val="24"/>
                <w:szCs w:val="24"/>
                <w:lang w:eastAsia="ru-RU"/>
              </w:rPr>
            </w:pPr>
          </w:p>
        </w:tc>
        <w:tc>
          <w:tcPr>
            <w:tcW w:w="1985" w:type="dxa"/>
            <w:tcBorders>
              <w:left w:val="single" w:sz="4" w:space="0" w:color="auto"/>
              <w:right w:val="single" w:sz="4" w:space="0" w:color="auto"/>
            </w:tcBorders>
          </w:tcPr>
          <w:p w:rsidR="00E951CC" w:rsidRPr="0033295F" w:rsidRDefault="00E951CC" w:rsidP="005C11F9">
            <w:pPr>
              <w:spacing w:after="0" w:line="240" w:lineRule="auto"/>
              <w:ind w:left="-85" w:right="-85"/>
              <w:rPr>
                <w:rFonts w:ascii="Times New Roman" w:hAnsi="Times New Roman"/>
                <w:color w:val="000000"/>
                <w:spacing w:val="-6"/>
                <w:sz w:val="24"/>
                <w:szCs w:val="24"/>
                <w:lang w:eastAsia="ru-RU"/>
              </w:rPr>
            </w:pPr>
          </w:p>
        </w:tc>
        <w:tc>
          <w:tcPr>
            <w:tcW w:w="2126" w:type="dxa"/>
            <w:tcBorders>
              <w:left w:val="single" w:sz="4" w:space="0" w:color="auto"/>
              <w:right w:val="single" w:sz="4" w:space="0" w:color="auto"/>
            </w:tcBorders>
          </w:tcPr>
          <w:p w:rsidR="00E951CC" w:rsidRPr="0033295F" w:rsidRDefault="00E951CC" w:rsidP="00E951CC">
            <w:pPr>
              <w:spacing w:after="0" w:line="240" w:lineRule="auto"/>
              <w:ind w:left="-85" w:right="-550"/>
              <w:rPr>
                <w:rFonts w:ascii="Times New Roman" w:hAnsi="Times New Roman"/>
                <w:color w:val="000000"/>
                <w:spacing w:val="-6"/>
                <w:sz w:val="24"/>
                <w:szCs w:val="24"/>
                <w:lang w:eastAsia="ru-RU"/>
              </w:rPr>
            </w:pPr>
          </w:p>
        </w:tc>
      </w:tr>
      <w:tr w:rsidR="00E951CC" w:rsidRPr="0033295F" w:rsidTr="005866F9">
        <w:trPr>
          <w:trHeight w:val="1274"/>
        </w:trPr>
        <w:tc>
          <w:tcPr>
            <w:tcW w:w="2802" w:type="dxa"/>
            <w:tcBorders>
              <w:top w:val="single" w:sz="4" w:space="0" w:color="auto"/>
              <w:left w:val="single" w:sz="4" w:space="0" w:color="auto"/>
              <w:bottom w:val="single" w:sz="4" w:space="0" w:color="auto"/>
              <w:right w:val="single" w:sz="4" w:space="0" w:color="auto"/>
            </w:tcBorders>
          </w:tcPr>
          <w:p w:rsidR="00E951CC" w:rsidRPr="0033295F" w:rsidRDefault="00E951CC" w:rsidP="00C11D2E">
            <w:pPr>
              <w:spacing w:after="0" w:line="240" w:lineRule="auto"/>
              <w:ind w:left="-57" w:right="-57"/>
              <w:jc w:val="both"/>
              <w:rPr>
                <w:rFonts w:ascii="Times New Roman" w:hAnsi="Times New Roman"/>
                <w:i/>
                <w:color w:val="000000"/>
                <w:spacing w:val="-6"/>
                <w:sz w:val="24"/>
                <w:szCs w:val="24"/>
                <w:lang w:eastAsia="ru-RU"/>
              </w:rPr>
            </w:pPr>
            <w:r w:rsidRPr="0033295F">
              <w:rPr>
                <w:rFonts w:ascii="Times New Roman" w:hAnsi="Times New Roman"/>
                <w:color w:val="000000"/>
                <w:spacing w:val="-6"/>
                <w:sz w:val="24"/>
                <w:szCs w:val="24"/>
                <w:lang w:eastAsia="ru-RU"/>
              </w:rPr>
              <w:t xml:space="preserve">Средняя заработная плата </w:t>
            </w:r>
            <w:r w:rsidRPr="0033295F">
              <w:rPr>
                <w:rFonts w:ascii="Times New Roman" w:hAnsi="Times New Roman"/>
                <w:color w:val="000000"/>
                <w:spacing w:val="-6"/>
                <w:sz w:val="24"/>
                <w:szCs w:val="24"/>
                <w:lang w:eastAsia="ru-RU"/>
              </w:rPr>
              <w:br/>
              <w:t>на 1 работника (без внешних совместителей), руб./мес.</w:t>
            </w:r>
          </w:p>
        </w:tc>
        <w:tc>
          <w:tcPr>
            <w:tcW w:w="2551" w:type="dxa"/>
            <w:tcBorders>
              <w:left w:val="single" w:sz="4" w:space="0" w:color="auto"/>
              <w:right w:val="single" w:sz="4" w:space="0" w:color="auto"/>
            </w:tcBorders>
          </w:tcPr>
          <w:p w:rsidR="00E951CC" w:rsidRPr="0033295F" w:rsidRDefault="00E951CC" w:rsidP="005C11F9">
            <w:pPr>
              <w:spacing w:after="0" w:line="240" w:lineRule="auto"/>
              <w:ind w:left="-85" w:right="-85"/>
              <w:rPr>
                <w:rFonts w:ascii="Times New Roman" w:hAnsi="Times New Roman"/>
                <w:color w:val="000000"/>
                <w:spacing w:val="-6"/>
                <w:sz w:val="24"/>
                <w:szCs w:val="24"/>
                <w:lang w:eastAsia="ru-RU"/>
              </w:rPr>
            </w:pPr>
          </w:p>
        </w:tc>
        <w:tc>
          <w:tcPr>
            <w:tcW w:w="1985" w:type="dxa"/>
            <w:tcBorders>
              <w:left w:val="single" w:sz="4" w:space="0" w:color="auto"/>
              <w:right w:val="single" w:sz="4" w:space="0" w:color="auto"/>
            </w:tcBorders>
          </w:tcPr>
          <w:p w:rsidR="00E951CC" w:rsidRPr="0033295F" w:rsidRDefault="00E951CC" w:rsidP="005C11F9">
            <w:pPr>
              <w:spacing w:after="0" w:line="240" w:lineRule="auto"/>
              <w:ind w:left="-85" w:right="-85"/>
              <w:rPr>
                <w:rFonts w:ascii="Times New Roman" w:hAnsi="Times New Roman"/>
                <w:color w:val="000000"/>
                <w:spacing w:val="-6"/>
                <w:sz w:val="24"/>
                <w:szCs w:val="24"/>
                <w:lang w:eastAsia="ru-RU"/>
              </w:rPr>
            </w:pPr>
          </w:p>
        </w:tc>
        <w:tc>
          <w:tcPr>
            <w:tcW w:w="2126" w:type="dxa"/>
            <w:tcBorders>
              <w:left w:val="single" w:sz="4" w:space="0" w:color="auto"/>
              <w:right w:val="single" w:sz="4" w:space="0" w:color="auto"/>
            </w:tcBorders>
          </w:tcPr>
          <w:p w:rsidR="00E951CC" w:rsidRPr="0033295F" w:rsidRDefault="00E951CC" w:rsidP="00E951CC">
            <w:pPr>
              <w:spacing w:after="0" w:line="240" w:lineRule="auto"/>
              <w:ind w:left="-85" w:right="-550"/>
              <w:rPr>
                <w:rFonts w:ascii="Times New Roman" w:hAnsi="Times New Roman"/>
                <w:color w:val="000000"/>
                <w:spacing w:val="-6"/>
                <w:sz w:val="24"/>
                <w:szCs w:val="24"/>
                <w:lang w:eastAsia="ru-RU"/>
              </w:rPr>
            </w:pPr>
          </w:p>
        </w:tc>
      </w:tr>
      <w:tr w:rsidR="00E951CC" w:rsidRPr="0033295F" w:rsidTr="005866F9">
        <w:trPr>
          <w:trHeight w:val="982"/>
        </w:trPr>
        <w:tc>
          <w:tcPr>
            <w:tcW w:w="2802" w:type="dxa"/>
            <w:tcBorders>
              <w:top w:val="single" w:sz="4" w:space="0" w:color="auto"/>
              <w:left w:val="single" w:sz="4" w:space="0" w:color="auto"/>
              <w:bottom w:val="single" w:sz="4" w:space="0" w:color="auto"/>
              <w:right w:val="single" w:sz="4" w:space="0" w:color="auto"/>
            </w:tcBorders>
          </w:tcPr>
          <w:p w:rsidR="00E951CC" w:rsidRPr="0033295F" w:rsidRDefault="00E951CC" w:rsidP="00C11D2E">
            <w:pPr>
              <w:spacing w:after="0" w:line="240" w:lineRule="auto"/>
              <w:ind w:left="-57" w:right="-57"/>
              <w:jc w:val="both"/>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Выручка от реализации продукции (услуг), тыс. руб.</w:t>
            </w:r>
          </w:p>
        </w:tc>
        <w:tc>
          <w:tcPr>
            <w:tcW w:w="2551" w:type="dxa"/>
            <w:tcBorders>
              <w:left w:val="single" w:sz="4" w:space="0" w:color="auto"/>
              <w:right w:val="single" w:sz="4" w:space="0" w:color="auto"/>
            </w:tcBorders>
          </w:tcPr>
          <w:p w:rsidR="00E951CC" w:rsidRPr="0033295F" w:rsidRDefault="00E951CC" w:rsidP="005C11F9">
            <w:pPr>
              <w:spacing w:after="0" w:line="240" w:lineRule="auto"/>
              <w:ind w:left="-85" w:right="-85"/>
              <w:rPr>
                <w:rFonts w:ascii="Times New Roman" w:hAnsi="Times New Roman"/>
                <w:color w:val="000000"/>
                <w:spacing w:val="-6"/>
                <w:sz w:val="24"/>
                <w:szCs w:val="24"/>
                <w:lang w:eastAsia="ru-RU"/>
              </w:rPr>
            </w:pPr>
          </w:p>
        </w:tc>
        <w:tc>
          <w:tcPr>
            <w:tcW w:w="1985" w:type="dxa"/>
            <w:tcBorders>
              <w:left w:val="single" w:sz="4" w:space="0" w:color="auto"/>
              <w:right w:val="single" w:sz="4" w:space="0" w:color="auto"/>
            </w:tcBorders>
          </w:tcPr>
          <w:p w:rsidR="00E951CC" w:rsidRPr="0033295F" w:rsidRDefault="00E951CC" w:rsidP="005C11F9">
            <w:pPr>
              <w:spacing w:after="0" w:line="240" w:lineRule="auto"/>
              <w:ind w:left="-85" w:right="-85"/>
              <w:rPr>
                <w:rFonts w:ascii="Times New Roman" w:hAnsi="Times New Roman"/>
                <w:color w:val="000000"/>
                <w:spacing w:val="-6"/>
                <w:sz w:val="24"/>
                <w:szCs w:val="24"/>
                <w:lang w:eastAsia="ru-RU"/>
              </w:rPr>
            </w:pPr>
          </w:p>
        </w:tc>
        <w:tc>
          <w:tcPr>
            <w:tcW w:w="2126" w:type="dxa"/>
            <w:tcBorders>
              <w:left w:val="single" w:sz="4" w:space="0" w:color="auto"/>
              <w:right w:val="single" w:sz="4" w:space="0" w:color="auto"/>
            </w:tcBorders>
          </w:tcPr>
          <w:p w:rsidR="00E951CC" w:rsidRPr="0033295F" w:rsidRDefault="00E951CC" w:rsidP="00E951CC">
            <w:pPr>
              <w:spacing w:after="0" w:line="240" w:lineRule="auto"/>
              <w:ind w:left="-85" w:right="-550"/>
              <w:rPr>
                <w:rFonts w:ascii="Times New Roman" w:hAnsi="Times New Roman"/>
                <w:color w:val="000000"/>
                <w:spacing w:val="-6"/>
                <w:sz w:val="24"/>
                <w:szCs w:val="24"/>
                <w:lang w:eastAsia="ru-RU"/>
              </w:rPr>
            </w:pPr>
          </w:p>
        </w:tc>
      </w:tr>
      <w:tr w:rsidR="00E951CC" w:rsidRPr="0033295F" w:rsidTr="00E951CC">
        <w:trPr>
          <w:trHeight w:val="144"/>
        </w:trPr>
        <w:tc>
          <w:tcPr>
            <w:tcW w:w="2802" w:type="dxa"/>
            <w:tcBorders>
              <w:top w:val="single" w:sz="4" w:space="0" w:color="auto"/>
              <w:left w:val="single" w:sz="4" w:space="0" w:color="auto"/>
              <w:bottom w:val="single" w:sz="4" w:space="0" w:color="auto"/>
              <w:right w:val="single" w:sz="4" w:space="0" w:color="auto"/>
            </w:tcBorders>
          </w:tcPr>
          <w:p w:rsidR="00E951CC" w:rsidRDefault="00E951CC" w:rsidP="00C11D2E">
            <w:pPr>
              <w:spacing w:after="0" w:line="240" w:lineRule="auto"/>
              <w:ind w:left="-57" w:right="-57"/>
              <w:jc w:val="both"/>
              <w:rPr>
                <w:rFonts w:ascii="Times New Roman" w:hAnsi="Times New Roman"/>
                <w:color w:val="000000"/>
                <w:spacing w:val="-6"/>
                <w:sz w:val="24"/>
                <w:szCs w:val="24"/>
                <w:lang w:eastAsia="ru-RU"/>
              </w:rPr>
            </w:pPr>
          </w:p>
          <w:p w:rsidR="00E951CC" w:rsidRDefault="00E951CC" w:rsidP="00C11D2E">
            <w:pPr>
              <w:spacing w:after="0" w:line="240" w:lineRule="auto"/>
              <w:ind w:left="-57" w:right="-57"/>
              <w:jc w:val="both"/>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Чистая прибыль, тыс. руб.</w:t>
            </w:r>
          </w:p>
          <w:p w:rsidR="00E951CC" w:rsidRPr="0033295F" w:rsidRDefault="00E951CC" w:rsidP="00C11D2E">
            <w:pPr>
              <w:spacing w:after="0" w:line="240" w:lineRule="auto"/>
              <w:ind w:left="-57" w:right="-57"/>
              <w:jc w:val="both"/>
              <w:rPr>
                <w:rFonts w:ascii="Times New Roman" w:hAnsi="Times New Roman"/>
                <w:color w:val="000000"/>
                <w:spacing w:val="-6"/>
                <w:sz w:val="24"/>
                <w:szCs w:val="24"/>
                <w:lang w:eastAsia="ru-RU"/>
              </w:rPr>
            </w:pPr>
          </w:p>
        </w:tc>
        <w:tc>
          <w:tcPr>
            <w:tcW w:w="2551" w:type="dxa"/>
            <w:tcBorders>
              <w:left w:val="single" w:sz="4" w:space="0" w:color="auto"/>
              <w:right w:val="single" w:sz="4" w:space="0" w:color="auto"/>
            </w:tcBorders>
          </w:tcPr>
          <w:p w:rsidR="00E951CC" w:rsidRPr="0033295F" w:rsidRDefault="00E951CC" w:rsidP="005C11F9">
            <w:pPr>
              <w:spacing w:after="0" w:line="240" w:lineRule="auto"/>
              <w:ind w:left="-85" w:right="-85"/>
              <w:rPr>
                <w:rFonts w:ascii="Times New Roman" w:hAnsi="Times New Roman"/>
                <w:color w:val="000000"/>
                <w:spacing w:val="-6"/>
                <w:sz w:val="24"/>
                <w:szCs w:val="24"/>
                <w:lang w:eastAsia="ru-RU"/>
              </w:rPr>
            </w:pPr>
          </w:p>
        </w:tc>
        <w:tc>
          <w:tcPr>
            <w:tcW w:w="1985" w:type="dxa"/>
            <w:tcBorders>
              <w:left w:val="single" w:sz="4" w:space="0" w:color="auto"/>
              <w:right w:val="single" w:sz="4" w:space="0" w:color="auto"/>
            </w:tcBorders>
          </w:tcPr>
          <w:p w:rsidR="00E951CC" w:rsidRPr="0033295F" w:rsidRDefault="00E951CC" w:rsidP="005C11F9">
            <w:pPr>
              <w:spacing w:after="0" w:line="240" w:lineRule="auto"/>
              <w:ind w:left="-85" w:right="-85"/>
              <w:rPr>
                <w:rFonts w:ascii="Times New Roman" w:hAnsi="Times New Roman"/>
                <w:color w:val="000000"/>
                <w:spacing w:val="-6"/>
                <w:sz w:val="24"/>
                <w:szCs w:val="24"/>
                <w:lang w:eastAsia="ru-RU"/>
              </w:rPr>
            </w:pPr>
          </w:p>
        </w:tc>
        <w:tc>
          <w:tcPr>
            <w:tcW w:w="2126" w:type="dxa"/>
            <w:tcBorders>
              <w:left w:val="single" w:sz="4" w:space="0" w:color="auto"/>
              <w:right w:val="single" w:sz="4" w:space="0" w:color="auto"/>
            </w:tcBorders>
          </w:tcPr>
          <w:p w:rsidR="00E951CC" w:rsidRPr="0033295F" w:rsidRDefault="00E951CC" w:rsidP="00E951CC">
            <w:pPr>
              <w:spacing w:after="0" w:line="240" w:lineRule="auto"/>
              <w:ind w:left="-85" w:right="-550"/>
              <w:rPr>
                <w:rFonts w:ascii="Times New Roman" w:hAnsi="Times New Roman"/>
                <w:color w:val="000000"/>
                <w:spacing w:val="-6"/>
                <w:sz w:val="24"/>
                <w:szCs w:val="24"/>
                <w:lang w:eastAsia="ru-RU"/>
              </w:rPr>
            </w:pPr>
          </w:p>
        </w:tc>
      </w:tr>
    </w:tbl>
    <w:p w:rsidR="00AF076E" w:rsidRPr="0033295F" w:rsidRDefault="00AF076E" w:rsidP="00AF076E">
      <w:pPr>
        <w:spacing w:after="0" w:line="240" w:lineRule="auto"/>
        <w:rPr>
          <w:rFonts w:ascii="Times New Roman" w:hAnsi="Times New Roman"/>
          <w:color w:val="000000"/>
          <w:sz w:val="16"/>
          <w:szCs w:val="28"/>
          <w:lang w:eastAsia="ru-RU"/>
        </w:rPr>
      </w:pPr>
    </w:p>
    <w:p w:rsidR="00AF076E" w:rsidRDefault="00AF076E" w:rsidP="00AF076E">
      <w:pPr>
        <w:autoSpaceDE w:val="0"/>
        <w:autoSpaceDN w:val="0"/>
        <w:adjustRightInd w:val="0"/>
        <w:spacing w:after="0" w:line="240" w:lineRule="auto"/>
        <w:ind w:firstLine="709"/>
        <w:jc w:val="both"/>
        <w:rPr>
          <w:rFonts w:ascii="Times New Roman" w:hAnsi="Times New Roman"/>
          <w:color w:val="000000"/>
          <w:sz w:val="28"/>
          <w:szCs w:val="20"/>
          <w:lang w:eastAsia="ru-RU"/>
        </w:rPr>
      </w:pPr>
      <w:proofErr w:type="gramStart"/>
      <w:r w:rsidRPr="0033295F">
        <w:rPr>
          <w:rFonts w:ascii="Times New Roman" w:hAnsi="Times New Roman"/>
          <w:color w:val="000000"/>
          <w:sz w:val="28"/>
          <w:szCs w:val="20"/>
          <w:lang w:eastAsia="ru-RU"/>
        </w:rPr>
        <w:t xml:space="preserve">В случае принятия решения </w:t>
      </w:r>
      <w:r w:rsidRPr="0033295F">
        <w:rPr>
          <w:rFonts w:ascii="Times New Roman" w:eastAsia="Calibri" w:hAnsi="Times New Roman"/>
          <w:bCs/>
          <w:color w:val="000000"/>
          <w:sz w:val="28"/>
          <w:szCs w:val="28"/>
        </w:rPr>
        <w:t xml:space="preserve">о допуске заявок к конкурсному отбору, </w:t>
      </w:r>
      <w:r w:rsidRPr="0033295F">
        <w:rPr>
          <w:rFonts w:ascii="Times New Roman" w:eastAsia="Calibri" w:hAnsi="Times New Roman"/>
          <w:bCs/>
          <w:color w:val="000000"/>
          <w:sz w:val="28"/>
          <w:szCs w:val="28"/>
        </w:rPr>
        <w:br/>
        <w:t xml:space="preserve">об отказе в допуске заявок к конкурсному отбору, об отклонении заявки, </w:t>
      </w:r>
      <w:r w:rsidRPr="0033295F">
        <w:rPr>
          <w:rFonts w:ascii="Times New Roman" w:eastAsia="Calibri" w:hAnsi="Times New Roman"/>
          <w:bCs/>
          <w:color w:val="000000"/>
          <w:sz w:val="28"/>
          <w:szCs w:val="28"/>
        </w:rPr>
        <w:br/>
        <w:t xml:space="preserve">о предоставлении гранта и (или) </w:t>
      </w:r>
      <w:r w:rsidRPr="0033295F">
        <w:rPr>
          <w:rFonts w:ascii="Times New Roman" w:hAnsi="Times New Roman"/>
          <w:color w:val="000000"/>
          <w:sz w:val="28"/>
          <w:szCs w:val="20"/>
          <w:lang w:eastAsia="ru-RU"/>
        </w:rPr>
        <w:t xml:space="preserve">об отказе в предоставлении гранта, </w:t>
      </w:r>
      <w:r w:rsidRPr="0033295F">
        <w:rPr>
          <w:rFonts w:ascii="Times New Roman" w:hAnsi="Times New Roman"/>
          <w:color w:val="000000"/>
          <w:sz w:val="28"/>
          <w:szCs w:val="20"/>
          <w:lang w:eastAsia="ru-RU"/>
        </w:rPr>
        <w:br/>
        <w:t>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w:t>
      </w:r>
      <w:proofErr w:type="gramEnd"/>
      <w:r w:rsidRPr="0033295F">
        <w:rPr>
          <w:rFonts w:ascii="Times New Roman" w:hAnsi="Times New Roman"/>
          <w:color w:val="000000"/>
          <w:sz w:val="28"/>
          <w:szCs w:val="20"/>
          <w:lang w:eastAsia="ru-RU"/>
        </w:rPr>
        <w:t xml:space="preserve"> </w:t>
      </w:r>
      <w:proofErr w:type="gramStart"/>
      <w:r w:rsidRPr="0033295F">
        <w:rPr>
          <w:rFonts w:ascii="Times New Roman" w:hAnsi="Times New Roman"/>
          <w:color w:val="000000"/>
          <w:sz w:val="28"/>
          <w:szCs w:val="20"/>
          <w:lang w:eastAsia="ru-RU"/>
        </w:rPr>
        <w:t>V с указанием реквизитов):</w:t>
      </w:r>
      <w:proofErr w:type="gramEnd"/>
    </w:p>
    <w:p w:rsidR="00AF076E" w:rsidRPr="0033295F" w:rsidRDefault="00AF076E" w:rsidP="00AF076E">
      <w:pPr>
        <w:autoSpaceDE w:val="0"/>
        <w:autoSpaceDN w:val="0"/>
        <w:adjustRightInd w:val="0"/>
        <w:spacing w:after="0" w:line="240" w:lineRule="auto"/>
        <w:ind w:firstLine="709"/>
        <w:jc w:val="both"/>
        <w:rPr>
          <w:rFonts w:ascii="Times New Roman" w:hAnsi="Times New Roman"/>
          <w:color w:val="000000"/>
          <w:sz w:val="28"/>
          <w:szCs w:val="20"/>
          <w:lang w:eastAsia="ru-RU"/>
        </w:rPr>
      </w:pPr>
    </w:p>
    <w:p w:rsidR="00AF076E" w:rsidRPr="0033295F" w:rsidRDefault="00AF076E" w:rsidP="005866F9">
      <w:pPr>
        <w:numPr>
          <w:ilvl w:val="0"/>
          <w:numId w:val="7"/>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33295F">
        <w:rPr>
          <w:rFonts w:ascii="Times New Roman" w:hAnsi="Times New Roman"/>
          <w:color w:val="000000"/>
          <w:sz w:val="28"/>
          <w:szCs w:val="20"/>
          <w:lang w:eastAsia="ru-RU"/>
        </w:rPr>
        <w:t>направить по почтовому адресу:</w:t>
      </w:r>
      <w:r w:rsidRPr="0033295F">
        <w:rPr>
          <w:rFonts w:ascii="Times New Roman" w:hAnsi="Times New Roman"/>
          <w:color w:val="000000"/>
          <w:szCs w:val="20"/>
          <w:lang w:eastAsia="ru-RU"/>
        </w:rPr>
        <w:t xml:space="preserve"> </w:t>
      </w:r>
      <w:r w:rsidR="005866F9">
        <w:rPr>
          <w:rFonts w:ascii="Times New Roman" w:hAnsi="Times New Roman"/>
          <w:color w:val="000000"/>
          <w:sz w:val="28"/>
          <w:szCs w:val="28"/>
          <w:lang w:eastAsia="ru-RU"/>
        </w:rPr>
        <w:t>_______________________</w:t>
      </w:r>
      <w:r>
        <w:rPr>
          <w:rFonts w:ascii="Times New Roman" w:hAnsi="Times New Roman"/>
          <w:color w:val="000000"/>
          <w:sz w:val="28"/>
          <w:szCs w:val="28"/>
          <w:lang w:eastAsia="ru-RU"/>
        </w:rPr>
        <w:t>_</w:t>
      </w:r>
      <w:r w:rsidRPr="0033295F">
        <w:rPr>
          <w:rFonts w:ascii="Times New Roman" w:hAnsi="Times New Roman"/>
          <w:color w:val="000000"/>
          <w:sz w:val="28"/>
          <w:szCs w:val="28"/>
          <w:lang w:eastAsia="ru-RU"/>
        </w:rPr>
        <w:t>_</w:t>
      </w:r>
      <w:r>
        <w:rPr>
          <w:rFonts w:ascii="Times New Roman" w:hAnsi="Times New Roman"/>
          <w:color w:val="000000"/>
          <w:sz w:val="28"/>
          <w:szCs w:val="28"/>
          <w:lang w:eastAsia="ru-RU"/>
        </w:rPr>
        <w:t>;</w:t>
      </w:r>
      <w:r w:rsidRPr="0033295F">
        <w:rPr>
          <w:rFonts w:ascii="Times New Roman" w:hAnsi="Times New Roman"/>
          <w:color w:val="000000"/>
          <w:sz w:val="28"/>
          <w:szCs w:val="28"/>
          <w:lang w:eastAsia="ru-RU"/>
        </w:rPr>
        <w:t xml:space="preserve"> </w:t>
      </w:r>
    </w:p>
    <w:p w:rsidR="00AF076E" w:rsidRPr="0033295F" w:rsidRDefault="00AF076E" w:rsidP="00AF076E">
      <w:pPr>
        <w:autoSpaceDE w:val="0"/>
        <w:autoSpaceDN w:val="0"/>
        <w:adjustRightInd w:val="0"/>
        <w:spacing w:after="0" w:line="240" w:lineRule="auto"/>
        <w:jc w:val="both"/>
        <w:rPr>
          <w:rFonts w:ascii="Times New Roman" w:hAnsi="Times New Roman"/>
          <w:color w:val="000000"/>
          <w:sz w:val="28"/>
          <w:szCs w:val="28"/>
          <w:lang w:eastAsia="ru-RU"/>
        </w:rPr>
      </w:pPr>
    </w:p>
    <w:p w:rsidR="00AF076E" w:rsidRDefault="00AF076E" w:rsidP="005866F9">
      <w:pPr>
        <w:numPr>
          <w:ilvl w:val="0"/>
          <w:numId w:val="7"/>
        </w:numPr>
        <w:tabs>
          <w:tab w:val="left" w:pos="-142"/>
        </w:tabs>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направить по адресу электронной почты ____________________;</w:t>
      </w:r>
    </w:p>
    <w:p w:rsidR="00AF076E" w:rsidRPr="0033295F" w:rsidRDefault="00AF076E" w:rsidP="00AF076E">
      <w:pPr>
        <w:tabs>
          <w:tab w:val="left" w:pos="1134"/>
        </w:tabs>
        <w:autoSpaceDE w:val="0"/>
        <w:autoSpaceDN w:val="0"/>
        <w:adjustRightInd w:val="0"/>
        <w:spacing w:after="0" w:line="240" w:lineRule="auto"/>
        <w:ind w:left="1779"/>
        <w:jc w:val="both"/>
        <w:rPr>
          <w:rFonts w:ascii="Times New Roman" w:hAnsi="Times New Roman"/>
          <w:color w:val="000000"/>
          <w:sz w:val="28"/>
          <w:szCs w:val="28"/>
          <w:lang w:eastAsia="ru-RU"/>
        </w:rPr>
      </w:pPr>
    </w:p>
    <w:p w:rsidR="00AF076E" w:rsidRPr="0033295F" w:rsidRDefault="00AF076E" w:rsidP="005866F9">
      <w:pPr>
        <w:numPr>
          <w:ilvl w:val="0"/>
          <w:numId w:val="7"/>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вручить лично </w:t>
      </w:r>
      <w:r w:rsidR="005866F9">
        <w:rPr>
          <w:rFonts w:ascii="Times New Roman" w:hAnsi="Times New Roman"/>
          <w:color w:val="000000"/>
          <w:sz w:val="28"/>
          <w:szCs w:val="28"/>
          <w:lang w:eastAsia="ru-RU"/>
        </w:rPr>
        <w:t>__________________________</w:t>
      </w:r>
      <w:r w:rsidRPr="0033295F">
        <w:rPr>
          <w:rFonts w:ascii="Times New Roman" w:hAnsi="Times New Roman"/>
          <w:color w:val="000000"/>
          <w:sz w:val="28"/>
          <w:szCs w:val="28"/>
          <w:lang w:eastAsia="ru-RU"/>
        </w:rPr>
        <w:t>_</w:t>
      </w:r>
      <w:r>
        <w:rPr>
          <w:rFonts w:ascii="Times New Roman" w:hAnsi="Times New Roman"/>
          <w:color w:val="000000"/>
          <w:sz w:val="28"/>
          <w:szCs w:val="28"/>
          <w:lang w:eastAsia="ru-RU"/>
        </w:rPr>
        <w:t>___________</w:t>
      </w:r>
      <w:r w:rsidRPr="0033295F">
        <w:rPr>
          <w:rFonts w:ascii="Times New Roman" w:hAnsi="Times New Roman"/>
          <w:color w:val="000000"/>
          <w:sz w:val="28"/>
          <w:szCs w:val="28"/>
          <w:lang w:eastAsia="ru-RU"/>
        </w:rPr>
        <w:t>__.</w:t>
      </w:r>
    </w:p>
    <w:p w:rsidR="00AF076E" w:rsidRDefault="00AF076E" w:rsidP="00AF076E">
      <w:pPr>
        <w:tabs>
          <w:tab w:val="left" w:pos="993"/>
        </w:tabs>
        <w:spacing w:after="0" w:line="240" w:lineRule="auto"/>
        <w:ind w:firstLine="709"/>
        <w:jc w:val="both"/>
        <w:rPr>
          <w:rFonts w:ascii="Times New Roman" w:hAnsi="Times New Roman"/>
          <w:color w:val="000000"/>
          <w:sz w:val="28"/>
          <w:szCs w:val="28"/>
          <w:lang w:eastAsia="ru-RU"/>
        </w:rPr>
      </w:pPr>
    </w:p>
    <w:p w:rsidR="00AF076E" w:rsidRPr="0033295F" w:rsidRDefault="00AF076E" w:rsidP="00AF076E">
      <w:pPr>
        <w:tabs>
          <w:tab w:val="left" w:pos="993"/>
        </w:tabs>
        <w:spacing w:after="0" w:line="240" w:lineRule="auto"/>
        <w:ind w:firstLine="709"/>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В случае получения гранта беру на себя обязательства:</w:t>
      </w:r>
    </w:p>
    <w:p w:rsidR="00AF076E" w:rsidRDefault="00AF076E" w:rsidP="00AF07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не прекращать деятельность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12 месяцев после получения гранта;</w:t>
      </w:r>
    </w:p>
    <w:p w:rsidR="00AF076E" w:rsidRDefault="00AF076E" w:rsidP="00AF076E">
      <w:pPr>
        <w:pStyle w:val="ConsPlusNormal"/>
        <w:jc w:val="both"/>
        <w:rPr>
          <w:rFonts w:ascii="Times New Roman" w:hAnsi="Times New Roman" w:cs="Times New Roman"/>
          <w:sz w:val="28"/>
          <w:szCs w:val="28"/>
        </w:rPr>
      </w:pPr>
      <w:r>
        <w:rPr>
          <w:rFonts w:ascii="Times New Roman" w:hAnsi="Times New Roman"/>
          <w:sz w:val="28"/>
          <w:szCs w:val="28"/>
        </w:rPr>
        <w:t xml:space="preserve">           предоставить </w:t>
      </w:r>
      <w:r w:rsidRPr="00E86E1F">
        <w:rPr>
          <w:rFonts w:ascii="Times New Roman" w:hAnsi="Times New Roman" w:cs="Times New Roman"/>
          <w:sz w:val="28"/>
          <w:szCs w:val="28"/>
        </w:rPr>
        <w:t>отчет</w:t>
      </w:r>
      <w:r>
        <w:rPr>
          <w:rFonts w:ascii="Times New Roman" w:hAnsi="Times New Roman" w:cs="Times New Roman"/>
          <w:sz w:val="28"/>
          <w:szCs w:val="28"/>
        </w:rPr>
        <w:t xml:space="preserve">ность </w:t>
      </w:r>
      <w:r w:rsidRPr="00E86E1F">
        <w:rPr>
          <w:rFonts w:ascii="Times New Roman" w:hAnsi="Times New Roman" w:cs="Times New Roman"/>
          <w:sz w:val="28"/>
          <w:szCs w:val="28"/>
        </w:rPr>
        <w:t>о показателях финансово-хозяйственной деятельности</w:t>
      </w:r>
      <w:r w:rsidR="005866F9">
        <w:rPr>
          <w:rFonts w:ascii="Times New Roman" w:hAnsi="Times New Roman" w:cs="Times New Roman"/>
          <w:sz w:val="28"/>
          <w:szCs w:val="28"/>
        </w:rPr>
        <w:t xml:space="preserve">, в срок указанный в соглашении. </w:t>
      </w:r>
      <w:r>
        <w:rPr>
          <w:rFonts w:ascii="Times New Roman" w:hAnsi="Times New Roman"/>
          <w:color w:val="000000"/>
          <w:sz w:val="28"/>
          <w:szCs w:val="28"/>
        </w:rPr>
        <w:t xml:space="preserve"> </w:t>
      </w:r>
    </w:p>
    <w:p w:rsidR="00AF076E" w:rsidRPr="0033295F" w:rsidRDefault="00AF076E" w:rsidP="00AF076E">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Даю согласие на публикацию (размещение) в информационно-телекоммуникационной сети Интернет информации об участнике отбора, </w:t>
      </w:r>
      <w:r w:rsidRPr="0033295F">
        <w:rPr>
          <w:rFonts w:ascii="Times New Roman" w:hAnsi="Times New Roman"/>
          <w:color w:val="000000"/>
          <w:sz w:val="28"/>
          <w:szCs w:val="28"/>
          <w:lang w:eastAsia="ru-RU"/>
        </w:rPr>
        <w:br/>
        <w:t>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AF076E" w:rsidRPr="0033295F" w:rsidRDefault="00AF076E" w:rsidP="00AF076E">
      <w:pPr>
        <w:tabs>
          <w:tab w:val="left" w:pos="993"/>
        </w:tabs>
        <w:spacing w:after="0" w:line="240" w:lineRule="auto"/>
        <w:jc w:val="both"/>
        <w:rPr>
          <w:rFonts w:ascii="Times New Roman" w:hAnsi="Times New Roman"/>
          <w:color w:val="000000"/>
          <w:sz w:val="28"/>
          <w:szCs w:val="28"/>
          <w:lang w:eastAsia="ru-RU"/>
        </w:rPr>
      </w:pPr>
    </w:p>
    <w:p w:rsidR="00AF076E" w:rsidRPr="0033295F" w:rsidRDefault="00AF076E" w:rsidP="00AF076E">
      <w:pPr>
        <w:spacing w:after="0" w:line="240" w:lineRule="auto"/>
        <w:rPr>
          <w:rFonts w:ascii="Times New Roman" w:hAnsi="Times New Roman"/>
          <w:color w:val="000000"/>
          <w:sz w:val="28"/>
          <w:szCs w:val="28"/>
          <w:lang w:eastAsia="ru-RU"/>
        </w:rPr>
      </w:pPr>
    </w:p>
    <w:p w:rsidR="00AF076E" w:rsidRPr="0033295F" w:rsidRDefault="00AF076E" w:rsidP="00AF076E">
      <w:pPr>
        <w:spacing w:after="0" w:line="240" w:lineRule="auto"/>
        <w:ind w:left="720" w:firstLine="720"/>
        <w:rPr>
          <w:rFonts w:ascii="Times New Roman" w:hAnsi="Times New Roman"/>
          <w:color w:val="000000"/>
          <w:sz w:val="28"/>
          <w:szCs w:val="28"/>
          <w:lang w:eastAsia="x-none"/>
        </w:rPr>
      </w:pPr>
    </w:p>
    <w:p w:rsidR="00AF076E" w:rsidRPr="0033295F" w:rsidRDefault="00AF076E" w:rsidP="00AF076E">
      <w:pPr>
        <w:spacing w:after="0" w:line="240" w:lineRule="auto"/>
        <w:ind w:left="57"/>
        <w:rPr>
          <w:rFonts w:ascii="Times New Roman" w:hAnsi="Times New Roman"/>
          <w:color w:val="000000"/>
          <w:sz w:val="20"/>
          <w:szCs w:val="24"/>
          <w:lang w:eastAsia="ru-RU"/>
        </w:rPr>
      </w:pPr>
      <w:r w:rsidRPr="0033295F">
        <w:rPr>
          <w:rFonts w:ascii="Times New Roman" w:hAnsi="Times New Roman"/>
          <w:color w:val="000000"/>
          <w:sz w:val="20"/>
          <w:szCs w:val="24"/>
          <w:lang w:eastAsia="ru-RU"/>
        </w:rPr>
        <w:t>_____________________________               ___________________________             ____________________</w:t>
      </w:r>
    </w:p>
    <w:p w:rsidR="00AF076E" w:rsidRPr="0033295F" w:rsidRDefault="00AF076E" w:rsidP="00AF076E">
      <w:pPr>
        <w:spacing w:after="0" w:line="240" w:lineRule="auto"/>
        <w:jc w:val="center"/>
        <w:rPr>
          <w:rFonts w:ascii="Times New Roman" w:hAnsi="Times New Roman"/>
          <w:color w:val="000000"/>
          <w:sz w:val="20"/>
          <w:szCs w:val="20"/>
          <w:lang w:val="x-none" w:eastAsia="x-none"/>
        </w:rPr>
      </w:pPr>
      <w:r w:rsidRPr="0033295F">
        <w:rPr>
          <w:rFonts w:ascii="Times New Roman" w:hAnsi="Times New Roman"/>
          <w:color w:val="000000"/>
          <w:sz w:val="20"/>
          <w:szCs w:val="20"/>
          <w:lang w:eastAsia="x-none"/>
        </w:rPr>
        <w:t xml:space="preserve">(должность)                                              </w:t>
      </w:r>
      <w:r w:rsidRPr="0033295F">
        <w:rPr>
          <w:rFonts w:ascii="Times New Roman" w:hAnsi="Times New Roman"/>
          <w:color w:val="000000"/>
          <w:sz w:val="20"/>
          <w:szCs w:val="20"/>
          <w:lang w:val="x-none" w:eastAsia="x-none"/>
        </w:rPr>
        <w:t>(подпись, печать)</w:t>
      </w:r>
      <w:r w:rsidRPr="0033295F">
        <w:rPr>
          <w:rFonts w:ascii="Times New Roman" w:hAnsi="Times New Roman"/>
          <w:color w:val="000000"/>
          <w:sz w:val="20"/>
          <w:szCs w:val="20"/>
          <w:lang w:val="x-none" w:eastAsia="x-none"/>
        </w:rPr>
        <w:tab/>
      </w:r>
      <w:r w:rsidRPr="0033295F">
        <w:rPr>
          <w:rFonts w:ascii="Times New Roman" w:hAnsi="Times New Roman"/>
          <w:color w:val="000000"/>
          <w:sz w:val="20"/>
          <w:szCs w:val="20"/>
          <w:lang w:val="x-none" w:eastAsia="x-none"/>
        </w:rPr>
        <w:tab/>
      </w:r>
      <w:r w:rsidRPr="0033295F">
        <w:rPr>
          <w:rFonts w:ascii="Times New Roman" w:hAnsi="Times New Roman"/>
          <w:color w:val="000000"/>
          <w:sz w:val="20"/>
          <w:szCs w:val="20"/>
          <w:lang w:val="x-none" w:eastAsia="x-none"/>
        </w:rPr>
        <w:tab/>
      </w:r>
      <w:r w:rsidRPr="0033295F">
        <w:rPr>
          <w:rFonts w:ascii="Times New Roman" w:hAnsi="Times New Roman"/>
          <w:color w:val="000000"/>
          <w:sz w:val="20"/>
          <w:szCs w:val="20"/>
          <w:lang w:eastAsia="x-none"/>
        </w:rPr>
        <w:t xml:space="preserve">              </w:t>
      </w:r>
      <w:r w:rsidRPr="0033295F">
        <w:rPr>
          <w:rFonts w:ascii="Times New Roman" w:hAnsi="Times New Roman"/>
          <w:color w:val="000000"/>
          <w:sz w:val="20"/>
          <w:szCs w:val="20"/>
          <w:lang w:val="x-none" w:eastAsia="x-none"/>
        </w:rPr>
        <w:t>(ФИО)</w:t>
      </w:r>
    </w:p>
    <w:p w:rsidR="00AF076E" w:rsidRPr="0033295F" w:rsidRDefault="00AF076E" w:rsidP="00AF076E">
      <w:pPr>
        <w:spacing w:after="0" w:line="240" w:lineRule="auto"/>
        <w:rPr>
          <w:rFonts w:ascii="Times New Roman" w:hAnsi="Times New Roman"/>
          <w:color w:val="000000"/>
          <w:sz w:val="20"/>
          <w:szCs w:val="20"/>
          <w:lang w:eastAsia="ru-RU"/>
        </w:rPr>
      </w:pPr>
    </w:p>
    <w:p w:rsidR="00AF076E" w:rsidRDefault="00AF076E" w:rsidP="00AF076E">
      <w:pPr>
        <w:widowControl w:val="0"/>
        <w:autoSpaceDE w:val="0"/>
        <w:autoSpaceDN w:val="0"/>
        <w:adjustRightInd w:val="0"/>
        <w:spacing w:after="0" w:line="240" w:lineRule="auto"/>
        <w:jc w:val="right"/>
        <w:rPr>
          <w:rFonts w:ascii="Times New Roman" w:hAnsi="Times New Roman"/>
          <w:sz w:val="24"/>
          <w:szCs w:val="24"/>
          <w:lang w:eastAsia="ru-RU"/>
        </w:rPr>
      </w:pPr>
    </w:p>
    <w:p w:rsidR="00AF076E" w:rsidRDefault="00AF076E" w:rsidP="00AF076E">
      <w:pPr>
        <w:widowControl w:val="0"/>
        <w:autoSpaceDE w:val="0"/>
        <w:autoSpaceDN w:val="0"/>
        <w:adjustRightInd w:val="0"/>
        <w:spacing w:after="0" w:line="240" w:lineRule="auto"/>
        <w:jc w:val="right"/>
        <w:rPr>
          <w:rFonts w:ascii="Times New Roman" w:hAnsi="Times New Roman"/>
          <w:sz w:val="24"/>
          <w:szCs w:val="24"/>
          <w:lang w:eastAsia="ru-RU"/>
        </w:rPr>
      </w:pPr>
    </w:p>
    <w:p w:rsidR="00AF076E" w:rsidRDefault="00AF076E" w:rsidP="00AF076E">
      <w:pPr>
        <w:widowControl w:val="0"/>
        <w:autoSpaceDE w:val="0"/>
        <w:autoSpaceDN w:val="0"/>
        <w:adjustRightInd w:val="0"/>
        <w:spacing w:after="0" w:line="240" w:lineRule="auto"/>
        <w:jc w:val="right"/>
        <w:rPr>
          <w:rFonts w:ascii="Times New Roman" w:hAnsi="Times New Roman"/>
          <w:sz w:val="24"/>
          <w:szCs w:val="24"/>
          <w:lang w:eastAsia="ru-RU"/>
        </w:rPr>
      </w:pPr>
    </w:p>
    <w:p w:rsidR="00AF076E" w:rsidRDefault="00AF076E" w:rsidP="00AF076E">
      <w:pPr>
        <w:pStyle w:val="ConsPlusNormal"/>
        <w:ind w:firstLine="709"/>
        <w:jc w:val="both"/>
        <w:rPr>
          <w:rFonts w:ascii="Times New Roman" w:hAnsi="Times New Roman" w:cs="Times New Roman"/>
          <w:sz w:val="28"/>
          <w:szCs w:val="28"/>
        </w:rPr>
      </w:pPr>
    </w:p>
    <w:p w:rsidR="00AF076E" w:rsidRDefault="00AF076E" w:rsidP="00AF076E">
      <w:pPr>
        <w:pStyle w:val="ConsPlusNormal"/>
        <w:ind w:firstLine="709"/>
        <w:jc w:val="both"/>
        <w:rPr>
          <w:rFonts w:ascii="Times New Roman" w:hAnsi="Times New Roman" w:cs="Times New Roman"/>
          <w:sz w:val="28"/>
          <w:szCs w:val="28"/>
        </w:rPr>
      </w:pPr>
    </w:p>
    <w:p w:rsidR="00AF076E" w:rsidRDefault="00AF076E" w:rsidP="00AF076E">
      <w:pPr>
        <w:pStyle w:val="ConsPlusNormal"/>
        <w:ind w:firstLine="709"/>
        <w:jc w:val="both"/>
        <w:rPr>
          <w:rFonts w:ascii="Times New Roman" w:hAnsi="Times New Roman" w:cs="Times New Roman"/>
          <w:sz w:val="28"/>
          <w:szCs w:val="28"/>
        </w:rPr>
      </w:pPr>
    </w:p>
    <w:p w:rsidR="00AF076E" w:rsidRDefault="00AF076E" w:rsidP="00AF076E">
      <w:pPr>
        <w:pStyle w:val="ConsPlusNormal"/>
        <w:ind w:firstLine="709"/>
        <w:jc w:val="both"/>
        <w:rPr>
          <w:rFonts w:ascii="Times New Roman" w:hAnsi="Times New Roman" w:cs="Times New Roman"/>
          <w:sz w:val="28"/>
          <w:szCs w:val="28"/>
        </w:rPr>
      </w:pPr>
    </w:p>
    <w:p w:rsidR="00AF076E" w:rsidRDefault="00AF076E" w:rsidP="00AF076E">
      <w:pPr>
        <w:pStyle w:val="ConsPlusNormal"/>
        <w:ind w:firstLine="709"/>
        <w:jc w:val="both"/>
        <w:rPr>
          <w:rFonts w:ascii="Times New Roman" w:hAnsi="Times New Roman" w:cs="Times New Roman"/>
          <w:sz w:val="28"/>
          <w:szCs w:val="28"/>
        </w:rPr>
      </w:pPr>
    </w:p>
    <w:p w:rsidR="00AF076E" w:rsidRDefault="00AF076E" w:rsidP="00AF076E">
      <w:pPr>
        <w:pStyle w:val="ConsPlusNormal"/>
        <w:ind w:firstLine="709"/>
        <w:jc w:val="both"/>
        <w:rPr>
          <w:rFonts w:ascii="Times New Roman" w:hAnsi="Times New Roman" w:cs="Times New Roman"/>
          <w:sz w:val="28"/>
          <w:szCs w:val="28"/>
        </w:rPr>
      </w:pPr>
    </w:p>
    <w:p w:rsidR="00AF076E" w:rsidRDefault="00AF076E" w:rsidP="00AF076E">
      <w:pPr>
        <w:pStyle w:val="ConsPlusNormal"/>
        <w:ind w:firstLine="709"/>
        <w:jc w:val="both"/>
        <w:rPr>
          <w:rFonts w:ascii="Times New Roman" w:hAnsi="Times New Roman" w:cs="Times New Roman"/>
          <w:sz w:val="28"/>
          <w:szCs w:val="28"/>
        </w:rPr>
      </w:pPr>
    </w:p>
    <w:p w:rsidR="00AF076E" w:rsidRDefault="00AF076E" w:rsidP="00AF076E">
      <w:pPr>
        <w:pStyle w:val="ConsPlusNormal"/>
        <w:ind w:firstLine="709"/>
        <w:jc w:val="both"/>
        <w:rPr>
          <w:rFonts w:ascii="Times New Roman" w:hAnsi="Times New Roman" w:cs="Times New Roman"/>
          <w:sz w:val="28"/>
          <w:szCs w:val="28"/>
        </w:rPr>
      </w:pPr>
    </w:p>
    <w:p w:rsidR="00AF076E" w:rsidRDefault="00AF076E" w:rsidP="00AF076E">
      <w:pPr>
        <w:pStyle w:val="ConsPlusNormal"/>
        <w:ind w:firstLine="709"/>
        <w:jc w:val="both"/>
        <w:rPr>
          <w:rFonts w:ascii="Times New Roman" w:hAnsi="Times New Roman" w:cs="Times New Roman"/>
          <w:sz w:val="28"/>
          <w:szCs w:val="28"/>
        </w:rPr>
      </w:pPr>
    </w:p>
    <w:p w:rsidR="00AF076E" w:rsidRDefault="00AF076E" w:rsidP="00AF076E">
      <w:pPr>
        <w:pStyle w:val="ConsPlusNormal"/>
        <w:ind w:firstLine="709"/>
        <w:jc w:val="both"/>
        <w:rPr>
          <w:rFonts w:ascii="Times New Roman" w:hAnsi="Times New Roman" w:cs="Times New Roman"/>
          <w:sz w:val="28"/>
          <w:szCs w:val="28"/>
        </w:rPr>
      </w:pPr>
    </w:p>
    <w:p w:rsidR="00AF076E" w:rsidRDefault="00AF076E" w:rsidP="00AF076E">
      <w:pPr>
        <w:pStyle w:val="ConsPlusNormal"/>
        <w:ind w:firstLine="709"/>
        <w:jc w:val="both"/>
        <w:rPr>
          <w:rFonts w:ascii="Times New Roman" w:hAnsi="Times New Roman" w:cs="Times New Roman"/>
          <w:sz w:val="28"/>
          <w:szCs w:val="28"/>
        </w:rPr>
      </w:pPr>
    </w:p>
    <w:p w:rsidR="001857BE" w:rsidRPr="00E9377A" w:rsidRDefault="001857BE" w:rsidP="001857BE">
      <w:pPr>
        <w:widowControl w:val="0"/>
        <w:autoSpaceDE w:val="0"/>
        <w:autoSpaceDN w:val="0"/>
        <w:jc w:val="both"/>
        <w:rPr>
          <w:rFonts w:ascii="Arial" w:hAnsi="Arial" w:cs="Arial"/>
          <w:lang w:eastAsia="ru-RU"/>
        </w:rPr>
      </w:pPr>
    </w:p>
    <w:p w:rsidR="001857BE" w:rsidRDefault="001857BE">
      <w:pPr>
        <w:spacing w:after="160" w:line="259" w:lineRule="auto"/>
        <w:rPr>
          <w:rFonts w:ascii="Times New Roman" w:hAnsi="Times New Roman"/>
        </w:rPr>
      </w:pPr>
      <w:r>
        <w:rPr>
          <w:rFonts w:ascii="Times New Roman" w:hAnsi="Times New Roman"/>
        </w:rPr>
        <w:br w:type="page"/>
      </w:r>
    </w:p>
    <w:p w:rsidR="00704B8E" w:rsidRPr="00704B8E" w:rsidRDefault="002D43F5" w:rsidP="00704B8E">
      <w:pPr>
        <w:spacing w:after="0" w:line="240" w:lineRule="auto"/>
        <w:ind w:left="5387"/>
        <w:jc w:val="both"/>
        <w:rPr>
          <w:rFonts w:ascii="Times New Roman" w:hAnsi="Times New Roman"/>
        </w:rPr>
      </w:pPr>
      <w:r>
        <w:rPr>
          <w:rFonts w:ascii="Times New Roman" w:hAnsi="Times New Roman"/>
        </w:rPr>
        <w:t>П</w:t>
      </w:r>
      <w:r w:rsidR="00476EC8">
        <w:rPr>
          <w:rFonts w:ascii="Times New Roman" w:hAnsi="Times New Roman"/>
        </w:rPr>
        <w:t xml:space="preserve">риложение </w:t>
      </w:r>
      <w:r w:rsidR="00505846">
        <w:rPr>
          <w:rFonts w:ascii="Times New Roman" w:hAnsi="Times New Roman"/>
        </w:rPr>
        <w:t xml:space="preserve"> </w:t>
      </w:r>
      <w:r w:rsidR="00476EC8">
        <w:rPr>
          <w:rFonts w:ascii="Times New Roman" w:hAnsi="Times New Roman"/>
        </w:rPr>
        <w:t>2</w:t>
      </w:r>
    </w:p>
    <w:p w:rsidR="000B2CE9" w:rsidRPr="00AF076E" w:rsidRDefault="000B2CE9" w:rsidP="000B2CE9">
      <w:pPr>
        <w:pStyle w:val="ConsPlusTitle"/>
        <w:ind w:left="5387"/>
        <w:outlineLvl w:val="1"/>
        <w:rPr>
          <w:rFonts w:ascii="Times New Roman" w:eastAsia="Calibri" w:hAnsi="Times New Roman"/>
          <w:b w:val="0"/>
          <w:bCs/>
          <w:szCs w:val="22"/>
        </w:rPr>
      </w:pPr>
      <w:r w:rsidRPr="00AF076E">
        <w:rPr>
          <w:rFonts w:ascii="Times New Roman" w:eastAsia="Calibri" w:hAnsi="Times New Roman"/>
          <w:b w:val="0"/>
          <w:bCs/>
          <w:szCs w:val="22"/>
        </w:rPr>
        <w:t>к Порядку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w:t>
      </w:r>
    </w:p>
    <w:p w:rsidR="00704B8E" w:rsidRPr="00704B8E" w:rsidRDefault="00704B8E" w:rsidP="00704B8E">
      <w:pPr>
        <w:spacing w:after="0" w:line="240" w:lineRule="auto"/>
        <w:ind w:firstLine="709"/>
        <w:jc w:val="center"/>
        <w:rPr>
          <w:rFonts w:ascii="Times New Roman" w:hAnsi="Times New Roman"/>
          <w:sz w:val="28"/>
          <w:szCs w:val="28"/>
        </w:rPr>
      </w:pPr>
    </w:p>
    <w:p w:rsidR="00476EC8" w:rsidRPr="00476EC8" w:rsidRDefault="00476EC8" w:rsidP="00476EC8">
      <w:pPr>
        <w:widowControl w:val="0"/>
        <w:autoSpaceDE w:val="0"/>
        <w:autoSpaceDN w:val="0"/>
        <w:spacing w:after="0" w:line="240" w:lineRule="auto"/>
        <w:jc w:val="center"/>
        <w:rPr>
          <w:rFonts w:ascii="Times New Roman" w:hAnsi="Times New Roman"/>
          <w:sz w:val="28"/>
          <w:szCs w:val="28"/>
          <w:lang w:eastAsia="ru-RU"/>
        </w:rPr>
      </w:pPr>
      <w:r w:rsidRPr="00476EC8">
        <w:rPr>
          <w:rFonts w:ascii="Times New Roman" w:hAnsi="Times New Roman"/>
          <w:sz w:val="28"/>
          <w:szCs w:val="28"/>
          <w:lang w:eastAsia="ru-RU"/>
        </w:rPr>
        <w:t>Согласие</w:t>
      </w:r>
    </w:p>
    <w:p w:rsidR="00476EC8" w:rsidRPr="00476EC8" w:rsidRDefault="00476EC8" w:rsidP="00476EC8">
      <w:pPr>
        <w:widowControl w:val="0"/>
        <w:autoSpaceDE w:val="0"/>
        <w:autoSpaceDN w:val="0"/>
        <w:spacing w:after="0" w:line="240" w:lineRule="auto"/>
        <w:jc w:val="center"/>
        <w:rPr>
          <w:rFonts w:ascii="Times New Roman" w:hAnsi="Times New Roman"/>
          <w:sz w:val="28"/>
          <w:szCs w:val="28"/>
          <w:lang w:eastAsia="ru-RU"/>
        </w:rPr>
      </w:pPr>
      <w:r w:rsidRPr="00476EC8">
        <w:rPr>
          <w:rFonts w:ascii="Times New Roman" w:hAnsi="Times New Roman"/>
          <w:sz w:val="28"/>
          <w:szCs w:val="28"/>
          <w:lang w:eastAsia="ru-RU"/>
        </w:rPr>
        <w:t>на обработку персональных данных гражданина,</w:t>
      </w:r>
    </w:p>
    <w:p w:rsidR="00476EC8" w:rsidRPr="00476EC8" w:rsidRDefault="00476EC8" w:rsidP="00476EC8">
      <w:pPr>
        <w:widowControl w:val="0"/>
        <w:autoSpaceDE w:val="0"/>
        <w:autoSpaceDN w:val="0"/>
        <w:spacing w:after="0" w:line="240" w:lineRule="auto"/>
        <w:jc w:val="center"/>
        <w:rPr>
          <w:rFonts w:ascii="Times New Roman" w:hAnsi="Times New Roman"/>
          <w:sz w:val="28"/>
          <w:szCs w:val="28"/>
          <w:lang w:eastAsia="ru-RU"/>
        </w:rPr>
      </w:pPr>
      <w:r w:rsidRPr="00476EC8">
        <w:rPr>
          <w:rFonts w:ascii="Times New Roman" w:hAnsi="Times New Roman"/>
          <w:sz w:val="28"/>
          <w:szCs w:val="28"/>
          <w:lang w:eastAsia="ru-RU"/>
        </w:rPr>
        <w:t>являющегося представителем юридического лица (заявителя)</w:t>
      </w:r>
    </w:p>
    <w:p w:rsidR="00476EC8" w:rsidRPr="00476EC8" w:rsidRDefault="00476EC8" w:rsidP="00476EC8">
      <w:pPr>
        <w:widowControl w:val="0"/>
        <w:autoSpaceDE w:val="0"/>
        <w:autoSpaceDN w:val="0"/>
        <w:spacing w:after="0" w:line="240" w:lineRule="auto"/>
        <w:jc w:val="center"/>
        <w:rPr>
          <w:rFonts w:ascii="Times New Roman" w:hAnsi="Times New Roman"/>
          <w:sz w:val="28"/>
          <w:szCs w:val="28"/>
          <w:lang w:eastAsia="ru-RU"/>
        </w:rPr>
      </w:pPr>
      <w:r w:rsidRPr="00476EC8">
        <w:rPr>
          <w:rFonts w:ascii="Times New Roman" w:hAnsi="Times New Roman"/>
          <w:sz w:val="28"/>
          <w:szCs w:val="28"/>
          <w:lang w:eastAsia="ru-RU"/>
        </w:rPr>
        <w:t>или индивидуальным предпринимателем (заявителем)</w:t>
      </w:r>
    </w:p>
    <w:p w:rsidR="00704B8E" w:rsidRPr="00704B8E" w:rsidRDefault="00704B8E" w:rsidP="00704B8E">
      <w:pPr>
        <w:spacing w:after="0" w:line="240" w:lineRule="auto"/>
        <w:ind w:firstLine="709"/>
        <w:jc w:val="center"/>
        <w:rPr>
          <w:rFonts w:ascii="Times New Roman" w:hAnsi="Times New Roman"/>
          <w:sz w:val="28"/>
          <w:szCs w:val="28"/>
        </w:rPr>
      </w:pPr>
    </w:p>
    <w:p w:rsidR="00476EC8" w:rsidRPr="00476EC8" w:rsidRDefault="00476EC8" w:rsidP="00476EC8">
      <w:pPr>
        <w:widowControl w:val="0"/>
        <w:autoSpaceDE w:val="0"/>
        <w:autoSpaceDN w:val="0"/>
        <w:spacing w:after="0" w:line="240" w:lineRule="auto"/>
        <w:jc w:val="both"/>
        <w:rPr>
          <w:rFonts w:ascii="Times New Roman" w:hAnsi="Times New Roman"/>
          <w:sz w:val="28"/>
          <w:szCs w:val="28"/>
          <w:lang w:eastAsia="ru-RU"/>
        </w:rPr>
      </w:pPr>
      <w:r w:rsidRPr="00476EC8">
        <w:rPr>
          <w:rFonts w:ascii="Times New Roman" w:hAnsi="Times New Roman"/>
          <w:sz w:val="28"/>
          <w:szCs w:val="28"/>
          <w:lang w:eastAsia="ru-RU"/>
        </w:rPr>
        <w:t xml:space="preserve">с. </w:t>
      </w:r>
      <w:r>
        <w:rPr>
          <w:rFonts w:ascii="Times New Roman" w:hAnsi="Times New Roman"/>
          <w:sz w:val="28"/>
          <w:szCs w:val="28"/>
          <w:lang w:eastAsia="ru-RU"/>
        </w:rPr>
        <w:t>Каратузское</w:t>
      </w:r>
      <w:r w:rsidRPr="00476EC8">
        <w:rPr>
          <w:rFonts w:ascii="Times New Roman" w:hAnsi="Times New Roman"/>
          <w:sz w:val="28"/>
          <w:szCs w:val="28"/>
          <w:lang w:eastAsia="ru-RU"/>
        </w:rPr>
        <w:t xml:space="preserve"> "____" __________ 202</w:t>
      </w:r>
      <w:r w:rsidR="00A91BC7">
        <w:rPr>
          <w:rFonts w:ascii="Times New Roman" w:hAnsi="Times New Roman"/>
          <w:sz w:val="28"/>
          <w:szCs w:val="28"/>
          <w:lang w:eastAsia="ru-RU"/>
        </w:rPr>
        <w:t>_</w:t>
      </w:r>
      <w:r w:rsidRPr="00476EC8">
        <w:rPr>
          <w:rFonts w:ascii="Times New Roman" w:hAnsi="Times New Roman"/>
          <w:sz w:val="28"/>
          <w:szCs w:val="28"/>
          <w:lang w:eastAsia="ru-RU"/>
        </w:rPr>
        <w:t xml:space="preserve"> г.</w:t>
      </w:r>
    </w:p>
    <w:p w:rsidR="00476EC8" w:rsidRPr="00476EC8" w:rsidRDefault="00476EC8" w:rsidP="00476EC8">
      <w:pPr>
        <w:widowControl w:val="0"/>
        <w:autoSpaceDE w:val="0"/>
        <w:autoSpaceDN w:val="0"/>
        <w:spacing w:after="0" w:line="240" w:lineRule="auto"/>
        <w:jc w:val="both"/>
        <w:rPr>
          <w:rFonts w:ascii="Times New Roman" w:hAnsi="Times New Roman"/>
          <w:sz w:val="28"/>
          <w:szCs w:val="28"/>
          <w:lang w:eastAsia="ru-RU"/>
        </w:rPr>
      </w:pPr>
    </w:p>
    <w:p w:rsidR="00476EC8" w:rsidRPr="007E7E60" w:rsidRDefault="00476EC8" w:rsidP="006C1D9B">
      <w:pPr>
        <w:widowControl w:val="0"/>
        <w:autoSpaceDE w:val="0"/>
        <w:autoSpaceDN w:val="0"/>
        <w:spacing w:after="0" w:line="240" w:lineRule="auto"/>
        <w:ind w:firstLine="709"/>
        <w:jc w:val="both"/>
        <w:rPr>
          <w:rFonts w:ascii="Times New Roman" w:hAnsi="Times New Roman"/>
          <w:sz w:val="24"/>
          <w:szCs w:val="24"/>
          <w:lang w:eastAsia="ru-RU"/>
        </w:rPr>
      </w:pPr>
      <w:r w:rsidRPr="007E7E60">
        <w:rPr>
          <w:rFonts w:ascii="Times New Roman" w:hAnsi="Times New Roman"/>
          <w:sz w:val="24"/>
          <w:szCs w:val="24"/>
          <w:lang w:eastAsia="ru-RU"/>
        </w:rPr>
        <w:t>Я,_____________________________________________________________________, имеющий (</w:t>
      </w:r>
      <w:proofErr w:type="spellStart"/>
      <w:r w:rsidRPr="007E7E60">
        <w:rPr>
          <w:rFonts w:ascii="Times New Roman" w:hAnsi="Times New Roman"/>
          <w:sz w:val="24"/>
          <w:szCs w:val="24"/>
          <w:lang w:eastAsia="ru-RU"/>
        </w:rPr>
        <w:t>ая</w:t>
      </w:r>
      <w:proofErr w:type="spellEnd"/>
      <w:r w:rsidRPr="007E7E60">
        <w:rPr>
          <w:rFonts w:ascii="Times New Roman" w:hAnsi="Times New Roman"/>
          <w:sz w:val="24"/>
          <w:szCs w:val="24"/>
          <w:lang w:eastAsia="ru-RU"/>
        </w:rPr>
        <w:t>) _______________________________________________________________,</w:t>
      </w:r>
    </w:p>
    <w:p w:rsidR="00476EC8" w:rsidRPr="007E7E60" w:rsidRDefault="00476EC8" w:rsidP="006C1D9B">
      <w:pPr>
        <w:widowControl w:val="0"/>
        <w:autoSpaceDE w:val="0"/>
        <w:autoSpaceDN w:val="0"/>
        <w:spacing w:after="0" w:line="240" w:lineRule="auto"/>
        <w:jc w:val="both"/>
        <w:rPr>
          <w:rFonts w:ascii="Times New Roman" w:hAnsi="Times New Roman"/>
          <w:sz w:val="24"/>
          <w:szCs w:val="24"/>
          <w:lang w:eastAsia="ru-RU"/>
        </w:rPr>
      </w:pPr>
      <w:r w:rsidRPr="007E7E60">
        <w:rPr>
          <w:rFonts w:ascii="Times New Roman" w:hAnsi="Times New Roman"/>
          <w:sz w:val="24"/>
          <w:szCs w:val="24"/>
          <w:lang w:eastAsia="ru-RU"/>
        </w:rPr>
        <w:t>(фамилия, имя, отчество вид документа, удостоверяющего личность)</w:t>
      </w:r>
    </w:p>
    <w:p w:rsidR="00476EC8" w:rsidRPr="007E7E60" w:rsidRDefault="00476EC8" w:rsidP="006C1D9B">
      <w:pPr>
        <w:widowControl w:val="0"/>
        <w:autoSpaceDE w:val="0"/>
        <w:autoSpaceDN w:val="0"/>
        <w:spacing w:after="0" w:line="240" w:lineRule="auto"/>
        <w:jc w:val="both"/>
        <w:rPr>
          <w:rFonts w:ascii="Times New Roman" w:hAnsi="Times New Roman"/>
          <w:sz w:val="24"/>
          <w:szCs w:val="24"/>
          <w:lang w:eastAsia="ru-RU"/>
        </w:rPr>
      </w:pPr>
      <w:r w:rsidRPr="007E7E60">
        <w:rPr>
          <w:rFonts w:ascii="Times New Roman" w:hAnsi="Times New Roman"/>
          <w:sz w:val="24"/>
          <w:szCs w:val="24"/>
          <w:lang w:eastAsia="ru-RU"/>
        </w:rPr>
        <w:t>N____________________, выдан ________________________________________________</w:t>
      </w:r>
    </w:p>
    <w:p w:rsidR="00476EC8" w:rsidRPr="007E7E60" w:rsidRDefault="00476EC8" w:rsidP="006C1D9B">
      <w:pPr>
        <w:widowControl w:val="0"/>
        <w:autoSpaceDE w:val="0"/>
        <w:autoSpaceDN w:val="0"/>
        <w:spacing w:after="0" w:line="240" w:lineRule="auto"/>
        <w:jc w:val="both"/>
        <w:rPr>
          <w:rFonts w:ascii="Times New Roman" w:hAnsi="Times New Roman"/>
          <w:sz w:val="24"/>
          <w:szCs w:val="24"/>
          <w:lang w:eastAsia="ru-RU"/>
        </w:rPr>
      </w:pPr>
      <w:r w:rsidRPr="007E7E60">
        <w:rPr>
          <w:rFonts w:ascii="Times New Roman" w:hAnsi="Times New Roman"/>
          <w:sz w:val="24"/>
          <w:szCs w:val="24"/>
          <w:lang w:eastAsia="ru-RU"/>
        </w:rPr>
        <w:t>____________________________________________________________________________,</w:t>
      </w:r>
    </w:p>
    <w:p w:rsidR="00476EC8" w:rsidRPr="007E7E60" w:rsidRDefault="00476EC8" w:rsidP="006C1D9B">
      <w:pPr>
        <w:widowControl w:val="0"/>
        <w:autoSpaceDE w:val="0"/>
        <w:autoSpaceDN w:val="0"/>
        <w:spacing w:after="0" w:line="240" w:lineRule="auto"/>
        <w:jc w:val="both"/>
        <w:rPr>
          <w:rFonts w:ascii="Times New Roman" w:hAnsi="Times New Roman"/>
          <w:sz w:val="24"/>
          <w:szCs w:val="24"/>
          <w:lang w:eastAsia="ru-RU"/>
        </w:rPr>
      </w:pPr>
      <w:r w:rsidRPr="007E7E60">
        <w:rPr>
          <w:rFonts w:ascii="Times New Roman" w:hAnsi="Times New Roman"/>
          <w:sz w:val="24"/>
          <w:szCs w:val="24"/>
          <w:lang w:eastAsia="ru-RU"/>
        </w:rPr>
        <w:t>(наименование органа, выдавшего документ, удостоверяющий личность, дата выдачи)</w:t>
      </w:r>
    </w:p>
    <w:p w:rsidR="00476EC8" w:rsidRPr="007E7E60" w:rsidRDefault="00476EC8" w:rsidP="006C1D9B">
      <w:pPr>
        <w:widowControl w:val="0"/>
        <w:autoSpaceDE w:val="0"/>
        <w:autoSpaceDN w:val="0"/>
        <w:spacing w:after="0" w:line="240" w:lineRule="auto"/>
        <w:jc w:val="both"/>
        <w:rPr>
          <w:rFonts w:ascii="Times New Roman" w:hAnsi="Times New Roman"/>
          <w:sz w:val="24"/>
          <w:szCs w:val="24"/>
          <w:lang w:eastAsia="ru-RU"/>
        </w:rPr>
      </w:pPr>
      <w:r w:rsidRPr="007E7E60">
        <w:rPr>
          <w:rFonts w:ascii="Times New Roman" w:hAnsi="Times New Roman"/>
          <w:sz w:val="24"/>
          <w:szCs w:val="24"/>
          <w:lang w:eastAsia="ru-RU"/>
        </w:rPr>
        <w:t>проживающи</w:t>
      </w:r>
      <w:proofErr w:type="gramStart"/>
      <w:r w:rsidRPr="007E7E60">
        <w:rPr>
          <w:rFonts w:ascii="Times New Roman" w:hAnsi="Times New Roman"/>
          <w:sz w:val="24"/>
          <w:szCs w:val="24"/>
          <w:lang w:eastAsia="ru-RU"/>
        </w:rPr>
        <w:t>й(</w:t>
      </w:r>
      <w:proofErr w:type="spellStart"/>
      <w:proofErr w:type="gramEnd"/>
      <w:r w:rsidRPr="007E7E60">
        <w:rPr>
          <w:rFonts w:ascii="Times New Roman" w:hAnsi="Times New Roman"/>
          <w:sz w:val="24"/>
          <w:szCs w:val="24"/>
          <w:lang w:eastAsia="ru-RU"/>
        </w:rPr>
        <w:t>ая</w:t>
      </w:r>
      <w:proofErr w:type="spellEnd"/>
      <w:r w:rsidRPr="007E7E60">
        <w:rPr>
          <w:rFonts w:ascii="Times New Roman" w:hAnsi="Times New Roman"/>
          <w:sz w:val="24"/>
          <w:szCs w:val="24"/>
          <w:lang w:eastAsia="ru-RU"/>
        </w:rPr>
        <w:t>) ____________________________________________________________,</w:t>
      </w:r>
    </w:p>
    <w:p w:rsidR="00476EC8" w:rsidRPr="007E7E60" w:rsidRDefault="00476EC8" w:rsidP="006C1D9B">
      <w:pPr>
        <w:widowControl w:val="0"/>
        <w:autoSpaceDE w:val="0"/>
        <w:autoSpaceDN w:val="0"/>
        <w:spacing w:after="0" w:line="240" w:lineRule="auto"/>
        <w:jc w:val="both"/>
        <w:rPr>
          <w:rFonts w:ascii="Times New Roman" w:hAnsi="Times New Roman"/>
          <w:sz w:val="24"/>
          <w:szCs w:val="24"/>
          <w:lang w:eastAsia="ru-RU"/>
        </w:rPr>
      </w:pPr>
      <w:r w:rsidRPr="007E7E60">
        <w:rPr>
          <w:rFonts w:ascii="Times New Roman" w:hAnsi="Times New Roman"/>
          <w:sz w:val="24"/>
          <w:szCs w:val="24"/>
          <w:lang w:eastAsia="ru-RU"/>
        </w:rPr>
        <w:t>____________________________________________________________________________</w:t>
      </w:r>
    </w:p>
    <w:p w:rsidR="00476EC8" w:rsidRPr="007E7E60" w:rsidRDefault="00476EC8" w:rsidP="006C1D9B">
      <w:pPr>
        <w:widowControl w:val="0"/>
        <w:autoSpaceDE w:val="0"/>
        <w:autoSpaceDN w:val="0"/>
        <w:spacing w:after="0" w:line="240" w:lineRule="auto"/>
        <w:jc w:val="both"/>
        <w:rPr>
          <w:rFonts w:ascii="Times New Roman" w:hAnsi="Times New Roman"/>
          <w:sz w:val="24"/>
          <w:szCs w:val="24"/>
          <w:lang w:eastAsia="ru-RU"/>
        </w:rPr>
      </w:pPr>
      <w:r w:rsidRPr="007E7E60">
        <w:rPr>
          <w:rFonts w:ascii="Times New Roman" w:hAnsi="Times New Roman"/>
          <w:sz w:val="24"/>
          <w:szCs w:val="24"/>
          <w:lang w:eastAsia="ru-RU"/>
        </w:rPr>
        <w:t>(адрес места жительства по паспорту)</w:t>
      </w:r>
    </w:p>
    <w:p w:rsidR="00476EC8" w:rsidRPr="007E7E60" w:rsidRDefault="00476EC8" w:rsidP="006C1D9B">
      <w:pPr>
        <w:widowControl w:val="0"/>
        <w:autoSpaceDE w:val="0"/>
        <w:autoSpaceDN w:val="0"/>
        <w:spacing w:after="0" w:line="240" w:lineRule="auto"/>
        <w:jc w:val="both"/>
        <w:rPr>
          <w:rFonts w:ascii="Times New Roman" w:hAnsi="Times New Roman"/>
          <w:sz w:val="24"/>
          <w:szCs w:val="24"/>
          <w:lang w:eastAsia="ru-RU"/>
        </w:rPr>
      </w:pPr>
    </w:p>
    <w:p w:rsidR="00476EC8" w:rsidRPr="007E7E60" w:rsidRDefault="00476EC8" w:rsidP="006C1D9B">
      <w:pPr>
        <w:widowControl w:val="0"/>
        <w:autoSpaceDE w:val="0"/>
        <w:autoSpaceDN w:val="0"/>
        <w:spacing w:after="0" w:line="240" w:lineRule="auto"/>
        <w:jc w:val="both"/>
        <w:rPr>
          <w:rFonts w:ascii="Times New Roman" w:hAnsi="Times New Roman"/>
          <w:sz w:val="24"/>
          <w:szCs w:val="24"/>
          <w:lang w:eastAsia="ru-RU"/>
        </w:rPr>
      </w:pPr>
      <w:r w:rsidRPr="007E7E60">
        <w:rPr>
          <w:rFonts w:ascii="Times New Roman" w:hAnsi="Times New Roman"/>
          <w:sz w:val="24"/>
          <w:szCs w:val="24"/>
          <w:lang w:eastAsia="ru-RU"/>
        </w:rPr>
        <w:t>выражаю свое согласие на обработку администрацией Каратузского района, с. Каратузское, ул. Советская, 21 (далее - Оператор), моих персональных данных.</w:t>
      </w:r>
    </w:p>
    <w:p w:rsidR="00476EC8" w:rsidRPr="007E7E60" w:rsidRDefault="00476EC8" w:rsidP="006C1D9B">
      <w:pPr>
        <w:widowControl w:val="0"/>
        <w:autoSpaceDE w:val="0"/>
        <w:autoSpaceDN w:val="0"/>
        <w:spacing w:after="0" w:line="240" w:lineRule="auto"/>
        <w:ind w:firstLine="709"/>
        <w:jc w:val="both"/>
        <w:rPr>
          <w:rFonts w:ascii="Times New Roman" w:hAnsi="Times New Roman"/>
          <w:sz w:val="24"/>
          <w:szCs w:val="24"/>
          <w:lang w:eastAsia="ru-RU"/>
        </w:rPr>
      </w:pPr>
      <w:proofErr w:type="gramStart"/>
      <w:r w:rsidRPr="007E7E60">
        <w:rPr>
          <w:rFonts w:ascii="Times New Roman" w:hAnsi="Times New Roman"/>
          <w:sz w:val="24"/>
          <w:szCs w:val="24"/>
          <w:lang w:eastAsia="ru-RU"/>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w:t>
      </w:r>
      <w:proofErr w:type="gramEnd"/>
      <w:r w:rsidRPr="007E7E60">
        <w:rPr>
          <w:rFonts w:ascii="Times New Roman" w:hAnsi="Times New Roman"/>
          <w:sz w:val="24"/>
          <w:szCs w:val="24"/>
          <w:lang w:eastAsia="ru-RU"/>
        </w:rPr>
        <w:t>. Обрабатываться могут такие персональные данные, как фамилия, имя, отчество, год, месяц, дата и место рождения, адрес проживания.</w:t>
      </w:r>
    </w:p>
    <w:p w:rsidR="00476EC8" w:rsidRPr="007E7E60" w:rsidRDefault="00476EC8" w:rsidP="006C1D9B">
      <w:pPr>
        <w:widowControl w:val="0"/>
        <w:autoSpaceDE w:val="0"/>
        <w:autoSpaceDN w:val="0"/>
        <w:spacing w:after="0" w:line="240" w:lineRule="auto"/>
        <w:ind w:firstLine="709"/>
        <w:jc w:val="both"/>
        <w:rPr>
          <w:rFonts w:ascii="Times New Roman" w:hAnsi="Times New Roman"/>
          <w:sz w:val="24"/>
          <w:szCs w:val="24"/>
          <w:lang w:eastAsia="ru-RU"/>
        </w:rPr>
      </w:pPr>
      <w:r w:rsidRPr="007E7E60">
        <w:rPr>
          <w:rFonts w:ascii="Times New Roman" w:hAnsi="Times New Roman"/>
          <w:sz w:val="24"/>
          <w:szCs w:val="24"/>
          <w:lang w:eastAsia="ru-RU"/>
        </w:rPr>
        <w:t>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rsidR="00476EC8" w:rsidRPr="007E7E60" w:rsidRDefault="00476EC8" w:rsidP="006C1D9B">
      <w:pPr>
        <w:widowControl w:val="0"/>
        <w:autoSpaceDE w:val="0"/>
        <w:autoSpaceDN w:val="0"/>
        <w:spacing w:after="0" w:line="240" w:lineRule="auto"/>
        <w:ind w:firstLine="709"/>
        <w:jc w:val="both"/>
        <w:rPr>
          <w:rFonts w:ascii="Times New Roman" w:hAnsi="Times New Roman"/>
          <w:sz w:val="24"/>
          <w:szCs w:val="24"/>
          <w:lang w:eastAsia="ru-RU"/>
        </w:rPr>
      </w:pPr>
      <w:r w:rsidRPr="007E7E60">
        <w:rPr>
          <w:rFonts w:ascii="Times New Roman" w:hAnsi="Times New Roman"/>
          <w:sz w:val="24"/>
          <w:szCs w:val="24"/>
          <w:lang w:eastAsia="ru-RU"/>
        </w:rPr>
        <w:t>Данное согласие действует в течение всего срока оказания муниципальной поддержки.</w:t>
      </w:r>
    </w:p>
    <w:p w:rsidR="00476EC8" w:rsidRPr="007E7E60" w:rsidRDefault="00476EC8" w:rsidP="006C1D9B">
      <w:pPr>
        <w:widowControl w:val="0"/>
        <w:autoSpaceDE w:val="0"/>
        <w:autoSpaceDN w:val="0"/>
        <w:spacing w:after="0" w:line="240" w:lineRule="auto"/>
        <w:ind w:firstLine="709"/>
        <w:jc w:val="both"/>
        <w:rPr>
          <w:rFonts w:ascii="Times New Roman" w:hAnsi="Times New Roman"/>
          <w:sz w:val="24"/>
          <w:szCs w:val="24"/>
          <w:lang w:eastAsia="ru-RU"/>
        </w:rPr>
      </w:pPr>
      <w:r w:rsidRPr="007E7E60">
        <w:rPr>
          <w:rFonts w:ascii="Times New Roman" w:hAnsi="Times New Roman"/>
          <w:sz w:val="24"/>
          <w:szCs w:val="24"/>
          <w:lang w:eastAsia="ru-RU"/>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476EC8" w:rsidRPr="007E7E60" w:rsidRDefault="00476EC8" w:rsidP="006C1D9B">
      <w:pPr>
        <w:widowControl w:val="0"/>
        <w:autoSpaceDE w:val="0"/>
        <w:autoSpaceDN w:val="0"/>
        <w:spacing w:after="0" w:line="240" w:lineRule="auto"/>
        <w:jc w:val="both"/>
        <w:rPr>
          <w:rFonts w:ascii="Times New Roman" w:hAnsi="Times New Roman"/>
          <w:sz w:val="24"/>
          <w:szCs w:val="24"/>
          <w:lang w:eastAsia="ru-RU"/>
        </w:rPr>
      </w:pPr>
    </w:p>
    <w:p w:rsidR="00704B8E" w:rsidRPr="007E7E60" w:rsidRDefault="00704B8E" w:rsidP="006C1D9B">
      <w:pPr>
        <w:widowControl w:val="0"/>
        <w:autoSpaceDE w:val="0"/>
        <w:autoSpaceDN w:val="0"/>
        <w:spacing w:after="0" w:line="240" w:lineRule="auto"/>
        <w:jc w:val="both"/>
        <w:rPr>
          <w:rFonts w:ascii="Times New Roman" w:hAnsi="Times New Roman"/>
          <w:color w:val="000000"/>
          <w:sz w:val="24"/>
          <w:szCs w:val="24"/>
        </w:rPr>
      </w:pPr>
      <w:r w:rsidRPr="007E7E60">
        <w:rPr>
          <w:rFonts w:ascii="Times New Roman" w:hAnsi="Times New Roman"/>
          <w:color w:val="000000"/>
          <w:sz w:val="24"/>
          <w:szCs w:val="24"/>
        </w:rPr>
        <w:t>Руководитель организации</w:t>
      </w:r>
    </w:p>
    <w:p w:rsidR="00704B8E" w:rsidRPr="007E7E60" w:rsidRDefault="00704B8E" w:rsidP="006C1D9B">
      <w:pPr>
        <w:shd w:val="clear" w:color="auto" w:fill="FFFFFF"/>
        <w:spacing w:after="0" w:line="240" w:lineRule="auto"/>
        <w:jc w:val="both"/>
        <w:textAlignment w:val="baseline"/>
        <w:rPr>
          <w:rFonts w:ascii="Times New Roman" w:hAnsi="Times New Roman"/>
          <w:color w:val="000000"/>
          <w:sz w:val="24"/>
          <w:szCs w:val="24"/>
        </w:rPr>
      </w:pPr>
      <w:r w:rsidRPr="007E7E60">
        <w:rPr>
          <w:rFonts w:ascii="Times New Roman" w:hAnsi="Times New Roman"/>
          <w:color w:val="000000"/>
          <w:sz w:val="24"/>
          <w:szCs w:val="24"/>
        </w:rPr>
        <w:t>(индивидуальный предприниматель) ___________ /_________________/</w:t>
      </w:r>
    </w:p>
    <w:p w:rsidR="00704B8E" w:rsidRPr="007E7E60" w:rsidRDefault="00704B8E" w:rsidP="006C1D9B">
      <w:pPr>
        <w:shd w:val="clear" w:color="auto" w:fill="FFFFFF"/>
        <w:spacing w:after="0" w:line="240" w:lineRule="auto"/>
        <w:ind w:left="2124" w:firstLine="708"/>
        <w:jc w:val="both"/>
        <w:textAlignment w:val="baseline"/>
        <w:rPr>
          <w:rFonts w:ascii="Times New Roman" w:hAnsi="Times New Roman"/>
          <w:color w:val="000000"/>
          <w:sz w:val="24"/>
          <w:szCs w:val="24"/>
        </w:rPr>
      </w:pPr>
      <w:r w:rsidRPr="007E7E60">
        <w:rPr>
          <w:rFonts w:ascii="Times New Roman" w:hAnsi="Times New Roman"/>
          <w:color w:val="000000"/>
          <w:sz w:val="24"/>
          <w:szCs w:val="24"/>
        </w:rPr>
        <w:t>Подпись</w:t>
      </w:r>
      <w:r w:rsidRPr="007E7E60">
        <w:rPr>
          <w:rFonts w:ascii="Times New Roman" w:hAnsi="Times New Roman"/>
          <w:color w:val="000000"/>
          <w:sz w:val="24"/>
          <w:szCs w:val="24"/>
        </w:rPr>
        <w:tab/>
      </w:r>
      <w:r w:rsidRPr="007E7E60">
        <w:rPr>
          <w:rFonts w:ascii="Times New Roman" w:hAnsi="Times New Roman"/>
          <w:color w:val="000000"/>
          <w:sz w:val="24"/>
          <w:szCs w:val="24"/>
        </w:rPr>
        <w:tab/>
        <w:t>ФИО</w:t>
      </w:r>
    </w:p>
    <w:p w:rsidR="00704B8E" w:rsidRPr="007E7E60" w:rsidRDefault="00704B8E" w:rsidP="006C1D9B">
      <w:pPr>
        <w:shd w:val="clear" w:color="auto" w:fill="FFFFFF"/>
        <w:spacing w:after="0" w:line="240" w:lineRule="auto"/>
        <w:jc w:val="both"/>
        <w:textAlignment w:val="baseline"/>
        <w:rPr>
          <w:rFonts w:ascii="Times New Roman" w:hAnsi="Times New Roman"/>
          <w:color w:val="000000"/>
          <w:sz w:val="24"/>
          <w:szCs w:val="24"/>
        </w:rPr>
      </w:pPr>
      <w:r w:rsidRPr="007E7E60">
        <w:rPr>
          <w:rFonts w:ascii="Times New Roman" w:hAnsi="Times New Roman"/>
          <w:color w:val="000000"/>
          <w:sz w:val="24"/>
          <w:szCs w:val="24"/>
        </w:rPr>
        <w:t>М. П.</w:t>
      </w:r>
      <w:r w:rsidR="00DC1C57" w:rsidRPr="007E7E60">
        <w:rPr>
          <w:rFonts w:ascii="Times New Roman" w:hAnsi="Times New Roman"/>
          <w:color w:val="000000"/>
          <w:sz w:val="24"/>
          <w:szCs w:val="24"/>
        </w:rPr>
        <w:t xml:space="preserve"> (при наличии)</w:t>
      </w:r>
    </w:p>
    <w:p w:rsidR="00704B8E" w:rsidRPr="007E7E60" w:rsidRDefault="00704B8E" w:rsidP="006C1D9B">
      <w:pPr>
        <w:spacing w:after="0" w:line="240" w:lineRule="auto"/>
        <w:jc w:val="both"/>
        <w:rPr>
          <w:rFonts w:ascii="Times New Roman" w:hAnsi="Times New Roman"/>
          <w:sz w:val="24"/>
          <w:szCs w:val="24"/>
        </w:rPr>
      </w:pPr>
    </w:p>
    <w:p w:rsidR="00704B8E" w:rsidRPr="007E7E60" w:rsidRDefault="00704B8E" w:rsidP="006C1D9B">
      <w:pPr>
        <w:spacing w:after="0" w:line="240" w:lineRule="auto"/>
        <w:jc w:val="both"/>
        <w:rPr>
          <w:rFonts w:ascii="Times New Roman" w:hAnsi="Times New Roman"/>
          <w:sz w:val="24"/>
          <w:szCs w:val="24"/>
        </w:rPr>
      </w:pPr>
    </w:p>
    <w:p w:rsidR="00704B8E" w:rsidRPr="008C2CDC" w:rsidRDefault="00704B8E" w:rsidP="008C2CDC">
      <w:pPr>
        <w:spacing w:after="0" w:line="240" w:lineRule="auto"/>
        <w:jc w:val="both"/>
        <w:rPr>
          <w:rFonts w:ascii="Times New Roman" w:hAnsi="Times New Roman"/>
          <w:sz w:val="28"/>
          <w:szCs w:val="28"/>
        </w:rPr>
      </w:pPr>
    </w:p>
    <w:p w:rsidR="00476EC8" w:rsidRDefault="00476EC8">
      <w:pPr>
        <w:spacing w:after="160" w:line="259" w:lineRule="auto"/>
        <w:rPr>
          <w:rFonts w:ascii="Times New Roman" w:hAnsi="Times New Roman"/>
        </w:rPr>
      </w:pPr>
      <w:r>
        <w:rPr>
          <w:rFonts w:ascii="Times New Roman" w:hAnsi="Times New Roman"/>
        </w:rPr>
        <w:br w:type="page"/>
      </w:r>
    </w:p>
    <w:p w:rsidR="006452FA" w:rsidRPr="00D34608" w:rsidRDefault="006452FA" w:rsidP="006452FA">
      <w:pPr>
        <w:spacing w:after="0" w:line="240" w:lineRule="auto"/>
        <w:ind w:left="5387"/>
        <w:jc w:val="both"/>
        <w:rPr>
          <w:rFonts w:ascii="Times New Roman" w:hAnsi="Times New Roman"/>
        </w:rPr>
      </w:pPr>
      <w:r w:rsidRPr="00704B8E">
        <w:rPr>
          <w:rFonts w:ascii="Times New Roman" w:hAnsi="Times New Roman"/>
        </w:rPr>
        <w:t xml:space="preserve">Приложение </w:t>
      </w:r>
      <w:r w:rsidR="00505846">
        <w:rPr>
          <w:rFonts w:ascii="Times New Roman" w:hAnsi="Times New Roman"/>
        </w:rPr>
        <w:t xml:space="preserve"> </w:t>
      </w:r>
      <w:r w:rsidR="00476EC8">
        <w:rPr>
          <w:rFonts w:ascii="Times New Roman" w:hAnsi="Times New Roman"/>
        </w:rPr>
        <w:t>3</w:t>
      </w:r>
    </w:p>
    <w:p w:rsidR="002B0D38" w:rsidRPr="00AF076E" w:rsidRDefault="002B0D38" w:rsidP="002B0D38">
      <w:pPr>
        <w:pStyle w:val="ConsPlusTitle"/>
        <w:ind w:left="5387"/>
        <w:outlineLvl w:val="1"/>
        <w:rPr>
          <w:rFonts w:ascii="Times New Roman" w:eastAsia="Calibri" w:hAnsi="Times New Roman"/>
          <w:b w:val="0"/>
          <w:bCs/>
          <w:szCs w:val="22"/>
        </w:rPr>
      </w:pPr>
      <w:r w:rsidRPr="00AF076E">
        <w:rPr>
          <w:rFonts w:ascii="Times New Roman" w:eastAsia="Calibri" w:hAnsi="Times New Roman"/>
          <w:b w:val="0"/>
          <w:bCs/>
          <w:szCs w:val="22"/>
        </w:rPr>
        <w:t>к Порядку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w:t>
      </w:r>
    </w:p>
    <w:p w:rsidR="006452FA" w:rsidRPr="006452FA" w:rsidRDefault="006452FA" w:rsidP="006452FA">
      <w:pPr>
        <w:spacing w:after="0" w:line="240" w:lineRule="auto"/>
        <w:rPr>
          <w:rFonts w:ascii="Times New Roman" w:hAnsi="Times New Roman"/>
          <w:sz w:val="28"/>
          <w:szCs w:val="28"/>
        </w:rPr>
      </w:pPr>
    </w:p>
    <w:p w:rsidR="006452FA" w:rsidRPr="006452FA" w:rsidRDefault="006452FA" w:rsidP="006452FA">
      <w:pPr>
        <w:autoSpaceDE w:val="0"/>
        <w:autoSpaceDN w:val="0"/>
        <w:adjustRightInd w:val="0"/>
        <w:spacing w:after="0"/>
        <w:jc w:val="center"/>
        <w:rPr>
          <w:rFonts w:ascii="Times New Roman" w:hAnsi="Times New Roman"/>
          <w:bCs/>
          <w:sz w:val="28"/>
          <w:szCs w:val="28"/>
          <w:lang w:eastAsia="ko-KR"/>
        </w:rPr>
      </w:pPr>
      <w:r w:rsidRPr="006452FA">
        <w:rPr>
          <w:rFonts w:ascii="Times New Roman" w:hAnsi="Times New Roman"/>
          <w:bCs/>
          <w:sz w:val="28"/>
          <w:szCs w:val="28"/>
          <w:lang w:eastAsia="ko-KR"/>
        </w:rPr>
        <w:t>Реестр получателей финансовой поддержки ___________________________________________________________</w:t>
      </w:r>
    </w:p>
    <w:p w:rsidR="006452FA" w:rsidRPr="006452FA" w:rsidRDefault="006452FA" w:rsidP="00550C5A">
      <w:pPr>
        <w:autoSpaceDE w:val="0"/>
        <w:autoSpaceDN w:val="0"/>
        <w:adjustRightInd w:val="0"/>
        <w:spacing w:after="0"/>
        <w:jc w:val="center"/>
        <w:rPr>
          <w:rFonts w:ascii="Times New Roman" w:hAnsi="Times New Roman"/>
          <w:bCs/>
          <w:sz w:val="28"/>
          <w:szCs w:val="28"/>
        </w:rPr>
      </w:pPr>
      <w:r w:rsidRPr="006452FA">
        <w:rPr>
          <w:rFonts w:ascii="Times New Roman" w:hAnsi="Times New Roman"/>
          <w:bCs/>
          <w:sz w:val="28"/>
          <w:szCs w:val="28"/>
          <w:lang w:eastAsia="ko-KR"/>
        </w:rPr>
        <w:t xml:space="preserve">(наименование </w:t>
      </w:r>
      <w:r w:rsidR="00550C5A">
        <w:rPr>
          <w:rFonts w:ascii="Times New Roman" w:hAnsi="Times New Roman"/>
          <w:bCs/>
          <w:sz w:val="28"/>
          <w:szCs w:val="28"/>
          <w:lang w:eastAsia="ko-KR"/>
        </w:rPr>
        <w:t>муниципального образования)</w:t>
      </w:r>
    </w:p>
    <w:tbl>
      <w:tblPr>
        <w:tblW w:w="9639" w:type="dxa"/>
        <w:tblInd w:w="70" w:type="dxa"/>
        <w:tblLayout w:type="fixed"/>
        <w:tblCellMar>
          <w:left w:w="70" w:type="dxa"/>
          <w:right w:w="70" w:type="dxa"/>
        </w:tblCellMar>
        <w:tblLook w:val="0000" w:firstRow="0" w:lastRow="0" w:firstColumn="0" w:lastColumn="0" w:noHBand="0" w:noVBand="0"/>
      </w:tblPr>
      <w:tblGrid>
        <w:gridCol w:w="540"/>
        <w:gridCol w:w="2721"/>
        <w:gridCol w:w="850"/>
        <w:gridCol w:w="1843"/>
        <w:gridCol w:w="2410"/>
        <w:gridCol w:w="1275"/>
      </w:tblGrid>
      <w:tr w:rsidR="006452FA" w:rsidRPr="00E51CF8" w:rsidTr="006452FA">
        <w:trPr>
          <w:cantSplit/>
          <w:trHeight w:val="600"/>
        </w:trPr>
        <w:tc>
          <w:tcPr>
            <w:tcW w:w="540" w:type="dxa"/>
            <w:tcBorders>
              <w:top w:val="single" w:sz="6" w:space="0" w:color="auto"/>
              <w:left w:val="single" w:sz="6" w:space="0" w:color="auto"/>
              <w:bottom w:val="single" w:sz="6" w:space="0" w:color="auto"/>
              <w:right w:val="single" w:sz="6" w:space="0" w:color="auto"/>
            </w:tcBorders>
          </w:tcPr>
          <w:p w:rsidR="006452FA" w:rsidRPr="00E51CF8" w:rsidRDefault="006452FA" w:rsidP="00E51CF8">
            <w:pPr>
              <w:autoSpaceDE w:val="0"/>
              <w:autoSpaceDN w:val="0"/>
              <w:adjustRightInd w:val="0"/>
              <w:spacing w:after="0" w:line="240" w:lineRule="auto"/>
              <w:jc w:val="center"/>
              <w:rPr>
                <w:rFonts w:ascii="Times New Roman" w:hAnsi="Times New Roman"/>
                <w:bCs/>
                <w:sz w:val="24"/>
                <w:szCs w:val="24"/>
              </w:rPr>
            </w:pPr>
            <w:r w:rsidRPr="00E51CF8">
              <w:rPr>
                <w:rFonts w:ascii="Times New Roman" w:hAnsi="Times New Roman"/>
                <w:bCs/>
                <w:sz w:val="24"/>
                <w:szCs w:val="24"/>
              </w:rPr>
              <w:t xml:space="preserve">N </w:t>
            </w:r>
            <w:r w:rsidRPr="00E51CF8">
              <w:rPr>
                <w:rFonts w:ascii="Times New Roman" w:hAnsi="Times New Roman"/>
                <w:bCs/>
                <w:sz w:val="24"/>
                <w:szCs w:val="24"/>
              </w:rPr>
              <w:br/>
            </w:r>
            <w:proofErr w:type="gramStart"/>
            <w:r w:rsidRPr="00E51CF8">
              <w:rPr>
                <w:rFonts w:ascii="Times New Roman" w:hAnsi="Times New Roman"/>
                <w:bCs/>
                <w:sz w:val="24"/>
                <w:szCs w:val="24"/>
              </w:rPr>
              <w:t>п</w:t>
            </w:r>
            <w:proofErr w:type="gramEnd"/>
            <w:r w:rsidRPr="00E51CF8">
              <w:rPr>
                <w:rFonts w:ascii="Times New Roman" w:hAnsi="Times New Roman"/>
                <w:bCs/>
                <w:sz w:val="24"/>
                <w:szCs w:val="24"/>
              </w:rPr>
              <w:t>/п</w:t>
            </w:r>
          </w:p>
        </w:tc>
        <w:tc>
          <w:tcPr>
            <w:tcW w:w="2721" w:type="dxa"/>
            <w:tcBorders>
              <w:top w:val="single" w:sz="6" w:space="0" w:color="auto"/>
              <w:left w:val="single" w:sz="6" w:space="0" w:color="auto"/>
              <w:bottom w:val="single" w:sz="6" w:space="0" w:color="auto"/>
              <w:right w:val="single" w:sz="6" w:space="0" w:color="auto"/>
            </w:tcBorders>
          </w:tcPr>
          <w:p w:rsidR="006452FA" w:rsidRPr="00E51CF8" w:rsidRDefault="006452FA" w:rsidP="00E51CF8">
            <w:pPr>
              <w:autoSpaceDE w:val="0"/>
              <w:autoSpaceDN w:val="0"/>
              <w:adjustRightInd w:val="0"/>
              <w:spacing w:after="0" w:line="240" w:lineRule="auto"/>
              <w:jc w:val="center"/>
              <w:rPr>
                <w:rFonts w:ascii="Times New Roman" w:hAnsi="Times New Roman"/>
                <w:bCs/>
                <w:sz w:val="24"/>
                <w:szCs w:val="24"/>
              </w:rPr>
            </w:pPr>
            <w:r w:rsidRPr="00E51CF8">
              <w:rPr>
                <w:rFonts w:ascii="Times New Roman" w:hAnsi="Times New Roman"/>
                <w:bCs/>
                <w:sz w:val="24"/>
                <w:szCs w:val="24"/>
              </w:rPr>
              <w:t>Наименование субъекта малого и среднего предпринимательства</w:t>
            </w:r>
            <w:r w:rsidR="002B0D38">
              <w:rPr>
                <w:rFonts w:ascii="Times New Roman" w:hAnsi="Times New Roman"/>
                <w:bCs/>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6452FA" w:rsidRPr="00E51CF8" w:rsidRDefault="006452FA" w:rsidP="00E51CF8">
            <w:pPr>
              <w:autoSpaceDE w:val="0"/>
              <w:autoSpaceDN w:val="0"/>
              <w:adjustRightInd w:val="0"/>
              <w:spacing w:after="0" w:line="240" w:lineRule="auto"/>
              <w:jc w:val="center"/>
              <w:rPr>
                <w:rFonts w:ascii="Times New Roman" w:hAnsi="Times New Roman"/>
                <w:bCs/>
                <w:sz w:val="24"/>
                <w:szCs w:val="24"/>
              </w:rPr>
            </w:pPr>
            <w:r w:rsidRPr="00E51CF8">
              <w:rPr>
                <w:rFonts w:ascii="Times New Roman" w:hAnsi="Times New Roman"/>
                <w:bCs/>
                <w:sz w:val="24"/>
                <w:szCs w:val="24"/>
              </w:rPr>
              <w:t>ИНН</w:t>
            </w:r>
          </w:p>
        </w:tc>
        <w:tc>
          <w:tcPr>
            <w:tcW w:w="1843" w:type="dxa"/>
            <w:tcBorders>
              <w:top w:val="single" w:sz="6" w:space="0" w:color="auto"/>
              <w:left w:val="single" w:sz="6" w:space="0" w:color="auto"/>
              <w:bottom w:val="single" w:sz="6" w:space="0" w:color="auto"/>
              <w:right w:val="single" w:sz="6" w:space="0" w:color="auto"/>
            </w:tcBorders>
          </w:tcPr>
          <w:p w:rsidR="006452FA" w:rsidRPr="00E51CF8" w:rsidRDefault="006452FA" w:rsidP="00E51CF8">
            <w:pPr>
              <w:autoSpaceDE w:val="0"/>
              <w:autoSpaceDN w:val="0"/>
              <w:adjustRightInd w:val="0"/>
              <w:spacing w:after="0" w:line="240" w:lineRule="auto"/>
              <w:jc w:val="center"/>
              <w:rPr>
                <w:rFonts w:ascii="Times New Roman" w:hAnsi="Times New Roman"/>
                <w:bCs/>
                <w:sz w:val="24"/>
                <w:szCs w:val="24"/>
              </w:rPr>
            </w:pPr>
            <w:r w:rsidRPr="00E51CF8">
              <w:rPr>
                <w:rFonts w:ascii="Times New Roman" w:hAnsi="Times New Roman"/>
                <w:bCs/>
                <w:sz w:val="24"/>
                <w:szCs w:val="24"/>
              </w:rPr>
              <w:t xml:space="preserve">Номер и дата  </w:t>
            </w:r>
            <w:r w:rsidRPr="00E51CF8">
              <w:rPr>
                <w:rFonts w:ascii="Times New Roman" w:hAnsi="Times New Roman"/>
                <w:bCs/>
                <w:sz w:val="24"/>
                <w:szCs w:val="24"/>
              </w:rPr>
              <w:br/>
              <w:t>приказа о предоставлении субсидии</w:t>
            </w:r>
          </w:p>
        </w:tc>
        <w:tc>
          <w:tcPr>
            <w:tcW w:w="2410" w:type="dxa"/>
            <w:tcBorders>
              <w:top w:val="single" w:sz="6" w:space="0" w:color="auto"/>
              <w:left w:val="single" w:sz="6" w:space="0" w:color="auto"/>
              <w:bottom w:val="single" w:sz="6" w:space="0" w:color="auto"/>
              <w:right w:val="single" w:sz="6" w:space="0" w:color="auto"/>
            </w:tcBorders>
          </w:tcPr>
          <w:p w:rsidR="006452FA" w:rsidRPr="00E51CF8" w:rsidRDefault="006452FA" w:rsidP="00E51CF8">
            <w:pPr>
              <w:autoSpaceDE w:val="0"/>
              <w:autoSpaceDN w:val="0"/>
              <w:adjustRightInd w:val="0"/>
              <w:spacing w:after="0" w:line="240" w:lineRule="auto"/>
              <w:jc w:val="center"/>
              <w:rPr>
                <w:rFonts w:ascii="Times New Roman" w:hAnsi="Times New Roman"/>
                <w:bCs/>
                <w:sz w:val="24"/>
                <w:szCs w:val="24"/>
              </w:rPr>
            </w:pPr>
            <w:r w:rsidRPr="00E51CF8">
              <w:rPr>
                <w:rFonts w:ascii="Times New Roman" w:hAnsi="Times New Roman"/>
                <w:bCs/>
                <w:sz w:val="24"/>
                <w:szCs w:val="24"/>
              </w:rPr>
              <w:t>Наимен</w:t>
            </w:r>
            <w:r w:rsidR="00E51CF8" w:rsidRPr="00E51CF8">
              <w:rPr>
                <w:rFonts w:ascii="Times New Roman" w:hAnsi="Times New Roman"/>
                <w:bCs/>
                <w:sz w:val="24"/>
                <w:szCs w:val="24"/>
              </w:rPr>
              <w:t>ование банка субъекта малого и</w:t>
            </w:r>
            <w:r w:rsidRPr="00E51CF8">
              <w:rPr>
                <w:rFonts w:ascii="Times New Roman" w:hAnsi="Times New Roman"/>
                <w:bCs/>
                <w:sz w:val="24"/>
                <w:szCs w:val="24"/>
              </w:rPr>
              <w:t xml:space="preserve"> среднего предпринимательства</w:t>
            </w:r>
            <w:r w:rsidR="002B0D38">
              <w:rPr>
                <w:rFonts w:ascii="Times New Roman" w:hAnsi="Times New Roman"/>
                <w:bCs/>
                <w:sz w:val="24"/>
                <w:szCs w:val="24"/>
              </w:rPr>
              <w:t xml:space="preserve"> </w:t>
            </w:r>
          </w:p>
        </w:tc>
        <w:tc>
          <w:tcPr>
            <w:tcW w:w="1275" w:type="dxa"/>
            <w:tcBorders>
              <w:top w:val="single" w:sz="6" w:space="0" w:color="auto"/>
              <w:left w:val="single" w:sz="6" w:space="0" w:color="auto"/>
              <w:bottom w:val="single" w:sz="6" w:space="0" w:color="auto"/>
              <w:right w:val="single" w:sz="6" w:space="0" w:color="auto"/>
            </w:tcBorders>
          </w:tcPr>
          <w:p w:rsidR="006452FA" w:rsidRPr="00E51CF8" w:rsidRDefault="006452FA" w:rsidP="00E51CF8">
            <w:pPr>
              <w:autoSpaceDE w:val="0"/>
              <w:autoSpaceDN w:val="0"/>
              <w:adjustRightInd w:val="0"/>
              <w:spacing w:after="0" w:line="240" w:lineRule="auto"/>
              <w:jc w:val="center"/>
              <w:rPr>
                <w:rFonts w:ascii="Times New Roman" w:hAnsi="Times New Roman"/>
                <w:bCs/>
                <w:sz w:val="24"/>
                <w:szCs w:val="24"/>
              </w:rPr>
            </w:pPr>
            <w:r w:rsidRPr="00E51CF8">
              <w:rPr>
                <w:rFonts w:ascii="Times New Roman" w:hAnsi="Times New Roman"/>
                <w:bCs/>
                <w:sz w:val="24"/>
                <w:szCs w:val="24"/>
              </w:rPr>
              <w:t xml:space="preserve">Размер </w:t>
            </w:r>
            <w:r w:rsidRPr="00E51CF8">
              <w:rPr>
                <w:rFonts w:ascii="Times New Roman" w:hAnsi="Times New Roman"/>
                <w:bCs/>
                <w:sz w:val="24"/>
                <w:szCs w:val="24"/>
              </w:rPr>
              <w:br/>
              <w:t>субсидии, рублей</w:t>
            </w:r>
          </w:p>
        </w:tc>
      </w:tr>
      <w:tr w:rsidR="006452FA" w:rsidRPr="006452FA" w:rsidTr="006452FA">
        <w:trPr>
          <w:cantSplit/>
          <w:trHeight w:val="120"/>
        </w:trPr>
        <w:tc>
          <w:tcPr>
            <w:tcW w:w="54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r>
      <w:tr w:rsidR="006452FA" w:rsidRPr="006452FA" w:rsidTr="006452FA">
        <w:trPr>
          <w:cantSplit/>
          <w:trHeight w:val="120"/>
        </w:trPr>
        <w:tc>
          <w:tcPr>
            <w:tcW w:w="54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r>
      <w:tr w:rsidR="006452FA" w:rsidRPr="006452FA" w:rsidTr="006452FA">
        <w:trPr>
          <w:cantSplit/>
          <w:trHeight w:val="120"/>
        </w:trPr>
        <w:tc>
          <w:tcPr>
            <w:tcW w:w="54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r>
      <w:tr w:rsidR="006452FA" w:rsidRPr="006452FA" w:rsidTr="006452FA">
        <w:trPr>
          <w:cantSplit/>
          <w:trHeight w:val="120"/>
        </w:trPr>
        <w:tc>
          <w:tcPr>
            <w:tcW w:w="54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r>
      <w:tr w:rsidR="006452FA" w:rsidRPr="006452FA" w:rsidTr="006452FA">
        <w:trPr>
          <w:cantSplit/>
          <w:trHeight w:val="120"/>
        </w:trPr>
        <w:tc>
          <w:tcPr>
            <w:tcW w:w="54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r>
    </w:tbl>
    <w:p w:rsidR="006452FA" w:rsidRPr="006452FA" w:rsidRDefault="006452FA" w:rsidP="006452FA">
      <w:pPr>
        <w:autoSpaceDE w:val="0"/>
        <w:autoSpaceDN w:val="0"/>
        <w:adjustRightInd w:val="0"/>
        <w:spacing w:after="0"/>
        <w:jc w:val="both"/>
        <w:rPr>
          <w:rFonts w:ascii="Times New Roman" w:hAnsi="Times New Roman"/>
          <w:bCs/>
          <w:sz w:val="28"/>
          <w:szCs w:val="28"/>
        </w:rPr>
      </w:pPr>
    </w:p>
    <w:p w:rsidR="006452FA" w:rsidRPr="006452FA" w:rsidRDefault="006452FA" w:rsidP="006452FA">
      <w:pPr>
        <w:autoSpaceDE w:val="0"/>
        <w:autoSpaceDN w:val="0"/>
        <w:adjustRightInd w:val="0"/>
        <w:spacing w:after="0"/>
        <w:jc w:val="both"/>
        <w:rPr>
          <w:rFonts w:ascii="Times New Roman" w:hAnsi="Times New Roman"/>
          <w:bCs/>
          <w:sz w:val="28"/>
          <w:szCs w:val="28"/>
        </w:rPr>
      </w:pPr>
    </w:p>
    <w:p w:rsidR="006452FA" w:rsidRPr="006452FA" w:rsidRDefault="006452FA" w:rsidP="006452FA">
      <w:pPr>
        <w:autoSpaceDE w:val="0"/>
        <w:autoSpaceDN w:val="0"/>
        <w:adjustRightInd w:val="0"/>
        <w:spacing w:after="0"/>
        <w:rPr>
          <w:rFonts w:ascii="Times New Roman" w:hAnsi="Times New Roman"/>
          <w:bCs/>
          <w:sz w:val="28"/>
          <w:szCs w:val="28"/>
          <w:lang w:eastAsia="ko-KR"/>
        </w:rPr>
      </w:pPr>
      <w:r w:rsidRPr="006452FA">
        <w:rPr>
          <w:rFonts w:ascii="Times New Roman" w:hAnsi="Times New Roman"/>
          <w:bCs/>
          <w:sz w:val="28"/>
          <w:szCs w:val="28"/>
          <w:lang w:eastAsia="ko-KR"/>
        </w:rPr>
        <w:t xml:space="preserve">Руководитель       </w:t>
      </w:r>
      <w:r w:rsidR="00E51CF8">
        <w:rPr>
          <w:rFonts w:ascii="Times New Roman" w:hAnsi="Times New Roman"/>
          <w:bCs/>
          <w:sz w:val="28"/>
          <w:szCs w:val="28"/>
          <w:lang w:eastAsia="ko-KR"/>
        </w:rPr>
        <w:t>____________    _____________</w:t>
      </w:r>
    </w:p>
    <w:p w:rsidR="00FA28DF" w:rsidRDefault="00E51CF8" w:rsidP="006452FA">
      <w:pPr>
        <w:rPr>
          <w:rFonts w:ascii="Times New Roman" w:hAnsi="Times New Roman"/>
        </w:rPr>
      </w:pPr>
      <w:r>
        <w:rPr>
          <w:rFonts w:ascii="Times New Roman" w:hAnsi="Times New Roman"/>
        </w:rPr>
        <w:t xml:space="preserve">                                                  п</w:t>
      </w:r>
      <w:r w:rsidRPr="00E51CF8">
        <w:rPr>
          <w:rFonts w:ascii="Times New Roman" w:hAnsi="Times New Roman"/>
        </w:rPr>
        <w:t xml:space="preserve">одпись </w:t>
      </w:r>
      <w:r>
        <w:rPr>
          <w:rFonts w:ascii="Times New Roman" w:hAnsi="Times New Roman"/>
        </w:rPr>
        <w:t xml:space="preserve">               расшифровка</w:t>
      </w:r>
    </w:p>
    <w:p w:rsidR="00FA28DF" w:rsidRDefault="00FA28DF">
      <w:pPr>
        <w:spacing w:after="160" w:line="259" w:lineRule="auto"/>
        <w:rPr>
          <w:rFonts w:ascii="Times New Roman" w:hAnsi="Times New Roman"/>
        </w:rPr>
      </w:pPr>
      <w:r>
        <w:rPr>
          <w:rFonts w:ascii="Times New Roman" w:hAnsi="Times New Roman"/>
        </w:rPr>
        <w:br w:type="page"/>
      </w:r>
    </w:p>
    <w:p w:rsidR="007A49E7" w:rsidRPr="007A49E7" w:rsidRDefault="00BD74D5" w:rsidP="007A49E7">
      <w:pPr>
        <w:spacing w:after="0" w:line="240" w:lineRule="auto"/>
        <w:ind w:left="4962"/>
        <w:rPr>
          <w:rFonts w:ascii="Times New Roman" w:hAnsi="Times New Roman"/>
        </w:rPr>
      </w:pPr>
      <w:r>
        <w:rPr>
          <w:rFonts w:ascii="Times New Roman" w:hAnsi="Times New Roman"/>
        </w:rPr>
        <w:t xml:space="preserve">       </w:t>
      </w:r>
      <w:r w:rsidR="007A49E7" w:rsidRPr="007A49E7">
        <w:rPr>
          <w:rFonts w:ascii="Times New Roman" w:hAnsi="Times New Roman"/>
        </w:rPr>
        <w:t>Приложение</w:t>
      </w:r>
      <w:r w:rsidR="00505846">
        <w:rPr>
          <w:rFonts w:ascii="Times New Roman" w:hAnsi="Times New Roman"/>
        </w:rPr>
        <w:t xml:space="preserve"> </w:t>
      </w:r>
      <w:r w:rsidR="007A49E7" w:rsidRPr="007A49E7">
        <w:rPr>
          <w:rFonts w:ascii="Times New Roman" w:hAnsi="Times New Roman"/>
        </w:rPr>
        <w:t xml:space="preserve"> 4</w:t>
      </w:r>
    </w:p>
    <w:p w:rsidR="00BD74D5" w:rsidRDefault="00BD74D5" w:rsidP="00BD74D5">
      <w:pPr>
        <w:pStyle w:val="ConsPlusTitle"/>
        <w:ind w:left="5387"/>
        <w:outlineLvl w:val="1"/>
        <w:rPr>
          <w:rFonts w:ascii="Times New Roman" w:eastAsia="Calibri" w:hAnsi="Times New Roman"/>
          <w:b w:val="0"/>
          <w:bCs/>
          <w:szCs w:val="22"/>
        </w:rPr>
      </w:pPr>
      <w:r w:rsidRPr="00AF076E">
        <w:rPr>
          <w:rFonts w:ascii="Times New Roman" w:eastAsia="Calibri" w:hAnsi="Times New Roman"/>
          <w:b w:val="0"/>
          <w:bCs/>
          <w:szCs w:val="22"/>
        </w:rPr>
        <w:t>к Порядку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w:t>
      </w:r>
    </w:p>
    <w:p w:rsidR="00BD74D5" w:rsidRPr="00AF076E" w:rsidRDefault="00BD74D5" w:rsidP="00BD74D5">
      <w:pPr>
        <w:pStyle w:val="ConsPlusTitle"/>
        <w:ind w:left="5387"/>
        <w:outlineLvl w:val="1"/>
        <w:rPr>
          <w:rFonts w:ascii="Times New Roman" w:eastAsia="Calibri" w:hAnsi="Times New Roman"/>
          <w:b w:val="0"/>
          <w:bCs/>
          <w:szCs w:val="22"/>
        </w:rPr>
      </w:pPr>
    </w:p>
    <w:p w:rsidR="007A49E7" w:rsidRPr="007A49E7" w:rsidRDefault="007A49E7" w:rsidP="007A49E7">
      <w:pPr>
        <w:widowControl w:val="0"/>
        <w:autoSpaceDE w:val="0"/>
        <w:autoSpaceDN w:val="0"/>
        <w:adjustRightInd w:val="0"/>
        <w:spacing w:after="0" w:line="240" w:lineRule="auto"/>
        <w:jc w:val="center"/>
        <w:rPr>
          <w:rFonts w:ascii="Times New Roman" w:hAnsi="Times New Roman"/>
          <w:sz w:val="28"/>
          <w:szCs w:val="28"/>
          <w:lang w:eastAsia="ru-RU"/>
        </w:rPr>
      </w:pPr>
      <w:r w:rsidRPr="007A49E7">
        <w:rPr>
          <w:rFonts w:ascii="Times New Roman" w:hAnsi="Times New Roman"/>
          <w:sz w:val="28"/>
          <w:szCs w:val="28"/>
          <w:lang w:eastAsia="ru-RU"/>
        </w:rPr>
        <w:t>СОГЛАШЕНИЕ</w:t>
      </w:r>
    </w:p>
    <w:p w:rsidR="007A49E7" w:rsidRPr="007A49E7" w:rsidRDefault="007A49E7" w:rsidP="007A49E7">
      <w:pPr>
        <w:widowControl w:val="0"/>
        <w:autoSpaceDE w:val="0"/>
        <w:autoSpaceDN w:val="0"/>
        <w:spacing w:after="0" w:line="240" w:lineRule="auto"/>
        <w:jc w:val="center"/>
        <w:outlineLvl w:val="1"/>
        <w:rPr>
          <w:rFonts w:ascii="Times New Roman" w:hAnsi="Times New Roman"/>
          <w:sz w:val="28"/>
          <w:szCs w:val="28"/>
          <w:lang w:eastAsia="ru-RU"/>
        </w:rPr>
      </w:pPr>
      <w:r w:rsidRPr="007A49E7">
        <w:rPr>
          <w:rFonts w:ascii="Times New Roman" w:hAnsi="Times New Roman" w:cs="Calibri"/>
          <w:b/>
          <w:sz w:val="28"/>
          <w:szCs w:val="28"/>
          <w:lang w:eastAsia="ru-RU"/>
        </w:rPr>
        <w:t xml:space="preserve">  </w:t>
      </w:r>
      <w:r w:rsidRPr="007A49E7">
        <w:rPr>
          <w:rFonts w:ascii="Times New Roman" w:hAnsi="Times New Roman" w:cs="Calibri"/>
          <w:sz w:val="28"/>
          <w:szCs w:val="28"/>
          <w:lang w:eastAsia="ru-RU"/>
        </w:rPr>
        <w:t xml:space="preserve">о предоставлении грантов в форме </w:t>
      </w:r>
      <w:r w:rsidRPr="007A49E7">
        <w:rPr>
          <w:rFonts w:ascii="Times New Roman" w:hAnsi="Times New Roman" w:cs="Courier New"/>
          <w:sz w:val="28"/>
          <w:szCs w:val="28"/>
          <w:lang w:eastAsia="ru-RU"/>
        </w:rPr>
        <w:t>субсидии</w:t>
      </w:r>
      <w:r w:rsidRPr="007A49E7">
        <w:rPr>
          <w:rFonts w:ascii="Times New Roman" w:hAnsi="Times New Roman"/>
          <w:sz w:val="28"/>
          <w:szCs w:val="28"/>
          <w:lang w:eastAsia="ru-RU"/>
        </w:rPr>
        <w:t xml:space="preserve"> субъектам малого и среднего предпринимательства на начало ведения предпринимательской деятельности в Каратузском районе</w:t>
      </w:r>
      <w:r w:rsidR="00750790">
        <w:rPr>
          <w:rFonts w:ascii="Times New Roman" w:hAnsi="Times New Roman"/>
          <w:sz w:val="28"/>
          <w:szCs w:val="28"/>
          <w:lang w:eastAsia="ru-RU"/>
        </w:rPr>
        <w:t xml:space="preserve"> </w:t>
      </w:r>
      <w:r w:rsidR="00750790" w:rsidRPr="00A91BC7">
        <w:rPr>
          <w:rFonts w:ascii="Times New Roman" w:hAnsi="Times New Roman"/>
          <w:sz w:val="28"/>
          <w:szCs w:val="28"/>
          <w:lang w:eastAsia="ru-RU"/>
        </w:rPr>
        <w:t>(грант в форме субсидии на финансовое обеспечение затрат в связи с производством товаров, работ и услуг)</w:t>
      </w:r>
    </w:p>
    <w:p w:rsidR="007A49E7" w:rsidRPr="007A49E7" w:rsidRDefault="007A49E7" w:rsidP="007A49E7">
      <w:pPr>
        <w:widowControl w:val="0"/>
        <w:autoSpaceDE w:val="0"/>
        <w:autoSpaceDN w:val="0"/>
        <w:spacing w:after="0" w:line="240" w:lineRule="auto"/>
        <w:jc w:val="both"/>
        <w:outlineLvl w:val="1"/>
        <w:rPr>
          <w:rFonts w:ascii="Times New Roman" w:hAnsi="Times New Roman" w:cs="Calibri"/>
          <w:b/>
          <w:sz w:val="24"/>
          <w:szCs w:val="24"/>
          <w:lang w:eastAsia="ru-RU"/>
        </w:rPr>
      </w:pPr>
    </w:p>
    <w:p w:rsidR="007A49E7" w:rsidRPr="007A49E7" w:rsidRDefault="007A49E7" w:rsidP="007A49E7">
      <w:pPr>
        <w:widowControl w:val="0"/>
        <w:autoSpaceDE w:val="0"/>
        <w:autoSpaceDN w:val="0"/>
        <w:adjustRightInd w:val="0"/>
        <w:spacing w:after="0" w:line="240" w:lineRule="auto"/>
        <w:jc w:val="center"/>
        <w:rPr>
          <w:rFonts w:ascii="Times New Roman" w:hAnsi="Times New Roman"/>
          <w:sz w:val="28"/>
          <w:szCs w:val="28"/>
          <w:lang w:eastAsia="ru-RU"/>
        </w:rPr>
      </w:pPr>
      <w:r w:rsidRPr="007A49E7">
        <w:rPr>
          <w:rFonts w:ascii="Times New Roman" w:hAnsi="Times New Roman"/>
          <w:sz w:val="28"/>
          <w:szCs w:val="28"/>
          <w:lang w:eastAsia="ru-RU"/>
        </w:rPr>
        <w:t xml:space="preserve"> </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 xml:space="preserve">с. Каратузское                                        </w:t>
      </w:r>
      <w:r w:rsidRPr="007A49E7">
        <w:rPr>
          <w:rFonts w:ascii="Times New Roman" w:hAnsi="Times New Roman"/>
          <w:sz w:val="28"/>
          <w:szCs w:val="28"/>
          <w:lang w:eastAsia="ru-RU"/>
        </w:rPr>
        <w:tab/>
      </w:r>
      <w:r w:rsidRPr="007A49E7">
        <w:rPr>
          <w:rFonts w:ascii="Times New Roman" w:hAnsi="Times New Roman"/>
          <w:sz w:val="28"/>
          <w:szCs w:val="28"/>
          <w:lang w:eastAsia="ru-RU"/>
        </w:rPr>
        <w:tab/>
        <w:t xml:space="preserve">        «___» ________ 20 __ г.</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p>
    <w:p w:rsidR="007A49E7" w:rsidRPr="007A49E7" w:rsidRDefault="007A49E7" w:rsidP="007A49E7">
      <w:pPr>
        <w:spacing w:after="0" w:line="240" w:lineRule="auto"/>
        <w:contextualSpacing/>
        <w:jc w:val="both"/>
        <w:rPr>
          <w:rFonts w:ascii="Times New Roman" w:hAnsi="Times New Roman"/>
          <w:bCs/>
          <w:sz w:val="20"/>
          <w:szCs w:val="20"/>
          <w:lang w:eastAsia="ru-RU"/>
        </w:rPr>
      </w:pPr>
      <w:r w:rsidRPr="007A49E7">
        <w:rPr>
          <w:rFonts w:ascii="Times New Roman" w:hAnsi="Times New Roman"/>
          <w:b/>
          <w:sz w:val="28"/>
          <w:szCs w:val="28"/>
          <w:lang w:eastAsia="ru-RU"/>
        </w:rPr>
        <w:t xml:space="preserve">        </w:t>
      </w:r>
      <w:r w:rsidRPr="007A49E7">
        <w:rPr>
          <w:rFonts w:ascii="Times New Roman" w:hAnsi="Times New Roman"/>
          <w:sz w:val="28"/>
          <w:szCs w:val="28"/>
          <w:lang w:eastAsia="ru-RU"/>
        </w:rPr>
        <w:t>Администрация Каратузского района, именуемая в дальнейшем «Администрация», в лице _________________________________________, действующего на основании  Устава Каратузского района, с одной стороны, и ____________________________________________, именуем____ в дальнейшем «Получатель субсидии», в лице___________________________________</w:t>
      </w:r>
      <w:proofErr w:type="gramStart"/>
      <w:r w:rsidRPr="007A49E7">
        <w:rPr>
          <w:rFonts w:ascii="Times New Roman" w:hAnsi="Times New Roman"/>
          <w:sz w:val="28"/>
          <w:szCs w:val="28"/>
          <w:lang w:eastAsia="ru-RU"/>
        </w:rPr>
        <w:t xml:space="preserve"> ,</w:t>
      </w:r>
      <w:proofErr w:type="gramEnd"/>
      <w:r w:rsidRPr="007A49E7">
        <w:rPr>
          <w:rFonts w:ascii="Times New Roman" w:hAnsi="Times New Roman"/>
          <w:sz w:val="28"/>
          <w:szCs w:val="28"/>
          <w:lang w:eastAsia="ru-RU"/>
        </w:rPr>
        <w:t xml:space="preserve"> действующего____ на основании ____________________, с другой стороны, совместно именуемые «Стороны», в соответствии с  Решением Каратузского районного Совета депутатов о  районном бюджете на очередной финансовый год и плановый период, </w:t>
      </w:r>
      <w:r w:rsidRPr="007A49E7">
        <w:rPr>
          <w:rFonts w:ascii="Times New Roman" w:hAnsi="Times New Roman"/>
          <w:bCs/>
          <w:sz w:val="28"/>
          <w:szCs w:val="28"/>
        </w:rPr>
        <w:t xml:space="preserve">муниципальной программой «Развитие малого и среднего предпринимательства в Каратузском районе», утвержденной постановлением администрации Каратузского района от 31.10.2013 № 1127-п (далее – Программа) и распоряжением администрации Каратузского района </w:t>
      </w:r>
      <w:proofErr w:type="gramStart"/>
      <w:r w:rsidRPr="007A49E7">
        <w:rPr>
          <w:rFonts w:ascii="Times New Roman" w:hAnsi="Times New Roman"/>
          <w:bCs/>
          <w:sz w:val="28"/>
          <w:szCs w:val="28"/>
        </w:rPr>
        <w:t>от</w:t>
      </w:r>
      <w:proofErr w:type="gramEnd"/>
      <w:r w:rsidRPr="007A49E7">
        <w:rPr>
          <w:rFonts w:ascii="Times New Roman" w:hAnsi="Times New Roman"/>
          <w:bCs/>
          <w:sz w:val="28"/>
          <w:szCs w:val="28"/>
        </w:rPr>
        <w:t xml:space="preserve"> ________ №___ заключили настоящее Соглашение о нижеследующем: </w:t>
      </w:r>
    </w:p>
    <w:p w:rsidR="007A49E7" w:rsidRPr="007A49E7" w:rsidRDefault="007A49E7" w:rsidP="007A49E7">
      <w:pPr>
        <w:widowControl w:val="0"/>
        <w:autoSpaceDE w:val="0"/>
        <w:autoSpaceDN w:val="0"/>
        <w:adjustRightInd w:val="0"/>
        <w:spacing w:after="0" w:line="240" w:lineRule="auto"/>
        <w:rPr>
          <w:rFonts w:ascii="Times New Roman" w:hAnsi="Times New Roman"/>
          <w:b/>
          <w:sz w:val="28"/>
          <w:szCs w:val="28"/>
          <w:lang w:eastAsia="ru-RU"/>
        </w:rPr>
      </w:pPr>
    </w:p>
    <w:p w:rsidR="007A49E7" w:rsidRPr="007A49E7" w:rsidRDefault="007A49E7" w:rsidP="007A49E7">
      <w:pPr>
        <w:widowControl w:val="0"/>
        <w:autoSpaceDE w:val="0"/>
        <w:autoSpaceDN w:val="0"/>
        <w:adjustRightInd w:val="0"/>
        <w:spacing w:after="0" w:line="240" w:lineRule="auto"/>
        <w:jc w:val="center"/>
        <w:rPr>
          <w:rFonts w:ascii="Times New Roman" w:hAnsi="Times New Roman"/>
          <w:sz w:val="28"/>
          <w:szCs w:val="28"/>
          <w:lang w:eastAsia="ru-RU"/>
        </w:rPr>
      </w:pPr>
      <w:r w:rsidRPr="007A49E7">
        <w:rPr>
          <w:rFonts w:ascii="Times New Roman" w:hAnsi="Times New Roman"/>
          <w:sz w:val="28"/>
          <w:szCs w:val="28"/>
          <w:lang w:eastAsia="ru-RU"/>
        </w:rPr>
        <w:t>1. Предмет Соглашения</w:t>
      </w:r>
    </w:p>
    <w:p w:rsidR="007A49E7" w:rsidRPr="007A49E7" w:rsidRDefault="007A49E7" w:rsidP="007A49E7">
      <w:pPr>
        <w:widowControl w:val="0"/>
        <w:autoSpaceDE w:val="0"/>
        <w:autoSpaceDN w:val="0"/>
        <w:adjustRightInd w:val="0"/>
        <w:spacing w:after="0" w:line="240" w:lineRule="auto"/>
        <w:jc w:val="center"/>
        <w:rPr>
          <w:rFonts w:ascii="Times New Roman" w:hAnsi="Times New Roman"/>
          <w:sz w:val="28"/>
          <w:szCs w:val="28"/>
          <w:lang w:eastAsia="ru-RU"/>
        </w:rPr>
      </w:pPr>
    </w:p>
    <w:p w:rsidR="007A49E7" w:rsidRPr="007A49E7" w:rsidRDefault="007A49E7" w:rsidP="007A49E7">
      <w:pPr>
        <w:widowControl w:val="0"/>
        <w:autoSpaceDE w:val="0"/>
        <w:autoSpaceDN w:val="0"/>
        <w:adjustRightInd w:val="0"/>
        <w:spacing w:after="0" w:line="240" w:lineRule="auto"/>
        <w:ind w:firstLine="709"/>
        <w:jc w:val="both"/>
        <w:rPr>
          <w:rFonts w:ascii="Times New Roman" w:hAnsi="Times New Roman"/>
          <w:sz w:val="28"/>
          <w:szCs w:val="28"/>
        </w:rPr>
      </w:pPr>
      <w:r w:rsidRPr="007A49E7">
        <w:rPr>
          <w:rFonts w:ascii="Times New Roman" w:hAnsi="Times New Roman"/>
          <w:sz w:val="28"/>
          <w:szCs w:val="28"/>
          <w:lang w:eastAsia="ru-RU"/>
        </w:rPr>
        <w:t xml:space="preserve">  1.1. </w:t>
      </w:r>
      <w:r w:rsidRPr="007A49E7">
        <w:rPr>
          <w:rFonts w:ascii="Times New Roman" w:hAnsi="Times New Roman"/>
          <w:sz w:val="28"/>
          <w:szCs w:val="28"/>
        </w:rPr>
        <w:t xml:space="preserve">По настоящему Соглашению Администрация обязуется предоставить грантовую поддержку в форме субсидии </w:t>
      </w:r>
      <w:r w:rsidRPr="007A49E7">
        <w:rPr>
          <w:rFonts w:ascii="Times New Roman" w:hAnsi="Times New Roman"/>
          <w:sz w:val="28"/>
          <w:szCs w:val="28"/>
          <w:lang w:eastAsia="ru-RU"/>
        </w:rPr>
        <w:t xml:space="preserve">субъектам малого и среднего предпринимательства на начало ведения предпринимательской деятельности в Каратузском районе </w:t>
      </w:r>
      <w:r w:rsidR="00750790" w:rsidRPr="008741DE">
        <w:rPr>
          <w:rFonts w:ascii="Times New Roman" w:hAnsi="Times New Roman"/>
          <w:sz w:val="28"/>
          <w:szCs w:val="28"/>
          <w:lang w:eastAsia="ru-RU"/>
        </w:rPr>
        <w:t xml:space="preserve">(грант в форме субсидии на финансовое обеспечение затрат в связи с производством товаров, работ и услуг) </w:t>
      </w:r>
      <w:r w:rsidRPr="008741DE">
        <w:rPr>
          <w:rFonts w:ascii="Times New Roman" w:hAnsi="Times New Roman"/>
          <w:sz w:val="28"/>
          <w:szCs w:val="28"/>
          <w:lang w:eastAsia="ru-RU"/>
        </w:rPr>
        <w:t>(далее - субсидия).</w:t>
      </w:r>
      <w:r w:rsidR="00A910C7" w:rsidRPr="008741DE">
        <w:rPr>
          <w:rFonts w:ascii="Times New Roman" w:hAnsi="Times New Roman"/>
          <w:sz w:val="28"/>
          <w:szCs w:val="28"/>
          <w:lang w:eastAsia="ru-RU"/>
        </w:rPr>
        <w:t xml:space="preserve"> </w:t>
      </w:r>
      <w:r w:rsidR="00750790" w:rsidRPr="008741DE">
        <w:rPr>
          <w:rFonts w:ascii="Times New Roman" w:hAnsi="Times New Roman"/>
          <w:sz w:val="28"/>
          <w:szCs w:val="28"/>
          <w:lang w:eastAsia="ru-RU"/>
        </w:rPr>
        <w:t>Субсидия не подлежит казначейскому сопровождению.</w:t>
      </w:r>
    </w:p>
    <w:p w:rsidR="007A49E7" w:rsidRPr="007A49E7" w:rsidRDefault="007A49E7" w:rsidP="007A49E7">
      <w:pPr>
        <w:widowControl w:val="0"/>
        <w:autoSpaceDE w:val="0"/>
        <w:autoSpaceDN w:val="0"/>
        <w:adjustRightInd w:val="0"/>
        <w:spacing w:after="0" w:line="240" w:lineRule="auto"/>
        <w:ind w:firstLine="709"/>
        <w:jc w:val="both"/>
        <w:rPr>
          <w:rFonts w:ascii="Times New Roman" w:hAnsi="Times New Roman" w:cs="Courier New"/>
          <w:sz w:val="28"/>
          <w:szCs w:val="20"/>
          <w:lang w:eastAsia="ru-RU"/>
        </w:rPr>
      </w:pPr>
      <w:r w:rsidRPr="007A49E7">
        <w:rPr>
          <w:rFonts w:ascii="Times New Roman" w:hAnsi="Times New Roman"/>
          <w:sz w:val="20"/>
          <w:szCs w:val="20"/>
          <w:lang w:eastAsia="ru-RU"/>
        </w:rPr>
        <w:t xml:space="preserve"> </w:t>
      </w:r>
      <w:r w:rsidRPr="007A49E7">
        <w:rPr>
          <w:rFonts w:ascii="Times New Roman" w:hAnsi="Times New Roman" w:cs="Courier New"/>
          <w:sz w:val="28"/>
          <w:szCs w:val="20"/>
          <w:lang w:eastAsia="ru-RU"/>
        </w:rPr>
        <w:t>1.2. Размер субсидии, предоставляемой Получателю субсидии, составляет</w:t>
      </w:r>
      <w:proofErr w:type="gramStart"/>
      <w:r w:rsidRPr="007A49E7">
        <w:rPr>
          <w:rFonts w:ascii="Times New Roman" w:hAnsi="Times New Roman" w:cs="Courier New"/>
          <w:sz w:val="28"/>
          <w:szCs w:val="20"/>
          <w:lang w:eastAsia="ru-RU"/>
        </w:rPr>
        <w:t xml:space="preserve">_____________________ (___________________________) </w:t>
      </w:r>
      <w:proofErr w:type="gramEnd"/>
      <w:r w:rsidRPr="007A49E7">
        <w:rPr>
          <w:rFonts w:ascii="Times New Roman" w:hAnsi="Times New Roman" w:cs="Courier New"/>
          <w:sz w:val="28"/>
          <w:szCs w:val="20"/>
          <w:lang w:eastAsia="ru-RU"/>
        </w:rPr>
        <w:t xml:space="preserve">рублей. </w:t>
      </w:r>
    </w:p>
    <w:p w:rsidR="007A49E7" w:rsidRPr="007A49E7" w:rsidRDefault="007A49E7" w:rsidP="007A49E7">
      <w:pPr>
        <w:spacing w:after="0" w:line="240" w:lineRule="auto"/>
        <w:contextualSpacing/>
        <w:jc w:val="both"/>
        <w:rPr>
          <w:rFonts w:ascii="Times New Roman" w:hAnsi="Times New Roman"/>
          <w:sz w:val="28"/>
          <w:szCs w:val="28"/>
          <w:lang w:eastAsia="ru-RU"/>
        </w:rPr>
      </w:pPr>
      <w:r w:rsidRPr="007A49E7">
        <w:rPr>
          <w:rFonts w:ascii="Times New Roman" w:hAnsi="Times New Roman"/>
          <w:sz w:val="28"/>
          <w:szCs w:val="28"/>
          <w:lang w:eastAsia="ru-RU"/>
        </w:rPr>
        <w:t xml:space="preserve">         1.3. </w:t>
      </w:r>
      <w:proofErr w:type="gramStart"/>
      <w:r w:rsidRPr="007A49E7">
        <w:rPr>
          <w:rFonts w:ascii="Times New Roman" w:hAnsi="Times New Roman"/>
          <w:sz w:val="28"/>
          <w:szCs w:val="28"/>
          <w:lang w:eastAsia="ru-RU"/>
        </w:rPr>
        <w:t>Субсидия, в соответствии с настоящим Соглашением предоставляется Получателю субсидии в пределах средств, предусмотренных в бюджете Каратузского района на соответствующий финансовый год на реализацию мероприятия «</w:t>
      </w:r>
      <w:r w:rsidRPr="007A49E7">
        <w:rPr>
          <w:rFonts w:ascii="Times New Roman" w:hAnsi="Times New Roman"/>
          <w:sz w:val="28"/>
          <w:szCs w:val="28"/>
        </w:rPr>
        <w:t>Субсидии на предоставление грантовой поддержки субъектам малого и среднего предпринимательства на начало ведения предпринимательской деятельности</w:t>
      </w:r>
      <w:r w:rsidRPr="007A49E7">
        <w:rPr>
          <w:rFonts w:ascii="Times New Roman" w:hAnsi="Times New Roman"/>
          <w:sz w:val="28"/>
          <w:szCs w:val="28"/>
          <w:lang w:eastAsia="ru-RU"/>
        </w:rPr>
        <w:t>» в рамках муниципальной программы «Развитие малого и среднего предпринимательства в Каратузском районе», утвержденной постановлением Администрации от 31.10.2013 № 1127-п (далее – Программа), Соглашения</w:t>
      </w:r>
      <w:proofErr w:type="gramEnd"/>
      <w:r w:rsidRPr="007A49E7">
        <w:rPr>
          <w:rFonts w:ascii="Times New Roman" w:hAnsi="Times New Roman"/>
          <w:sz w:val="28"/>
          <w:szCs w:val="28"/>
          <w:lang w:eastAsia="ru-RU"/>
        </w:rPr>
        <w:t xml:space="preserve"> с Агентством развития малого и среднего предпринимательства Красноярского края </w:t>
      </w:r>
      <w:proofErr w:type="gramStart"/>
      <w:r w:rsidRPr="007A49E7">
        <w:rPr>
          <w:rFonts w:ascii="Times New Roman" w:hAnsi="Times New Roman"/>
          <w:sz w:val="28"/>
          <w:szCs w:val="28"/>
          <w:lang w:eastAsia="ru-RU"/>
        </w:rPr>
        <w:t>от</w:t>
      </w:r>
      <w:proofErr w:type="gramEnd"/>
      <w:r w:rsidRPr="007A49E7">
        <w:rPr>
          <w:rFonts w:ascii="Times New Roman" w:hAnsi="Times New Roman"/>
          <w:sz w:val="28"/>
          <w:szCs w:val="28"/>
          <w:lang w:eastAsia="ru-RU"/>
        </w:rPr>
        <w:t xml:space="preserve"> ___________№ __________ </w:t>
      </w:r>
      <w:proofErr w:type="gramStart"/>
      <w:r w:rsidRPr="007A49E7">
        <w:rPr>
          <w:rFonts w:ascii="Times New Roman" w:hAnsi="Times New Roman"/>
          <w:sz w:val="28"/>
          <w:szCs w:val="28"/>
          <w:lang w:eastAsia="ru-RU"/>
        </w:rPr>
        <w:t>о</w:t>
      </w:r>
      <w:proofErr w:type="gramEnd"/>
      <w:r w:rsidRPr="007A49E7">
        <w:rPr>
          <w:rFonts w:ascii="Times New Roman" w:hAnsi="Times New Roman"/>
          <w:sz w:val="28"/>
          <w:szCs w:val="28"/>
          <w:lang w:eastAsia="ru-RU"/>
        </w:rPr>
        <w:t xml:space="preserve"> предоставлении субсидии муниципальному образованию Каратузский район Красноярского края из краевого бюджета. </w:t>
      </w:r>
    </w:p>
    <w:p w:rsidR="007A49E7" w:rsidRPr="007A49E7" w:rsidRDefault="007A49E7" w:rsidP="007A49E7">
      <w:pPr>
        <w:spacing w:after="0" w:line="240" w:lineRule="auto"/>
        <w:contextualSpacing/>
        <w:jc w:val="both"/>
        <w:rPr>
          <w:rFonts w:ascii="Times New Roman" w:hAnsi="Times New Roman"/>
          <w:sz w:val="28"/>
          <w:szCs w:val="28"/>
          <w:lang w:eastAsia="ru-RU"/>
        </w:rPr>
      </w:pPr>
    </w:p>
    <w:p w:rsidR="007A49E7" w:rsidRPr="007A49E7" w:rsidRDefault="007A49E7" w:rsidP="007A49E7">
      <w:pPr>
        <w:spacing w:after="0" w:line="240" w:lineRule="auto"/>
        <w:contextualSpacing/>
        <w:jc w:val="center"/>
        <w:rPr>
          <w:rFonts w:ascii="Times New Roman" w:hAnsi="Times New Roman"/>
          <w:sz w:val="28"/>
          <w:szCs w:val="28"/>
          <w:lang w:eastAsia="ru-RU"/>
        </w:rPr>
      </w:pPr>
      <w:r w:rsidRPr="007A49E7">
        <w:rPr>
          <w:rFonts w:ascii="Times New Roman" w:hAnsi="Times New Roman"/>
          <w:sz w:val="28"/>
          <w:szCs w:val="28"/>
          <w:lang w:eastAsia="ru-RU"/>
        </w:rPr>
        <w:t>2. Права и обязанности Сторон</w:t>
      </w:r>
    </w:p>
    <w:p w:rsidR="007A49E7" w:rsidRPr="007A49E7" w:rsidRDefault="007A49E7" w:rsidP="007A49E7">
      <w:pPr>
        <w:spacing w:after="0" w:line="240" w:lineRule="auto"/>
        <w:contextualSpacing/>
        <w:jc w:val="center"/>
        <w:rPr>
          <w:rFonts w:ascii="Times New Roman" w:hAnsi="Times New Roman"/>
          <w:sz w:val="28"/>
          <w:szCs w:val="28"/>
          <w:lang w:eastAsia="ru-RU"/>
        </w:rPr>
      </w:pPr>
    </w:p>
    <w:p w:rsidR="007A49E7" w:rsidRPr="007A49E7" w:rsidRDefault="007A49E7" w:rsidP="007A49E7">
      <w:pPr>
        <w:widowControl w:val="0"/>
        <w:autoSpaceDE w:val="0"/>
        <w:autoSpaceDN w:val="0"/>
        <w:adjustRightInd w:val="0"/>
        <w:spacing w:after="0" w:line="240" w:lineRule="auto"/>
        <w:ind w:firstLine="709"/>
        <w:rPr>
          <w:rFonts w:ascii="Times New Roman" w:hAnsi="Times New Roman"/>
          <w:sz w:val="28"/>
          <w:szCs w:val="28"/>
          <w:lang w:eastAsia="ru-RU"/>
        </w:rPr>
      </w:pPr>
      <w:r w:rsidRPr="007A49E7">
        <w:rPr>
          <w:rFonts w:ascii="Times New Roman" w:hAnsi="Times New Roman"/>
          <w:sz w:val="28"/>
          <w:szCs w:val="28"/>
          <w:lang w:eastAsia="ru-RU"/>
        </w:rPr>
        <w:t>2.1.  Администрация обязана:</w:t>
      </w:r>
    </w:p>
    <w:p w:rsidR="007A49E7" w:rsidRPr="00D41B73" w:rsidRDefault="007A49E7" w:rsidP="007A49E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41B73">
        <w:rPr>
          <w:rFonts w:ascii="Times New Roman" w:hAnsi="Times New Roman"/>
          <w:sz w:val="28"/>
          <w:szCs w:val="28"/>
          <w:lang w:eastAsia="ru-RU"/>
        </w:rPr>
        <w:t xml:space="preserve">2.1.1. В течение 10 рабочих дней с момента </w:t>
      </w:r>
      <w:r w:rsidR="00B16D3D" w:rsidRPr="00D41B73">
        <w:rPr>
          <w:rFonts w:ascii="Times New Roman" w:hAnsi="Times New Roman"/>
          <w:sz w:val="28"/>
          <w:szCs w:val="28"/>
          <w:lang w:eastAsia="ru-RU"/>
        </w:rPr>
        <w:t>поступления денежных средств субсидии на лицевой счет</w:t>
      </w:r>
      <w:r w:rsidR="00652F77" w:rsidRPr="00D41B73">
        <w:rPr>
          <w:rFonts w:ascii="Times New Roman" w:hAnsi="Times New Roman"/>
          <w:sz w:val="28"/>
          <w:szCs w:val="28"/>
          <w:lang w:eastAsia="ru-RU"/>
        </w:rPr>
        <w:t xml:space="preserve"> </w:t>
      </w:r>
      <w:r w:rsidR="00B16D3D" w:rsidRPr="00D41B73">
        <w:rPr>
          <w:rFonts w:ascii="Times New Roman" w:hAnsi="Times New Roman"/>
          <w:sz w:val="28"/>
          <w:szCs w:val="28"/>
          <w:lang w:eastAsia="ru-RU"/>
        </w:rPr>
        <w:t xml:space="preserve"> </w:t>
      </w:r>
      <w:r w:rsidRPr="00D41B73">
        <w:rPr>
          <w:rFonts w:ascii="Times New Roman" w:hAnsi="Times New Roman"/>
          <w:sz w:val="28"/>
          <w:szCs w:val="28"/>
          <w:lang w:eastAsia="ru-RU"/>
        </w:rPr>
        <w:t xml:space="preserve">открытого в управлении федерального казначейства по Красноярскому краю, </w:t>
      </w:r>
      <w:r w:rsidR="00652F77" w:rsidRPr="00D41B73">
        <w:rPr>
          <w:rFonts w:ascii="Times New Roman" w:hAnsi="Times New Roman"/>
          <w:sz w:val="28"/>
          <w:szCs w:val="28"/>
          <w:lang w:eastAsia="ru-RU"/>
        </w:rPr>
        <w:t xml:space="preserve">перечислить денежные средства со своего лицевого счета, </w:t>
      </w:r>
      <w:r w:rsidRPr="00D41B73">
        <w:rPr>
          <w:rFonts w:ascii="Times New Roman" w:hAnsi="Times New Roman"/>
          <w:sz w:val="28"/>
          <w:szCs w:val="28"/>
          <w:lang w:eastAsia="ru-RU"/>
        </w:rPr>
        <w:t>на расчетный счет Получателя субсидии.</w:t>
      </w:r>
    </w:p>
    <w:p w:rsidR="007A49E7" w:rsidRPr="007A49E7" w:rsidRDefault="007A49E7" w:rsidP="007A49E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49E7">
        <w:rPr>
          <w:rFonts w:ascii="Times New Roman" w:hAnsi="Times New Roman"/>
          <w:sz w:val="28"/>
          <w:szCs w:val="28"/>
          <w:lang w:eastAsia="ru-RU"/>
        </w:rPr>
        <w:t>2.2.  Администрация вправе:</w:t>
      </w:r>
    </w:p>
    <w:p w:rsidR="007A49E7" w:rsidRPr="007A49E7" w:rsidRDefault="007A49E7" w:rsidP="007A49E7">
      <w:pPr>
        <w:widowControl w:val="0"/>
        <w:autoSpaceDE w:val="0"/>
        <w:autoSpaceDN w:val="0"/>
        <w:adjustRightInd w:val="0"/>
        <w:spacing w:after="0" w:line="240" w:lineRule="auto"/>
        <w:ind w:firstLine="709"/>
        <w:jc w:val="both"/>
        <w:rPr>
          <w:rFonts w:ascii="Times New Roman" w:hAnsi="Times New Roman"/>
          <w:sz w:val="28"/>
          <w:szCs w:val="28"/>
        </w:rPr>
      </w:pPr>
      <w:r w:rsidRPr="007A49E7">
        <w:rPr>
          <w:rFonts w:ascii="Times New Roman" w:hAnsi="Times New Roman"/>
          <w:sz w:val="28"/>
          <w:szCs w:val="28"/>
          <w:lang w:eastAsia="ru-RU"/>
        </w:rPr>
        <w:t xml:space="preserve">2.2.1. </w:t>
      </w:r>
      <w:r w:rsidRPr="007A49E7">
        <w:rPr>
          <w:rFonts w:ascii="Times New Roman" w:hAnsi="Times New Roman"/>
          <w:sz w:val="28"/>
          <w:szCs w:val="28"/>
        </w:rPr>
        <w:t xml:space="preserve">Запрашивать у Получателя субсидии информацию и документы, необходимые для </w:t>
      </w:r>
      <w:r w:rsidRPr="007A49E7">
        <w:rPr>
          <w:rFonts w:ascii="Times New Roman" w:hAnsi="Times New Roman"/>
          <w:sz w:val="28"/>
          <w:szCs w:val="28"/>
          <w:lang w:eastAsia="ru-RU"/>
        </w:rPr>
        <w:t xml:space="preserve">реализации настоящего Соглашения, а также </w:t>
      </w:r>
      <w:r w:rsidRPr="007A49E7">
        <w:rPr>
          <w:rFonts w:ascii="Times New Roman" w:hAnsi="Times New Roman"/>
          <w:sz w:val="28"/>
          <w:szCs w:val="28"/>
          <w:lang w:eastAsia="ru-RU"/>
        </w:rPr>
        <w:br/>
        <w:t xml:space="preserve">для осуществления </w:t>
      </w:r>
      <w:proofErr w:type="gramStart"/>
      <w:r w:rsidRPr="007A49E7">
        <w:rPr>
          <w:rFonts w:ascii="Times New Roman" w:hAnsi="Times New Roman"/>
          <w:sz w:val="28"/>
          <w:szCs w:val="28"/>
          <w:lang w:eastAsia="ru-RU"/>
        </w:rPr>
        <w:t>контроля за</w:t>
      </w:r>
      <w:proofErr w:type="gramEnd"/>
      <w:r w:rsidRPr="007A49E7">
        <w:rPr>
          <w:rFonts w:ascii="Times New Roman" w:hAnsi="Times New Roman"/>
          <w:sz w:val="28"/>
          <w:szCs w:val="28"/>
          <w:lang w:eastAsia="ru-RU"/>
        </w:rPr>
        <w:t xml:space="preserve"> соблюдением Получателем условий предоставления субсидии.</w:t>
      </w:r>
    </w:p>
    <w:p w:rsidR="007A49E7" w:rsidRPr="007A49E7" w:rsidRDefault="007A49E7" w:rsidP="007A49E7">
      <w:pPr>
        <w:widowControl w:val="0"/>
        <w:autoSpaceDE w:val="0"/>
        <w:autoSpaceDN w:val="0"/>
        <w:adjustRightInd w:val="0"/>
        <w:spacing w:after="0" w:line="240" w:lineRule="auto"/>
        <w:ind w:firstLine="709"/>
        <w:jc w:val="both"/>
        <w:rPr>
          <w:rFonts w:ascii="Times New Roman" w:hAnsi="Times New Roman"/>
          <w:sz w:val="28"/>
          <w:szCs w:val="28"/>
        </w:rPr>
      </w:pPr>
      <w:r w:rsidRPr="007A49E7">
        <w:rPr>
          <w:rFonts w:ascii="Times New Roman" w:hAnsi="Times New Roman"/>
          <w:sz w:val="28"/>
          <w:szCs w:val="28"/>
          <w:lang w:eastAsia="ru-RU"/>
        </w:rPr>
        <w:t>2.2.2. Принимать решение о возврате субсидии в районный бюджет, в случае выявления факта нарушения Получателем субсидии условий, установленных при предоставлении субсидии, обнаружения недостоверных сведений, предоставленных им в целях получения субсидий.</w:t>
      </w:r>
    </w:p>
    <w:p w:rsidR="007A49E7" w:rsidRPr="007A49E7" w:rsidRDefault="007A49E7" w:rsidP="007A49E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49E7">
        <w:rPr>
          <w:rFonts w:ascii="Times New Roman" w:hAnsi="Times New Roman"/>
          <w:sz w:val="28"/>
          <w:szCs w:val="28"/>
        </w:rPr>
        <w:t xml:space="preserve">2.2.3. </w:t>
      </w:r>
      <w:r w:rsidRPr="007A49E7">
        <w:rPr>
          <w:rFonts w:ascii="Times New Roman" w:hAnsi="Times New Roman"/>
          <w:sz w:val="28"/>
          <w:szCs w:val="28"/>
          <w:lang w:eastAsia="ru-RU"/>
        </w:rPr>
        <w:t xml:space="preserve">Требовать, в том числе в судебном порядке, </w:t>
      </w:r>
      <w:r w:rsidRPr="007A49E7">
        <w:rPr>
          <w:rFonts w:ascii="Times New Roman" w:hAnsi="Times New Roman"/>
          <w:sz w:val="28"/>
          <w:szCs w:val="28"/>
          <w:lang w:eastAsia="ru-RU"/>
        </w:rPr>
        <w:br/>
        <w:t xml:space="preserve">от Получателя субсидии </w:t>
      </w:r>
      <w:proofErr w:type="gramStart"/>
      <w:r w:rsidRPr="007A49E7">
        <w:rPr>
          <w:rFonts w:ascii="Times New Roman" w:hAnsi="Times New Roman"/>
          <w:sz w:val="28"/>
          <w:szCs w:val="28"/>
          <w:lang w:eastAsia="ru-RU"/>
        </w:rPr>
        <w:t>возврата</w:t>
      </w:r>
      <w:proofErr w:type="gramEnd"/>
      <w:r w:rsidRPr="007A49E7">
        <w:rPr>
          <w:rFonts w:ascii="Times New Roman" w:hAnsi="Times New Roman"/>
          <w:sz w:val="28"/>
          <w:szCs w:val="28"/>
          <w:lang w:eastAsia="ru-RU"/>
        </w:rPr>
        <w:t xml:space="preserve"> в бюджет  Каратузского района предоставленной суммы субсидии, в порядке и случаях, установленных разделом </w:t>
      </w:r>
      <w:r w:rsidRPr="0097319F">
        <w:rPr>
          <w:rFonts w:ascii="Times New Roman" w:hAnsi="Times New Roman"/>
          <w:sz w:val="28"/>
          <w:szCs w:val="28"/>
          <w:lang w:eastAsia="ru-RU"/>
        </w:rPr>
        <w:t>3</w:t>
      </w:r>
      <w:r w:rsidRPr="007A49E7">
        <w:rPr>
          <w:rFonts w:ascii="Times New Roman" w:hAnsi="Times New Roman"/>
          <w:sz w:val="28"/>
          <w:szCs w:val="28"/>
          <w:lang w:eastAsia="ru-RU"/>
        </w:rPr>
        <w:t xml:space="preserve"> настоящего Соглашения.</w:t>
      </w:r>
    </w:p>
    <w:p w:rsidR="007A49E7" w:rsidRPr="007A49E7" w:rsidRDefault="007A49E7" w:rsidP="007A49E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49E7">
        <w:rPr>
          <w:rFonts w:ascii="Times New Roman" w:hAnsi="Times New Roman"/>
          <w:sz w:val="28"/>
          <w:szCs w:val="28"/>
          <w:lang w:eastAsia="ru-RU"/>
        </w:rPr>
        <w:t>2.2.4. Проводить проверки на предмет соблюдения условий, целей и порядка предоставления субсидии в соответствии с действующим законодательством.</w:t>
      </w:r>
    </w:p>
    <w:p w:rsidR="007A49E7" w:rsidRPr="007A49E7" w:rsidRDefault="007A49E7" w:rsidP="007A49E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49E7">
        <w:rPr>
          <w:rFonts w:ascii="Times New Roman" w:hAnsi="Times New Roman"/>
          <w:sz w:val="28"/>
          <w:szCs w:val="28"/>
          <w:lang w:eastAsia="ru-RU"/>
        </w:rPr>
        <w:t>2.3. Получатель субсидии вправе:</w:t>
      </w:r>
    </w:p>
    <w:p w:rsidR="007A49E7" w:rsidRPr="007A49E7" w:rsidRDefault="007A49E7" w:rsidP="007A49E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49E7">
        <w:rPr>
          <w:rFonts w:ascii="Times New Roman" w:hAnsi="Times New Roman"/>
          <w:sz w:val="28"/>
          <w:szCs w:val="28"/>
          <w:lang w:eastAsia="ru-RU"/>
        </w:rPr>
        <w:t xml:space="preserve">2.3.1. Требовать перечисления субсидии на цели, в размере, порядке </w:t>
      </w:r>
      <w:r w:rsidRPr="007A49E7">
        <w:rPr>
          <w:rFonts w:ascii="Times New Roman" w:hAnsi="Times New Roman"/>
          <w:sz w:val="28"/>
          <w:szCs w:val="28"/>
          <w:lang w:eastAsia="ru-RU"/>
        </w:rPr>
        <w:br/>
        <w:t>и на условиях, предусмотренных настоящим Соглашением, при условии выполнения соответствующих обязательств по настоящему Соглашению.</w:t>
      </w:r>
    </w:p>
    <w:p w:rsidR="007A49E7" w:rsidRPr="007A49E7" w:rsidRDefault="007A49E7" w:rsidP="007A49E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49E7">
        <w:rPr>
          <w:rFonts w:ascii="Times New Roman" w:hAnsi="Times New Roman"/>
          <w:sz w:val="28"/>
          <w:szCs w:val="28"/>
          <w:lang w:eastAsia="ru-RU"/>
        </w:rPr>
        <w:t xml:space="preserve">2.3.2. Участвовать в осуществлении  Администрацией </w:t>
      </w:r>
      <w:proofErr w:type="gramStart"/>
      <w:r w:rsidRPr="007A49E7">
        <w:rPr>
          <w:rFonts w:ascii="Times New Roman" w:hAnsi="Times New Roman"/>
          <w:sz w:val="28"/>
          <w:szCs w:val="28"/>
          <w:lang w:eastAsia="ru-RU"/>
        </w:rPr>
        <w:t xml:space="preserve">контроля </w:t>
      </w:r>
      <w:r w:rsidRPr="007A49E7">
        <w:rPr>
          <w:rFonts w:ascii="Times New Roman" w:hAnsi="Times New Roman"/>
          <w:sz w:val="28"/>
          <w:szCs w:val="28"/>
          <w:lang w:eastAsia="ru-RU"/>
        </w:rPr>
        <w:br/>
        <w:t>за</w:t>
      </w:r>
      <w:proofErr w:type="gramEnd"/>
      <w:r w:rsidRPr="007A49E7">
        <w:rPr>
          <w:rFonts w:ascii="Times New Roman" w:hAnsi="Times New Roman"/>
          <w:sz w:val="28"/>
          <w:szCs w:val="28"/>
          <w:lang w:eastAsia="ru-RU"/>
        </w:rPr>
        <w:t xml:space="preserve"> исполнением условий предоставления субсидии.</w:t>
      </w:r>
    </w:p>
    <w:p w:rsidR="007A49E7" w:rsidRPr="007A49E7" w:rsidRDefault="007A49E7" w:rsidP="007A49E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49E7">
        <w:rPr>
          <w:rFonts w:ascii="Times New Roman" w:hAnsi="Times New Roman"/>
          <w:sz w:val="28"/>
          <w:szCs w:val="28"/>
          <w:lang w:eastAsia="ru-RU"/>
        </w:rPr>
        <w:t>2.3.3. Обжаловать в судебном порядке решение Администрации о возврате Субсидии.</w:t>
      </w:r>
    </w:p>
    <w:p w:rsidR="007A49E7" w:rsidRPr="007A49E7" w:rsidRDefault="007A49E7" w:rsidP="007A49E7">
      <w:pPr>
        <w:widowControl w:val="0"/>
        <w:shd w:val="clear" w:color="auto" w:fill="FFFFFF"/>
        <w:autoSpaceDE w:val="0"/>
        <w:autoSpaceDN w:val="0"/>
        <w:adjustRightInd w:val="0"/>
        <w:spacing w:after="0" w:line="240" w:lineRule="auto"/>
        <w:ind w:firstLine="709"/>
        <w:rPr>
          <w:rFonts w:ascii="Times New Roman" w:hAnsi="Times New Roman"/>
          <w:sz w:val="28"/>
          <w:szCs w:val="28"/>
          <w:lang w:eastAsia="ru-RU"/>
        </w:rPr>
      </w:pPr>
      <w:r w:rsidRPr="007A49E7">
        <w:rPr>
          <w:rFonts w:ascii="Times New Roman" w:hAnsi="Times New Roman"/>
          <w:sz w:val="28"/>
          <w:szCs w:val="28"/>
          <w:lang w:eastAsia="ru-RU"/>
        </w:rPr>
        <w:t>2.4.  Получатель субсидии обязан:</w:t>
      </w:r>
    </w:p>
    <w:p w:rsidR="00920F6A" w:rsidRDefault="007A49E7" w:rsidP="00920F6A">
      <w:pPr>
        <w:pStyle w:val="ConsPlusNormal"/>
        <w:ind w:firstLine="709"/>
        <w:jc w:val="both"/>
        <w:rPr>
          <w:rFonts w:ascii="Times New Roman" w:hAnsi="Times New Roman" w:cs="Times New Roman"/>
          <w:sz w:val="28"/>
          <w:szCs w:val="28"/>
        </w:rPr>
      </w:pPr>
      <w:r w:rsidRPr="007A49E7">
        <w:rPr>
          <w:rFonts w:ascii="Times New Roman" w:hAnsi="Times New Roman"/>
          <w:sz w:val="28"/>
          <w:szCs w:val="28"/>
        </w:rPr>
        <w:t xml:space="preserve">2.4.1. </w:t>
      </w:r>
      <w:r w:rsidR="00920F6A">
        <w:rPr>
          <w:rFonts w:ascii="Times New Roman" w:hAnsi="Times New Roman" w:cs="Times New Roman"/>
          <w:sz w:val="28"/>
          <w:szCs w:val="28"/>
        </w:rPr>
        <w:t xml:space="preserve"> </w:t>
      </w:r>
      <w:proofErr w:type="gramStart"/>
      <w:r w:rsidR="00920F6A" w:rsidRPr="00E10BFD">
        <w:rPr>
          <w:rFonts w:ascii="Times New Roman" w:hAnsi="Times New Roman" w:cs="Times New Roman"/>
          <w:sz w:val="28"/>
          <w:szCs w:val="28"/>
        </w:rPr>
        <w:t>Получатель гранта в течение 3 месяцев после получения гранта, но не позднее 20 декабря года получения гранта</w:t>
      </w:r>
      <w:r w:rsidR="00920F6A">
        <w:rPr>
          <w:rFonts w:ascii="Times New Roman" w:hAnsi="Times New Roman" w:cs="Times New Roman"/>
          <w:sz w:val="28"/>
          <w:szCs w:val="28"/>
        </w:rPr>
        <w:t>, предоставляет в администрацию Каратузского района заверенные</w:t>
      </w:r>
      <w:r w:rsidR="00920F6A" w:rsidRPr="00EE1319">
        <w:rPr>
          <w:rFonts w:ascii="Times New Roman" w:hAnsi="Times New Roman" w:cs="Times New Roman"/>
          <w:sz w:val="28"/>
          <w:szCs w:val="28"/>
        </w:rPr>
        <w:t xml:space="preserve"> в установленном законодательством Российской Федерации порядке</w:t>
      </w:r>
      <w:r w:rsidR="00920F6A">
        <w:rPr>
          <w:rFonts w:ascii="Times New Roman" w:hAnsi="Times New Roman" w:cs="Times New Roman"/>
          <w:sz w:val="28"/>
          <w:szCs w:val="28"/>
        </w:rPr>
        <w:t xml:space="preserve"> копии документов, подтверждающих целевое расходование денежных средств:</w:t>
      </w:r>
      <w:proofErr w:type="gramEnd"/>
    </w:p>
    <w:p w:rsidR="00920F6A" w:rsidRDefault="00920F6A" w:rsidP="00920F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договора аренды нежилого помещения для целей осуществления предпринимательской деятельности, копии платежных поручений по указанному договору аренды, расписка о передачи денежных средств;</w:t>
      </w:r>
    </w:p>
    <w:p w:rsidR="00920F6A" w:rsidRDefault="00920F6A" w:rsidP="00920F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договор подряда на выполнение строительных работ с приложением технической документации и сметы, определяющей цену работ;</w:t>
      </w:r>
    </w:p>
    <w:p w:rsidR="00920F6A" w:rsidRDefault="00920F6A" w:rsidP="00920F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кассовых чеков, счетов, счетов-фактур, платежных поручений, товарных (</w:t>
      </w:r>
      <w:proofErr w:type="gramStart"/>
      <w:r>
        <w:rPr>
          <w:rFonts w:ascii="Times New Roman" w:hAnsi="Times New Roman" w:cs="Times New Roman"/>
          <w:sz w:val="28"/>
          <w:szCs w:val="28"/>
        </w:rPr>
        <w:t>товарных-транспортных</w:t>
      </w:r>
      <w:proofErr w:type="gramEnd"/>
      <w:r>
        <w:rPr>
          <w:rFonts w:ascii="Times New Roman" w:hAnsi="Times New Roman" w:cs="Times New Roman"/>
          <w:sz w:val="28"/>
          <w:szCs w:val="28"/>
        </w:rPr>
        <w:t>) накладных, копии квитанций к приходному кассовому ордеру и (или) квитанция-бланк строгой отчетности и товарных чеков;</w:t>
      </w:r>
    </w:p>
    <w:p w:rsidR="00920F6A" w:rsidRDefault="00920F6A" w:rsidP="00920F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акт приема-передачи выполненных работ (оказанных услуг);</w:t>
      </w:r>
    </w:p>
    <w:p w:rsidR="00920F6A" w:rsidRDefault="00920F6A" w:rsidP="00920F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договор купли-продажи оборудования, мебели, программного обеспечения с копиями платежного поручения на оплату, товарной (товарно-транспортной) накладной, акта приема-передачи товара;</w:t>
      </w:r>
    </w:p>
    <w:p w:rsidR="00920F6A" w:rsidRDefault="00920F6A" w:rsidP="00920F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документов, подтверждающие надлежащее оформление результата интеллектуальной деятельности в государственных органах (сертификаты, патенты, заключения, лицензии и т.д.);</w:t>
      </w:r>
    </w:p>
    <w:p w:rsidR="00920F6A" w:rsidRDefault="00920F6A" w:rsidP="00920F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документов (договоров купли-продажи, кассового чека, </w:t>
      </w:r>
      <w:proofErr w:type="gramStart"/>
      <w:r>
        <w:rPr>
          <w:rFonts w:ascii="Times New Roman" w:hAnsi="Times New Roman" w:cs="Times New Roman"/>
          <w:sz w:val="28"/>
          <w:szCs w:val="28"/>
        </w:rPr>
        <w:t>счет-фактуры</w:t>
      </w:r>
      <w:proofErr w:type="gramEnd"/>
      <w:r>
        <w:rPr>
          <w:rFonts w:ascii="Times New Roman" w:hAnsi="Times New Roman" w:cs="Times New Roman"/>
          <w:sz w:val="28"/>
          <w:szCs w:val="28"/>
        </w:rPr>
        <w:t>, платежного поручения, товарной (товарно-транспортной) накладной, копия квитанции к приходному кассовому ордеру и (или) квитанция-бланк строгой отчетности и товарный чек) на приобретение сырья и расходных материалов;</w:t>
      </w:r>
    </w:p>
    <w:p w:rsidR="00920F6A" w:rsidRDefault="00920F6A" w:rsidP="00920F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договора коммерческой концессии (договора франчайзинга), копию платежного документа, подтверждающего оплату паушального взноса по франшизе, копию документа, подтверждающего передачу прав по коммерческой концессии (франшизе), </w:t>
      </w:r>
      <w:r w:rsidRPr="00EE1319">
        <w:rPr>
          <w:rFonts w:ascii="Times New Roman" w:hAnsi="Times New Roman" w:cs="Times New Roman"/>
          <w:sz w:val="28"/>
          <w:szCs w:val="28"/>
        </w:rPr>
        <w:t>а также иных документов, подтверждающих понесенные расходы, связанные с осуществлением предпринимательской деятельности соответствии с перечнем расходов</w:t>
      </w:r>
      <w:r>
        <w:rPr>
          <w:rFonts w:ascii="Times New Roman" w:hAnsi="Times New Roman" w:cs="Times New Roman"/>
          <w:sz w:val="28"/>
          <w:szCs w:val="28"/>
        </w:rPr>
        <w:t xml:space="preserve"> предусмотренных пунктом 5 Заявления</w:t>
      </w:r>
      <w:r w:rsidR="00B52A08">
        <w:rPr>
          <w:rFonts w:ascii="Times New Roman" w:hAnsi="Times New Roman" w:cs="Times New Roman"/>
          <w:sz w:val="28"/>
          <w:szCs w:val="28"/>
        </w:rPr>
        <w:t xml:space="preserve"> на предоставления гранта.</w:t>
      </w:r>
    </w:p>
    <w:p w:rsidR="007A49E7" w:rsidRPr="007A49E7" w:rsidRDefault="007A49E7" w:rsidP="00920F6A">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7A49E7">
        <w:rPr>
          <w:rFonts w:ascii="Times New Roman" w:hAnsi="Times New Roman"/>
          <w:sz w:val="28"/>
          <w:szCs w:val="28"/>
          <w:lang w:eastAsia="ru-RU"/>
        </w:rPr>
        <w:t xml:space="preserve">2.4.2. По истечению 12 месяцев, </w:t>
      </w:r>
      <w:proofErr w:type="gramStart"/>
      <w:r w:rsidRPr="007A49E7">
        <w:rPr>
          <w:rFonts w:ascii="Times New Roman" w:hAnsi="Times New Roman"/>
          <w:sz w:val="28"/>
          <w:szCs w:val="28"/>
          <w:lang w:eastAsia="ru-RU"/>
        </w:rPr>
        <w:t xml:space="preserve">с </w:t>
      </w:r>
      <w:r w:rsidR="00450914">
        <w:rPr>
          <w:rFonts w:ascii="Times New Roman" w:hAnsi="Times New Roman"/>
          <w:sz w:val="28"/>
          <w:szCs w:val="28"/>
          <w:lang w:eastAsia="ru-RU"/>
        </w:rPr>
        <w:t>даты</w:t>
      </w:r>
      <w:r w:rsidRPr="007A49E7">
        <w:rPr>
          <w:rFonts w:ascii="Times New Roman" w:hAnsi="Times New Roman"/>
          <w:sz w:val="28"/>
          <w:szCs w:val="28"/>
          <w:lang w:eastAsia="ru-RU"/>
        </w:rPr>
        <w:t xml:space="preserve"> заключения</w:t>
      </w:r>
      <w:proofErr w:type="gramEnd"/>
      <w:r w:rsidRPr="007A49E7">
        <w:rPr>
          <w:rFonts w:ascii="Times New Roman" w:hAnsi="Times New Roman"/>
          <w:sz w:val="28"/>
          <w:szCs w:val="28"/>
          <w:lang w:eastAsia="ru-RU"/>
        </w:rPr>
        <w:t xml:space="preserve"> </w:t>
      </w:r>
      <w:r w:rsidR="00450914">
        <w:rPr>
          <w:rFonts w:ascii="Times New Roman" w:hAnsi="Times New Roman"/>
          <w:sz w:val="28"/>
          <w:szCs w:val="28"/>
          <w:lang w:eastAsia="ru-RU"/>
        </w:rPr>
        <w:t>настоящего</w:t>
      </w:r>
      <w:r w:rsidRPr="007A49E7">
        <w:rPr>
          <w:rFonts w:ascii="Times New Roman" w:hAnsi="Times New Roman"/>
          <w:sz w:val="28"/>
          <w:szCs w:val="28"/>
          <w:lang w:eastAsia="ru-RU"/>
        </w:rPr>
        <w:t xml:space="preserve"> Соглашения, предоставить в Администрацию отчет о показателях финансово-хозяйственной деятельности (Приложение №1 к Соглашению) в течение 10 рабочих дней. </w:t>
      </w:r>
    </w:p>
    <w:p w:rsidR="007A49E7" w:rsidRPr="007A49E7" w:rsidRDefault="007A49E7" w:rsidP="007A49E7">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7A49E7">
        <w:rPr>
          <w:rFonts w:ascii="Times New Roman" w:hAnsi="Times New Roman"/>
          <w:sz w:val="28"/>
          <w:szCs w:val="28"/>
          <w:lang w:eastAsia="ru-RU"/>
        </w:rPr>
        <w:t>2.4.3. В течение 10 рабочих  дней со дня получения решения о возврате субсидии произвести возврат в  районный бюджет ранее полученных сумм субсидии, указанных в решении о возврате субсидии, в полном объеме, путем перечисления денежных средств на лицевой счет  Администрации, в случаях, установленных разделом 3 настоящего Соглашения.</w:t>
      </w:r>
    </w:p>
    <w:p w:rsidR="007A49E7" w:rsidRPr="007A49E7" w:rsidRDefault="007A49E7" w:rsidP="007A49E7">
      <w:pPr>
        <w:autoSpaceDE w:val="0"/>
        <w:autoSpaceDN w:val="0"/>
        <w:adjustRightInd w:val="0"/>
        <w:spacing w:after="0" w:line="240" w:lineRule="auto"/>
        <w:ind w:firstLine="709"/>
        <w:jc w:val="both"/>
        <w:outlineLvl w:val="1"/>
        <w:rPr>
          <w:rFonts w:ascii="Times New Roman" w:hAnsi="Times New Roman"/>
          <w:sz w:val="28"/>
          <w:szCs w:val="28"/>
        </w:rPr>
      </w:pPr>
      <w:r w:rsidRPr="007A49E7">
        <w:rPr>
          <w:rFonts w:ascii="Times New Roman" w:hAnsi="Times New Roman"/>
          <w:sz w:val="28"/>
          <w:szCs w:val="28"/>
          <w:lang w:eastAsia="ru-RU"/>
        </w:rPr>
        <w:t>2.4.4. Не препятствовать проведению проверок в соответствии с пунктом 2.2.4</w:t>
      </w:r>
      <w:r w:rsidRPr="007A49E7">
        <w:rPr>
          <w:rFonts w:ascii="Times New Roman" w:hAnsi="Times New Roman"/>
          <w:sz w:val="28"/>
          <w:szCs w:val="28"/>
        </w:rPr>
        <w:t xml:space="preserve"> настоящего Соглашения.</w:t>
      </w:r>
    </w:p>
    <w:p w:rsidR="007A49E7" w:rsidRPr="007A49E7" w:rsidRDefault="007A49E7" w:rsidP="007A49E7">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7A49E7">
        <w:rPr>
          <w:rFonts w:ascii="Times New Roman" w:hAnsi="Times New Roman"/>
          <w:sz w:val="28"/>
          <w:szCs w:val="28"/>
        </w:rPr>
        <w:t xml:space="preserve">2.4.5. </w:t>
      </w:r>
      <w:proofErr w:type="gramStart"/>
      <w:r w:rsidRPr="007A49E7">
        <w:rPr>
          <w:rFonts w:ascii="Times New Roman" w:hAnsi="Times New Roman"/>
          <w:sz w:val="28"/>
          <w:szCs w:val="28"/>
        </w:rPr>
        <w:t>Не продавать и не сдавать в аренду приобретенное за счет субсидии оборудования в течение года, с момента получения субсидии.</w:t>
      </w:r>
      <w:proofErr w:type="gramEnd"/>
    </w:p>
    <w:p w:rsidR="007A49E7" w:rsidRPr="007A49E7" w:rsidRDefault="007A49E7" w:rsidP="007A49E7">
      <w:pPr>
        <w:widowControl w:val="0"/>
        <w:autoSpaceDE w:val="0"/>
        <w:autoSpaceDN w:val="0"/>
        <w:adjustRightInd w:val="0"/>
        <w:spacing w:after="0" w:line="240" w:lineRule="auto"/>
        <w:ind w:firstLine="540"/>
        <w:jc w:val="center"/>
        <w:rPr>
          <w:rFonts w:ascii="Times New Roman" w:hAnsi="Times New Roman"/>
          <w:sz w:val="28"/>
          <w:szCs w:val="28"/>
        </w:rPr>
      </w:pPr>
    </w:p>
    <w:p w:rsidR="007A49E7" w:rsidRPr="007A49E7" w:rsidRDefault="007A49E7" w:rsidP="007A49E7">
      <w:pPr>
        <w:widowControl w:val="0"/>
        <w:autoSpaceDE w:val="0"/>
        <w:autoSpaceDN w:val="0"/>
        <w:adjustRightInd w:val="0"/>
        <w:spacing w:after="0" w:line="240" w:lineRule="auto"/>
        <w:ind w:firstLine="540"/>
        <w:jc w:val="center"/>
        <w:rPr>
          <w:rFonts w:ascii="Times New Roman" w:hAnsi="Times New Roman"/>
          <w:sz w:val="28"/>
          <w:szCs w:val="28"/>
        </w:rPr>
      </w:pPr>
      <w:r w:rsidRPr="007A49E7">
        <w:rPr>
          <w:rFonts w:ascii="Times New Roman" w:hAnsi="Times New Roman"/>
          <w:sz w:val="28"/>
          <w:szCs w:val="28"/>
        </w:rPr>
        <w:t>3. Порядок и условия возврата субсидии</w:t>
      </w:r>
    </w:p>
    <w:p w:rsidR="007A49E7" w:rsidRPr="007A49E7" w:rsidRDefault="007A49E7" w:rsidP="007A49E7">
      <w:pPr>
        <w:widowControl w:val="0"/>
        <w:autoSpaceDE w:val="0"/>
        <w:autoSpaceDN w:val="0"/>
        <w:adjustRightInd w:val="0"/>
        <w:spacing w:after="0" w:line="240" w:lineRule="auto"/>
        <w:ind w:firstLine="540"/>
        <w:jc w:val="center"/>
        <w:rPr>
          <w:rFonts w:ascii="Times New Roman" w:hAnsi="Times New Roman"/>
          <w:sz w:val="28"/>
          <w:szCs w:val="28"/>
        </w:rPr>
      </w:pPr>
    </w:p>
    <w:p w:rsidR="007A49E7" w:rsidRPr="007A49E7" w:rsidRDefault="007A49E7" w:rsidP="007A49E7">
      <w:pPr>
        <w:autoSpaceDE w:val="0"/>
        <w:autoSpaceDN w:val="0"/>
        <w:adjustRightInd w:val="0"/>
        <w:spacing w:after="0" w:line="240" w:lineRule="auto"/>
        <w:ind w:firstLine="709"/>
        <w:jc w:val="both"/>
        <w:rPr>
          <w:rFonts w:ascii="Times New Roman" w:hAnsi="Times New Roman"/>
          <w:sz w:val="28"/>
          <w:szCs w:val="28"/>
        </w:rPr>
      </w:pPr>
      <w:r w:rsidRPr="007A49E7">
        <w:rPr>
          <w:rFonts w:ascii="Times New Roman" w:hAnsi="Times New Roman"/>
          <w:sz w:val="28"/>
          <w:szCs w:val="28"/>
        </w:rPr>
        <w:t>3.1.  Администрация принимает решение о возврате субсидии в местный бюджет (далее – решение о возврате субсидии):</w:t>
      </w:r>
    </w:p>
    <w:p w:rsidR="007A49E7" w:rsidRPr="007A49E7" w:rsidRDefault="007A49E7" w:rsidP="007A49E7">
      <w:pPr>
        <w:autoSpaceDE w:val="0"/>
        <w:autoSpaceDN w:val="0"/>
        <w:adjustRightInd w:val="0"/>
        <w:spacing w:after="0" w:line="240" w:lineRule="auto"/>
        <w:ind w:firstLine="709"/>
        <w:jc w:val="both"/>
        <w:rPr>
          <w:rFonts w:ascii="Times New Roman" w:hAnsi="Times New Roman"/>
          <w:sz w:val="28"/>
          <w:szCs w:val="28"/>
        </w:rPr>
      </w:pPr>
      <w:r w:rsidRPr="007A49E7">
        <w:rPr>
          <w:rFonts w:ascii="Times New Roman" w:hAnsi="Times New Roman"/>
          <w:sz w:val="28"/>
          <w:szCs w:val="28"/>
        </w:rPr>
        <w:t>3.1.1. в случае выявление факта нарушения Получателем субсидии условий, установленных при предоставлении субсидии, обнаружения недостоверных сведений, в целях получения субсидии;</w:t>
      </w:r>
    </w:p>
    <w:p w:rsidR="007A49E7" w:rsidRPr="007A49E7" w:rsidRDefault="007A49E7" w:rsidP="007A49E7">
      <w:pPr>
        <w:autoSpaceDE w:val="0"/>
        <w:autoSpaceDN w:val="0"/>
        <w:adjustRightInd w:val="0"/>
        <w:spacing w:after="0" w:line="240" w:lineRule="auto"/>
        <w:ind w:firstLine="709"/>
        <w:jc w:val="both"/>
        <w:rPr>
          <w:rFonts w:ascii="Times New Roman" w:hAnsi="Times New Roman"/>
          <w:sz w:val="28"/>
          <w:szCs w:val="28"/>
        </w:rPr>
      </w:pPr>
      <w:r w:rsidRPr="007A49E7">
        <w:rPr>
          <w:rFonts w:ascii="Times New Roman" w:hAnsi="Times New Roman"/>
          <w:sz w:val="28"/>
          <w:szCs w:val="28"/>
        </w:rPr>
        <w:t>3.1.2. непредставление получателем субсидии в установленный срок  документов, указанных в пункте 2.4.1. и пункте 2.4.2. настоящего Соглашения.</w:t>
      </w:r>
    </w:p>
    <w:p w:rsidR="007A49E7" w:rsidRPr="007A49E7" w:rsidRDefault="007A49E7" w:rsidP="007A49E7">
      <w:pPr>
        <w:widowControl w:val="0"/>
        <w:autoSpaceDE w:val="0"/>
        <w:autoSpaceDN w:val="0"/>
        <w:adjustRightInd w:val="0"/>
        <w:spacing w:after="0" w:line="240" w:lineRule="auto"/>
        <w:ind w:firstLine="709"/>
        <w:jc w:val="both"/>
        <w:rPr>
          <w:rFonts w:ascii="Times New Roman" w:hAnsi="Times New Roman"/>
          <w:sz w:val="28"/>
          <w:szCs w:val="28"/>
        </w:rPr>
      </w:pPr>
      <w:r w:rsidRPr="007A49E7">
        <w:rPr>
          <w:rFonts w:ascii="Times New Roman" w:hAnsi="Times New Roman"/>
          <w:sz w:val="28"/>
          <w:szCs w:val="28"/>
        </w:rPr>
        <w:t>3.1.2. Непредставления Получателем субсидии в установленный срок документов, указанных в пункте 2.4.1 настоящего Соглашения.</w:t>
      </w:r>
    </w:p>
    <w:p w:rsidR="007A49E7" w:rsidRPr="007A49E7" w:rsidRDefault="007A49E7" w:rsidP="007A49E7">
      <w:pPr>
        <w:spacing w:after="0" w:line="240" w:lineRule="auto"/>
        <w:ind w:firstLine="709"/>
        <w:jc w:val="both"/>
        <w:rPr>
          <w:rFonts w:ascii="Times New Roman" w:hAnsi="Times New Roman"/>
          <w:sz w:val="28"/>
          <w:szCs w:val="28"/>
        </w:rPr>
      </w:pPr>
      <w:r w:rsidRPr="007A49E7">
        <w:rPr>
          <w:rFonts w:ascii="Times New Roman" w:hAnsi="Times New Roman"/>
          <w:sz w:val="28"/>
          <w:szCs w:val="28"/>
        </w:rPr>
        <w:t xml:space="preserve">3.2. Администрация в течение 3 рабочих дней с момента принятия решения о возврате субсидии направляет Получателю субсидии уведомление о принятии такого решения с приложением копии решения о возврате субсидии в письменной форме. </w:t>
      </w:r>
    </w:p>
    <w:p w:rsidR="007A49E7" w:rsidRPr="007A49E7" w:rsidRDefault="007A49E7" w:rsidP="007A49E7">
      <w:pPr>
        <w:spacing w:after="0" w:line="240" w:lineRule="auto"/>
        <w:ind w:firstLine="709"/>
        <w:jc w:val="both"/>
        <w:rPr>
          <w:rFonts w:ascii="Times New Roman" w:hAnsi="Times New Roman"/>
          <w:sz w:val="28"/>
          <w:szCs w:val="28"/>
        </w:rPr>
      </w:pPr>
      <w:r w:rsidRPr="007A49E7">
        <w:rPr>
          <w:rFonts w:ascii="Times New Roman" w:hAnsi="Times New Roman"/>
          <w:sz w:val="28"/>
          <w:szCs w:val="28"/>
        </w:rPr>
        <w:t xml:space="preserve">3.3. </w:t>
      </w:r>
      <w:proofErr w:type="gramStart"/>
      <w:r w:rsidRPr="007A49E7">
        <w:rPr>
          <w:rFonts w:ascii="Times New Roman" w:hAnsi="Times New Roman"/>
          <w:sz w:val="28"/>
          <w:szCs w:val="28"/>
        </w:rPr>
        <w:t xml:space="preserve">Получатель субсидии в течение 10 календарных дней со дня получения письменного решения о возврате субсидии, в случае согласия о возврате, обязан произвести возврат в районный бюджет ранее полученных сумм субсидии, указанных в решении о возврате субсидии, в полном объеме, либо в случае несогласия с решением о возврате субсидии, обжаловать его в судебном порядке. </w:t>
      </w:r>
      <w:proofErr w:type="gramEnd"/>
    </w:p>
    <w:p w:rsidR="007A49E7" w:rsidRPr="007A49E7" w:rsidRDefault="007A49E7" w:rsidP="007A49E7">
      <w:pPr>
        <w:autoSpaceDE w:val="0"/>
        <w:autoSpaceDN w:val="0"/>
        <w:adjustRightInd w:val="0"/>
        <w:spacing w:after="0" w:line="240" w:lineRule="auto"/>
        <w:ind w:firstLine="709"/>
        <w:jc w:val="both"/>
        <w:rPr>
          <w:rFonts w:ascii="Times New Roman" w:eastAsia="Calibri" w:hAnsi="Times New Roman"/>
          <w:bCs/>
          <w:sz w:val="28"/>
          <w:szCs w:val="28"/>
        </w:rPr>
      </w:pPr>
      <w:r w:rsidRPr="007A49E7">
        <w:rPr>
          <w:rFonts w:ascii="Times New Roman" w:eastAsia="Calibri" w:hAnsi="Times New Roman"/>
          <w:bCs/>
          <w:sz w:val="28"/>
          <w:szCs w:val="28"/>
        </w:rPr>
        <w:t xml:space="preserve">3.4. В случае если Получатель субсидии не возвратил субсидию в установленный срок или возвратил ее не в полном объеме, взыскивание средств субсидии производится в судебном порядке в соответствии с законодательством Российской Федерации. </w:t>
      </w:r>
    </w:p>
    <w:p w:rsidR="007A49E7" w:rsidRPr="007A49E7" w:rsidRDefault="007A49E7" w:rsidP="007A49E7">
      <w:pPr>
        <w:autoSpaceDE w:val="0"/>
        <w:autoSpaceDN w:val="0"/>
        <w:adjustRightInd w:val="0"/>
        <w:spacing w:after="0" w:line="240" w:lineRule="auto"/>
        <w:ind w:firstLine="709"/>
        <w:jc w:val="both"/>
        <w:rPr>
          <w:rFonts w:ascii="Times New Roman" w:hAnsi="Times New Roman"/>
          <w:sz w:val="28"/>
          <w:szCs w:val="28"/>
          <w:lang w:eastAsia="ru-RU"/>
        </w:rPr>
      </w:pPr>
      <w:r w:rsidRPr="007A49E7">
        <w:rPr>
          <w:rFonts w:ascii="Times New Roman" w:hAnsi="Times New Roman"/>
          <w:sz w:val="28"/>
          <w:szCs w:val="28"/>
          <w:lang w:eastAsia="ru-RU"/>
        </w:rPr>
        <w:t>3.5. Направление решения о возврате субсидии, согласно пунктам 3.2, 3.3 настоящего порядка является соблюдением Администрацией досудебного порядка урегулирования спора.</w:t>
      </w:r>
    </w:p>
    <w:p w:rsidR="007A49E7" w:rsidRPr="007A49E7" w:rsidRDefault="007A49E7" w:rsidP="007A49E7">
      <w:pPr>
        <w:widowControl w:val="0"/>
        <w:autoSpaceDE w:val="0"/>
        <w:autoSpaceDN w:val="0"/>
        <w:adjustRightInd w:val="0"/>
        <w:spacing w:after="0" w:line="240" w:lineRule="auto"/>
        <w:jc w:val="center"/>
        <w:rPr>
          <w:rFonts w:ascii="Times New Roman" w:hAnsi="Times New Roman"/>
          <w:sz w:val="28"/>
          <w:szCs w:val="28"/>
          <w:lang w:eastAsia="ru-RU"/>
        </w:rPr>
      </w:pPr>
    </w:p>
    <w:p w:rsidR="007A49E7" w:rsidRPr="007A49E7" w:rsidRDefault="007A49E7" w:rsidP="007A49E7">
      <w:pPr>
        <w:widowControl w:val="0"/>
        <w:autoSpaceDE w:val="0"/>
        <w:autoSpaceDN w:val="0"/>
        <w:adjustRightInd w:val="0"/>
        <w:spacing w:after="0" w:line="240" w:lineRule="auto"/>
        <w:jc w:val="center"/>
        <w:rPr>
          <w:rFonts w:ascii="Times New Roman" w:hAnsi="Times New Roman"/>
          <w:sz w:val="28"/>
          <w:szCs w:val="28"/>
          <w:lang w:eastAsia="ru-RU"/>
        </w:rPr>
      </w:pPr>
      <w:r w:rsidRPr="007A49E7">
        <w:rPr>
          <w:rFonts w:ascii="Times New Roman" w:hAnsi="Times New Roman"/>
          <w:sz w:val="28"/>
          <w:szCs w:val="28"/>
          <w:lang w:eastAsia="ru-RU"/>
        </w:rPr>
        <w:t>4. Ответственность Сторон</w:t>
      </w:r>
    </w:p>
    <w:p w:rsidR="007A49E7" w:rsidRPr="007A49E7" w:rsidRDefault="007A49E7" w:rsidP="007A49E7">
      <w:pPr>
        <w:widowControl w:val="0"/>
        <w:autoSpaceDE w:val="0"/>
        <w:autoSpaceDN w:val="0"/>
        <w:adjustRightInd w:val="0"/>
        <w:spacing w:after="0" w:line="240" w:lineRule="auto"/>
        <w:jc w:val="center"/>
        <w:rPr>
          <w:rFonts w:ascii="Times New Roman" w:hAnsi="Times New Roman"/>
          <w:sz w:val="28"/>
          <w:szCs w:val="28"/>
          <w:lang w:eastAsia="ru-RU"/>
        </w:rPr>
      </w:pPr>
    </w:p>
    <w:p w:rsidR="007A49E7" w:rsidRPr="007A49E7" w:rsidRDefault="007A49E7" w:rsidP="007A49E7">
      <w:pPr>
        <w:spacing w:after="0" w:line="240" w:lineRule="auto"/>
        <w:ind w:firstLine="709"/>
        <w:jc w:val="both"/>
        <w:rPr>
          <w:rFonts w:ascii="Times New Roman" w:hAnsi="Times New Roman"/>
          <w:bCs/>
          <w:sz w:val="28"/>
          <w:szCs w:val="28"/>
        </w:rPr>
      </w:pPr>
      <w:r w:rsidRPr="007A49E7">
        <w:rPr>
          <w:rFonts w:ascii="Times New Roman" w:hAnsi="Times New Roman"/>
          <w:bCs/>
          <w:sz w:val="28"/>
          <w:szCs w:val="28"/>
        </w:rPr>
        <w:t>4.1. В случае невозврата бюджетных сре</w:t>
      </w:r>
      <w:proofErr w:type="gramStart"/>
      <w:r w:rsidRPr="007A49E7">
        <w:rPr>
          <w:rFonts w:ascii="Times New Roman" w:hAnsi="Times New Roman"/>
          <w:bCs/>
          <w:sz w:val="28"/>
          <w:szCs w:val="28"/>
        </w:rPr>
        <w:t>дств в ср</w:t>
      </w:r>
      <w:proofErr w:type="gramEnd"/>
      <w:r w:rsidRPr="007A49E7">
        <w:rPr>
          <w:rFonts w:ascii="Times New Roman" w:hAnsi="Times New Roman"/>
          <w:bCs/>
          <w:sz w:val="28"/>
          <w:szCs w:val="28"/>
        </w:rPr>
        <w:t xml:space="preserve">ок, предусмотренный в </w:t>
      </w:r>
      <w:hyperlink r:id="rId39" w:anchor="Возврат_средств" w:history="1">
        <w:r w:rsidRPr="007A49E7">
          <w:rPr>
            <w:rFonts w:ascii="Times New Roman" w:hAnsi="Times New Roman"/>
            <w:bCs/>
            <w:sz w:val="28"/>
            <w:szCs w:val="28"/>
            <w:u w:val="single"/>
          </w:rPr>
          <w:t>п. 3.3. настоящего Соглашения</w:t>
        </w:r>
      </w:hyperlink>
      <w:r w:rsidRPr="007A49E7">
        <w:rPr>
          <w:rFonts w:ascii="Times New Roman" w:hAnsi="Times New Roman"/>
          <w:bCs/>
          <w:sz w:val="28"/>
          <w:szCs w:val="28"/>
        </w:rPr>
        <w:t>, Администрация вправе потребовать выплаты неустойки в размере 0,1 процента от суммы невозврата средств за каждый день просрочки.</w:t>
      </w:r>
    </w:p>
    <w:p w:rsidR="007A49E7" w:rsidRPr="007A49E7" w:rsidRDefault="007A49E7" w:rsidP="007A49E7">
      <w:pPr>
        <w:spacing w:after="0" w:line="240" w:lineRule="auto"/>
        <w:ind w:firstLine="709"/>
        <w:jc w:val="both"/>
        <w:rPr>
          <w:rFonts w:ascii="Times New Roman" w:hAnsi="Times New Roman"/>
          <w:bCs/>
          <w:sz w:val="28"/>
          <w:szCs w:val="28"/>
        </w:rPr>
      </w:pPr>
      <w:r w:rsidRPr="007A49E7">
        <w:rPr>
          <w:rFonts w:ascii="Times New Roman" w:hAnsi="Times New Roman"/>
          <w:bCs/>
          <w:sz w:val="28"/>
          <w:szCs w:val="28"/>
        </w:rPr>
        <w:t xml:space="preserve">4.2. </w:t>
      </w:r>
      <w:proofErr w:type="gramStart"/>
      <w:r w:rsidRPr="007A49E7">
        <w:rPr>
          <w:rFonts w:ascii="Times New Roman" w:hAnsi="Times New Roman"/>
          <w:bCs/>
          <w:sz w:val="28"/>
          <w:szCs w:val="28"/>
        </w:rPr>
        <w:t xml:space="preserve">Основанием для освобождения Получателя субсидии от применения мер ответственности, предусмотренных </w:t>
      </w:r>
      <w:hyperlink r:id="rId40" w:anchor="Основание_возврата_субсидии" w:history="1">
        <w:r w:rsidRPr="007A49E7">
          <w:rPr>
            <w:rFonts w:ascii="Times New Roman" w:hAnsi="Times New Roman"/>
            <w:bCs/>
            <w:sz w:val="28"/>
            <w:szCs w:val="28"/>
            <w:u w:val="single"/>
          </w:rPr>
          <w:t>пунктом 3.1. настоящего Соглашения</w:t>
        </w:r>
      </w:hyperlink>
      <w:r w:rsidRPr="007A49E7">
        <w:rPr>
          <w:rFonts w:ascii="Times New Roman" w:hAnsi="Times New Roman"/>
          <w:bCs/>
          <w:sz w:val="28"/>
          <w:szCs w:val="28"/>
        </w:rPr>
        <w:t>,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 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w:t>
      </w:r>
      <w:proofErr w:type="gramEnd"/>
      <w:r w:rsidRPr="007A49E7">
        <w:rPr>
          <w:rFonts w:ascii="Times New Roman" w:hAnsi="Times New Roman"/>
          <w:bCs/>
          <w:sz w:val="28"/>
          <w:szCs w:val="28"/>
        </w:rPr>
        <w:t xml:space="preserve">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7A49E7" w:rsidRPr="007A49E7" w:rsidRDefault="007A49E7" w:rsidP="007A49E7">
      <w:pPr>
        <w:widowControl w:val="0"/>
        <w:autoSpaceDE w:val="0"/>
        <w:autoSpaceDN w:val="0"/>
        <w:adjustRightInd w:val="0"/>
        <w:spacing w:after="0" w:line="240" w:lineRule="auto"/>
        <w:ind w:firstLine="709"/>
        <w:jc w:val="both"/>
        <w:rPr>
          <w:rFonts w:ascii="Arial" w:hAnsi="Arial" w:cs="Arial"/>
          <w:sz w:val="28"/>
          <w:szCs w:val="28"/>
        </w:rPr>
      </w:pPr>
    </w:p>
    <w:p w:rsidR="007A49E7" w:rsidRPr="007A49E7" w:rsidRDefault="007A49E7" w:rsidP="007A49E7">
      <w:pPr>
        <w:widowControl w:val="0"/>
        <w:autoSpaceDE w:val="0"/>
        <w:autoSpaceDN w:val="0"/>
        <w:adjustRightInd w:val="0"/>
        <w:spacing w:after="0" w:line="240" w:lineRule="auto"/>
        <w:jc w:val="center"/>
        <w:rPr>
          <w:rFonts w:ascii="Times New Roman" w:hAnsi="Times New Roman"/>
          <w:sz w:val="28"/>
          <w:szCs w:val="28"/>
          <w:lang w:eastAsia="ru-RU"/>
        </w:rPr>
      </w:pPr>
      <w:r w:rsidRPr="007A49E7">
        <w:rPr>
          <w:rFonts w:ascii="Times New Roman" w:hAnsi="Times New Roman"/>
          <w:sz w:val="28"/>
          <w:szCs w:val="28"/>
          <w:lang w:eastAsia="ru-RU"/>
        </w:rPr>
        <w:t>5. Заключительные положения:</w:t>
      </w:r>
    </w:p>
    <w:p w:rsidR="007A49E7" w:rsidRPr="007A49E7" w:rsidRDefault="007A49E7" w:rsidP="007A49E7">
      <w:pPr>
        <w:widowControl w:val="0"/>
        <w:autoSpaceDE w:val="0"/>
        <w:autoSpaceDN w:val="0"/>
        <w:adjustRightInd w:val="0"/>
        <w:spacing w:after="0" w:line="240" w:lineRule="auto"/>
        <w:jc w:val="center"/>
        <w:rPr>
          <w:rFonts w:ascii="Times New Roman" w:hAnsi="Times New Roman"/>
          <w:sz w:val="28"/>
          <w:szCs w:val="28"/>
          <w:lang w:eastAsia="ru-RU"/>
        </w:rPr>
      </w:pPr>
    </w:p>
    <w:p w:rsidR="007A49E7" w:rsidRPr="007A49E7" w:rsidRDefault="007A49E7" w:rsidP="007A49E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49E7">
        <w:rPr>
          <w:rFonts w:ascii="Times New Roman" w:hAnsi="Times New Roman"/>
          <w:sz w:val="28"/>
          <w:szCs w:val="28"/>
          <w:lang w:eastAsia="ru-RU"/>
        </w:rPr>
        <w:t>5.1. Споры и разногласия, которые могут возникнуть при исполнении настоящего Соглашения, будут по возможности разрешаться путем переговоров между Сторонами</w:t>
      </w:r>
      <w:r w:rsidRPr="007A49E7">
        <w:rPr>
          <w:rFonts w:ascii="Courier New" w:hAnsi="Courier New" w:cs="Courier New"/>
          <w:sz w:val="28"/>
          <w:szCs w:val="28"/>
          <w:lang w:eastAsia="ru-RU"/>
        </w:rPr>
        <w:t xml:space="preserve"> </w:t>
      </w:r>
      <w:r w:rsidRPr="007A49E7">
        <w:rPr>
          <w:rFonts w:ascii="Times New Roman" w:hAnsi="Times New Roman"/>
          <w:sz w:val="28"/>
          <w:szCs w:val="28"/>
          <w:lang w:eastAsia="ru-RU"/>
        </w:rPr>
        <w:t>с составлением необходимых документов.</w:t>
      </w:r>
    </w:p>
    <w:p w:rsidR="007A49E7" w:rsidRPr="007A49E7" w:rsidRDefault="007A49E7" w:rsidP="007A49E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49E7">
        <w:rPr>
          <w:rFonts w:ascii="Times New Roman" w:hAnsi="Times New Roman"/>
          <w:sz w:val="28"/>
          <w:szCs w:val="28"/>
          <w:lang w:eastAsia="ru-RU"/>
        </w:rPr>
        <w:t xml:space="preserve">5.2. В случае не достижения согласия путем переговоров </w:t>
      </w:r>
      <w:proofErr w:type="gramStart"/>
      <w:r w:rsidRPr="007A49E7">
        <w:rPr>
          <w:rFonts w:ascii="Times New Roman" w:hAnsi="Times New Roman"/>
          <w:sz w:val="28"/>
          <w:szCs w:val="28"/>
          <w:lang w:eastAsia="ru-RU"/>
        </w:rPr>
        <w:t>Сторон</w:t>
      </w:r>
      <w:proofErr w:type="gramEnd"/>
      <w:r w:rsidRPr="007A49E7">
        <w:rPr>
          <w:rFonts w:ascii="Times New Roman" w:hAnsi="Times New Roman"/>
          <w:sz w:val="28"/>
          <w:szCs w:val="28"/>
          <w:lang w:eastAsia="ru-RU"/>
        </w:rPr>
        <w:t xml:space="preserve"> возникшие разногласия рассматриваются Арбитражным судом Красноярского края.</w:t>
      </w:r>
    </w:p>
    <w:p w:rsidR="007A49E7" w:rsidRPr="007A49E7" w:rsidRDefault="007A49E7" w:rsidP="007A49E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49E7">
        <w:rPr>
          <w:rFonts w:ascii="Times New Roman" w:hAnsi="Times New Roman"/>
          <w:sz w:val="28"/>
          <w:szCs w:val="28"/>
          <w:lang w:eastAsia="ru-RU"/>
        </w:rPr>
        <w:t>5.3. Настоящее Соглашение составлено в двух экземплярах, имеющих равную юридическую силу, по одному для каждой из Сторон.</w:t>
      </w:r>
    </w:p>
    <w:p w:rsidR="007A49E7" w:rsidRPr="007A49E7" w:rsidRDefault="007A49E7" w:rsidP="007A49E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49E7">
        <w:rPr>
          <w:rFonts w:ascii="Times New Roman" w:hAnsi="Times New Roman"/>
          <w:sz w:val="28"/>
          <w:szCs w:val="28"/>
          <w:lang w:eastAsia="ru-RU"/>
        </w:rPr>
        <w:t>5.4. Настоящее Соглашение вступает в силу с момента его подписания Сторонами и действует до момента полного прекращения всех обязатель</w:t>
      </w:r>
      <w:proofErr w:type="gramStart"/>
      <w:r w:rsidRPr="007A49E7">
        <w:rPr>
          <w:rFonts w:ascii="Times New Roman" w:hAnsi="Times New Roman"/>
          <w:sz w:val="28"/>
          <w:szCs w:val="28"/>
          <w:lang w:eastAsia="ru-RU"/>
        </w:rPr>
        <w:t>ств Ст</w:t>
      </w:r>
      <w:proofErr w:type="gramEnd"/>
      <w:r w:rsidRPr="007A49E7">
        <w:rPr>
          <w:rFonts w:ascii="Times New Roman" w:hAnsi="Times New Roman"/>
          <w:sz w:val="28"/>
          <w:szCs w:val="28"/>
          <w:lang w:eastAsia="ru-RU"/>
        </w:rPr>
        <w:t>орон, установленных настоящим Соглашением.</w:t>
      </w:r>
    </w:p>
    <w:p w:rsidR="007A49E7" w:rsidRPr="007A49E7" w:rsidRDefault="007A49E7" w:rsidP="007A49E7">
      <w:pPr>
        <w:widowControl w:val="0"/>
        <w:autoSpaceDE w:val="0"/>
        <w:autoSpaceDN w:val="0"/>
        <w:adjustRightInd w:val="0"/>
        <w:spacing w:after="0" w:line="240" w:lineRule="auto"/>
        <w:jc w:val="center"/>
        <w:rPr>
          <w:rFonts w:ascii="Times New Roman" w:hAnsi="Times New Roman"/>
          <w:sz w:val="28"/>
          <w:szCs w:val="28"/>
          <w:lang w:eastAsia="ru-RU"/>
        </w:rPr>
      </w:pPr>
    </w:p>
    <w:p w:rsidR="007A49E7" w:rsidRPr="007A49E7" w:rsidRDefault="007A49E7" w:rsidP="007A49E7">
      <w:pPr>
        <w:widowControl w:val="0"/>
        <w:autoSpaceDE w:val="0"/>
        <w:autoSpaceDN w:val="0"/>
        <w:adjustRightInd w:val="0"/>
        <w:spacing w:after="0" w:line="240" w:lineRule="auto"/>
        <w:jc w:val="center"/>
        <w:rPr>
          <w:rFonts w:ascii="Times New Roman" w:hAnsi="Times New Roman"/>
          <w:sz w:val="28"/>
          <w:szCs w:val="28"/>
          <w:lang w:eastAsia="ru-RU"/>
        </w:rPr>
      </w:pPr>
      <w:r w:rsidRPr="007A49E7">
        <w:rPr>
          <w:rFonts w:ascii="Times New Roman" w:hAnsi="Times New Roman"/>
          <w:sz w:val="28"/>
          <w:szCs w:val="28"/>
          <w:lang w:eastAsia="ru-RU"/>
        </w:rPr>
        <w:t>6. Юридические адреса и платежные реквизиты Сторон</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p>
    <w:tbl>
      <w:tblPr>
        <w:tblW w:w="9464" w:type="dxa"/>
        <w:tblLook w:val="01E0" w:firstRow="1" w:lastRow="1" w:firstColumn="1" w:lastColumn="1" w:noHBand="0" w:noVBand="0"/>
      </w:tblPr>
      <w:tblGrid>
        <w:gridCol w:w="5070"/>
        <w:gridCol w:w="4394"/>
      </w:tblGrid>
      <w:tr w:rsidR="007A49E7" w:rsidRPr="007A49E7" w:rsidTr="000B11E2">
        <w:tc>
          <w:tcPr>
            <w:tcW w:w="5070" w:type="dxa"/>
          </w:tcPr>
          <w:p w:rsidR="007A49E7" w:rsidRPr="007A49E7" w:rsidRDefault="007A49E7" w:rsidP="007A49E7">
            <w:pPr>
              <w:widowControl w:val="0"/>
              <w:autoSpaceDE w:val="0"/>
              <w:autoSpaceDN w:val="0"/>
              <w:adjustRightInd w:val="0"/>
              <w:spacing w:after="0" w:line="240" w:lineRule="auto"/>
              <w:rPr>
                <w:rFonts w:ascii="Times New Roman" w:hAnsi="Times New Roman"/>
                <w:b/>
                <w:sz w:val="28"/>
                <w:szCs w:val="28"/>
                <w:lang w:eastAsia="ru-RU"/>
              </w:rPr>
            </w:pPr>
            <w:r w:rsidRPr="007A49E7">
              <w:rPr>
                <w:rFonts w:ascii="Times New Roman" w:hAnsi="Times New Roman"/>
                <w:b/>
                <w:sz w:val="28"/>
                <w:szCs w:val="28"/>
                <w:lang w:eastAsia="ru-RU"/>
              </w:rPr>
              <w:t xml:space="preserve"> Администрация Каратузского района Красноярского края</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Место нахождения: _____________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 xml:space="preserve">______________________________ </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Банковские реквизиты:</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ИНН ______________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КПП ______________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proofErr w:type="gramStart"/>
            <w:r w:rsidRPr="007A49E7">
              <w:rPr>
                <w:rFonts w:ascii="Times New Roman" w:hAnsi="Times New Roman"/>
                <w:sz w:val="28"/>
                <w:szCs w:val="28"/>
                <w:lang w:eastAsia="ru-RU"/>
              </w:rPr>
              <w:t>р</w:t>
            </w:r>
            <w:proofErr w:type="gramEnd"/>
            <w:r w:rsidRPr="007A49E7">
              <w:rPr>
                <w:rFonts w:ascii="Times New Roman" w:hAnsi="Times New Roman"/>
                <w:sz w:val="28"/>
                <w:szCs w:val="28"/>
                <w:lang w:eastAsia="ru-RU"/>
              </w:rPr>
              <w:t>/счет ________________________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в ____________________________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______________________________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БИК ______________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Получатель: ___________________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________________________________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 xml:space="preserve">_______________ / ________________                                </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М.П.</w:t>
            </w:r>
          </w:p>
        </w:tc>
        <w:tc>
          <w:tcPr>
            <w:tcW w:w="4394" w:type="dxa"/>
          </w:tcPr>
          <w:p w:rsidR="007A49E7" w:rsidRPr="007A49E7" w:rsidRDefault="007A49E7" w:rsidP="007A49E7">
            <w:pPr>
              <w:widowControl w:val="0"/>
              <w:autoSpaceDE w:val="0"/>
              <w:autoSpaceDN w:val="0"/>
              <w:adjustRightInd w:val="0"/>
              <w:spacing w:after="0" w:line="240" w:lineRule="auto"/>
              <w:rPr>
                <w:rFonts w:ascii="Times New Roman" w:hAnsi="Times New Roman"/>
                <w:b/>
                <w:sz w:val="28"/>
                <w:szCs w:val="28"/>
                <w:lang w:eastAsia="ru-RU"/>
              </w:rPr>
            </w:pPr>
            <w:r w:rsidRPr="007A49E7">
              <w:rPr>
                <w:rFonts w:ascii="Times New Roman" w:hAnsi="Times New Roman"/>
                <w:b/>
                <w:sz w:val="28"/>
                <w:szCs w:val="28"/>
                <w:lang w:eastAsia="ru-RU"/>
              </w:rPr>
              <w:t>Получатель субсидии</w:t>
            </w:r>
          </w:p>
          <w:p w:rsidR="007A49E7" w:rsidRPr="007A49E7" w:rsidRDefault="007A49E7" w:rsidP="007A49E7">
            <w:pPr>
              <w:widowControl w:val="0"/>
              <w:autoSpaceDE w:val="0"/>
              <w:autoSpaceDN w:val="0"/>
              <w:adjustRightInd w:val="0"/>
              <w:spacing w:after="0" w:line="240" w:lineRule="auto"/>
              <w:rPr>
                <w:rFonts w:ascii="Times New Roman" w:hAnsi="Times New Roman"/>
                <w:b/>
                <w:sz w:val="28"/>
                <w:szCs w:val="28"/>
                <w:lang w:eastAsia="ru-RU"/>
              </w:rPr>
            </w:pPr>
            <w:r w:rsidRPr="007A49E7">
              <w:rPr>
                <w:rFonts w:ascii="Times New Roman" w:hAnsi="Times New Roman"/>
                <w:b/>
                <w:sz w:val="28"/>
                <w:szCs w:val="28"/>
                <w:lang w:eastAsia="ru-RU"/>
              </w:rPr>
              <w:t>_____________________________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Место нахождения: 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_____________________________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ОГРН _______________________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ИНН ________________________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КПП ________________________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proofErr w:type="gramStart"/>
            <w:r w:rsidRPr="007A49E7">
              <w:rPr>
                <w:rFonts w:ascii="Times New Roman" w:hAnsi="Times New Roman"/>
                <w:sz w:val="28"/>
                <w:szCs w:val="28"/>
                <w:lang w:eastAsia="ru-RU"/>
              </w:rPr>
              <w:t>р</w:t>
            </w:r>
            <w:proofErr w:type="gramEnd"/>
            <w:r w:rsidRPr="007A49E7">
              <w:rPr>
                <w:rFonts w:ascii="Times New Roman" w:hAnsi="Times New Roman"/>
                <w:sz w:val="28"/>
                <w:szCs w:val="28"/>
                <w:lang w:eastAsia="ru-RU"/>
              </w:rPr>
              <w:t>/с __________________________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к/с __________________________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в ____________________________</w:t>
            </w:r>
          </w:p>
          <w:p w:rsidR="007A49E7" w:rsidRPr="007A49E7" w:rsidRDefault="007A49E7" w:rsidP="007A49E7">
            <w:pPr>
              <w:widowControl w:val="0"/>
              <w:autoSpaceDE w:val="0"/>
              <w:autoSpaceDN w:val="0"/>
              <w:adjustRightInd w:val="0"/>
              <w:spacing w:after="0" w:line="240" w:lineRule="auto"/>
              <w:jc w:val="center"/>
              <w:rPr>
                <w:rFonts w:ascii="Times New Roman" w:hAnsi="Times New Roman"/>
                <w:sz w:val="28"/>
                <w:szCs w:val="28"/>
                <w:lang w:eastAsia="ru-RU"/>
              </w:rPr>
            </w:pPr>
            <w:r w:rsidRPr="007A49E7">
              <w:rPr>
                <w:rFonts w:ascii="Times New Roman" w:hAnsi="Times New Roman"/>
                <w:sz w:val="28"/>
                <w:szCs w:val="28"/>
                <w:lang w:eastAsia="ru-RU"/>
              </w:rPr>
              <w:t>наименование банка</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БИК _________________________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____________________________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________________/ ____________</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r w:rsidRPr="007A49E7">
              <w:rPr>
                <w:rFonts w:ascii="Times New Roman" w:hAnsi="Times New Roman"/>
                <w:sz w:val="28"/>
                <w:szCs w:val="28"/>
                <w:lang w:eastAsia="ru-RU"/>
              </w:rPr>
              <w:t>М.П.</w:t>
            </w: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p>
          <w:p w:rsidR="007A49E7" w:rsidRPr="007A49E7" w:rsidRDefault="007A49E7" w:rsidP="007A49E7">
            <w:pPr>
              <w:widowControl w:val="0"/>
              <w:autoSpaceDE w:val="0"/>
              <w:autoSpaceDN w:val="0"/>
              <w:adjustRightInd w:val="0"/>
              <w:spacing w:after="0" w:line="240" w:lineRule="auto"/>
              <w:rPr>
                <w:rFonts w:ascii="Times New Roman" w:hAnsi="Times New Roman"/>
                <w:sz w:val="28"/>
                <w:szCs w:val="28"/>
                <w:lang w:eastAsia="ru-RU"/>
              </w:rPr>
            </w:pPr>
          </w:p>
        </w:tc>
      </w:tr>
    </w:tbl>
    <w:p w:rsidR="00115D49" w:rsidRDefault="00115D49" w:rsidP="00115D49">
      <w:pPr>
        <w:widowControl w:val="0"/>
        <w:ind w:left="4820"/>
        <w:jc w:val="both"/>
        <w:rPr>
          <w:b/>
          <w:bCs/>
          <w:snapToGrid w:val="0"/>
          <w:sz w:val="20"/>
          <w:szCs w:val="20"/>
        </w:rPr>
      </w:pPr>
    </w:p>
    <w:p w:rsidR="00115D49" w:rsidRDefault="00115D49" w:rsidP="00115D49">
      <w:pPr>
        <w:widowControl w:val="0"/>
        <w:ind w:left="4820"/>
        <w:jc w:val="both"/>
        <w:rPr>
          <w:b/>
          <w:bCs/>
          <w:snapToGrid w:val="0"/>
          <w:sz w:val="20"/>
          <w:szCs w:val="20"/>
        </w:rPr>
      </w:pPr>
    </w:p>
    <w:p w:rsidR="00115D49" w:rsidRDefault="00115D49" w:rsidP="00115D49">
      <w:pPr>
        <w:widowControl w:val="0"/>
        <w:ind w:left="4820"/>
        <w:jc w:val="both"/>
        <w:rPr>
          <w:b/>
          <w:bCs/>
          <w:snapToGrid w:val="0"/>
          <w:sz w:val="20"/>
          <w:szCs w:val="20"/>
        </w:rPr>
      </w:pPr>
    </w:p>
    <w:p w:rsidR="00F059AE" w:rsidRDefault="00F059AE">
      <w:pPr>
        <w:spacing w:after="160" w:line="259" w:lineRule="auto"/>
        <w:rPr>
          <w:rFonts w:ascii="Times New Roman" w:hAnsi="Times New Roman"/>
          <w:i/>
          <w:sz w:val="28"/>
          <w:szCs w:val="28"/>
        </w:rPr>
      </w:pPr>
      <w:r>
        <w:rPr>
          <w:rFonts w:ascii="Times New Roman" w:hAnsi="Times New Roman"/>
          <w:i/>
          <w:sz w:val="28"/>
          <w:szCs w:val="28"/>
        </w:rPr>
        <w:br w:type="page"/>
      </w:r>
    </w:p>
    <w:p w:rsidR="00F059AE" w:rsidRDefault="00F059AE" w:rsidP="00F059AE">
      <w:pPr>
        <w:spacing w:after="0" w:line="240" w:lineRule="auto"/>
        <w:ind w:left="7230"/>
        <w:rPr>
          <w:rFonts w:ascii="Times New Roman" w:hAnsi="Times New Roman"/>
          <w:bCs/>
        </w:rPr>
      </w:pPr>
      <w:r>
        <w:rPr>
          <w:rFonts w:ascii="Times New Roman" w:hAnsi="Times New Roman"/>
          <w:bCs/>
        </w:rPr>
        <w:t xml:space="preserve">Приложение № 1 </w:t>
      </w:r>
    </w:p>
    <w:p w:rsidR="00F059AE" w:rsidRDefault="00F059AE" w:rsidP="00F059AE">
      <w:pPr>
        <w:spacing w:after="0" w:line="240" w:lineRule="auto"/>
        <w:ind w:left="7230"/>
        <w:rPr>
          <w:rFonts w:ascii="Times New Roman" w:hAnsi="Times New Roman"/>
          <w:bCs/>
        </w:rPr>
      </w:pPr>
      <w:r>
        <w:rPr>
          <w:rFonts w:ascii="Times New Roman" w:hAnsi="Times New Roman"/>
          <w:bCs/>
        </w:rPr>
        <w:t xml:space="preserve">к соглашению </w:t>
      </w:r>
    </w:p>
    <w:p w:rsidR="00F059AE" w:rsidRPr="00115D49" w:rsidRDefault="00F059AE" w:rsidP="00F059AE">
      <w:pPr>
        <w:spacing w:after="0" w:line="240" w:lineRule="auto"/>
        <w:ind w:left="7230"/>
        <w:rPr>
          <w:rFonts w:ascii="Times New Roman" w:hAnsi="Times New Roman"/>
          <w:bCs/>
        </w:rPr>
      </w:pPr>
      <w:r>
        <w:rPr>
          <w:rFonts w:ascii="Times New Roman" w:hAnsi="Times New Roman"/>
          <w:bCs/>
        </w:rPr>
        <w:t>от ______ № ____</w:t>
      </w:r>
    </w:p>
    <w:p w:rsidR="00F059AE" w:rsidRDefault="00F059AE" w:rsidP="00F059AE">
      <w:pPr>
        <w:pStyle w:val="ConsPlusNormal"/>
        <w:jc w:val="center"/>
        <w:rPr>
          <w:rFonts w:ascii="Times New Roman" w:hAnsi="Times New Roman" w:cs="Times New Roman"/>
          <w:sz w:val="28"/>
          <w:szCs w:val="28"/>
        </w:rPr>
      </w:pPr>
    </w:p>
    <w:p w:rsidR="00F059AE" w:rsidRDefault="00F059AE" w:rsidP="00F059AE">
      <w:pPr>
        <w:pStyle w:val="ConsPlusNormal"/>
        <w:jc w:val="center"/>
        <w:rPr>
          <w:rFonts w:ascii="Times New Roman" w:hAnsi="Times New Roman" w:cs="Times New Roman"/>
          <w:sz w:val="28"/>
          <w:szCs w:val="28"/>
        </w:rPr>
      </w:pPr>
    </w:p>
    <w:p w:rsidR="00F059AE" w:rsidRDefault="00F059AE" w:rsidP="00F059AE">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Pr="00E86E1F">
        <w:rPr>
          <w:rFonts w:ascii="Times New Roman" w:hAnsi="Times New Roman" w:cs="Times New Roman"/>
          <w:sz w:val="28"/>
          <w:szCs w:val="28"/>
        </w:rPr>
        <w:t>тчет о показателях финансово-хозяйственной деятельности</w:t>
      </w:r>
    </w:p>
    <w:p w:rsidR="00F059AE" w:rsidRDefault="00F059AE" w:rsidP="00F059AE">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F059AE" w:rsidRPr="009F4BDB" w:rsidRDefault="00F059AE" w:rsidP="00F059AE">
      <w:pPr>
        <w:pStyle w:val="ConsPlusNormal"/>
        <w:jc w:val="center"/>
        <w:rPr>
          <w:rFonts w:ascii="Times New Roman" w:hAnsi="Times New Roman" w:cs="Times New Roman"/>
          <w:sz w:val="18"/>
          <w:szCs w:val="18"/>
        </w:rPr>
      </w:pPr>
      <w:r>
        <w:rPr>
          <w:rFonts w:ascii="Times New Roman" w:hAnsi="Times New Roman" w:cs="Times New Roman"/>
          <w:sz w:val="18"/>
          <w:szCs w:val="18"/>
        </w:rPr>
        <w:t>(наименование получателя субсидии)</w:t>
      </w:r>
    </w:p>
    <w:p w:rsidR="00F059AE" w:rsidRDefault="00F059AE" w:rsidP="00F059AE">
      <w:pPr>
        <w:pStyle w:val="ConsPlusNormal"/>
        <w:ind w:firstLine="709"/>
        <w:jc w:val="both"/>
        <w:rPr>
          <w:rFonts w:ascii="Times New Roman" w:hAnsi="Times New Roman" w:cs="Times New Roman"/>
          <w:sz w:val="28"/>
          <w:szCs w:val="28"/>
        </w:rPr>
      </w:pPr>
    </w:p>
    <w:p w:rsidR="00F059AE" w:rsidRDefault="00F059AE" w:rsidP="00F059AE">
      <w:pPr>
        <w:pStyle w:val="ConsPlusNormal"/>
        <w:ind w:firstLine="709"/>
        <w:jc w:val="both"/>
        <w:rPr>
          <w:rFonts w:ascii="Times New Roman" w:hAnsi="Times New Roman" w:cs="Times New Roman"/>
          <w:sz w:val="28"/>
          <w:szCs w:val="28"/>
        </w:rPr>
      </w:pPr>
    </w:p>
    <w:tbl>
      <w:tblPr>
        <w:tblStyle w:val="a9"/>
        <w:tblW w:w="9889" w:type="dxa"/>
        <w:tblLook w:val="04A0" w:firstRow="1" w:lastRow="0" w:firstColumn="1" w:lastColumn="0" w:noHBand="0" w:noVBand="1"/>
      </w:tblPr>
      <w:tblGrid>
        <w:gridCol w:w="540"/>
        <w:gridCol w:w="3963"/>
        <w:gridCol w:w="1298"/>
        <w:gridCol w:w="2104"/>
        <w:gridCol w:w="1984"/>
      </w:tblGrid>
      <w:tr w:rsidR="00F059AE" w:rsidRPr="009F4BDB" w:rsidTr="00F059AE">
        <w:tc>
          <w:tcPr>
            <w:tcW w:w="540" w:type="dxa"/>
          </w:tcPr>
          <w:p w:rsidR="00F059AE" w:rsidRPr="00B458E3" w:rsidRDefault="00F059AE" w:rsidP="00D5076B">
            <w:pPr>
              <w:pStyle w:val="ConsPlusNormal"/>
              <w:jc w:val="center"/>
              <w:rPr>
                <w:rFonts w:ascii="Times New Roman" w:hAnsi="Times New Roman" w:cs="Times New Roman"/>
                <w:szCs w:val="22"/>
              </w:rPr>
            </w:pPr>
            <w:r w:rsidRPr="00B458E3">
              <w:rPr>
                <w:rFonts w:ascii="Times New Roman" w:hAnsi="Times New Roman" w:cs="Times New Roman"/>
                <w:szCs w:val="22"/>
              </w:rPr>
              <w:t xml:space="preserve">№ </w:t>
            </w:r>
            <w:proofErr w:type="gramStart"/>
            <w:r w:rsidRPr="00B458E3">
              <w:rPr>
                <w:rFonts w:ascii="Times New Roman" w:hAnsi="Times New Roman" w:cs="Times New Roman"/>
                <w:szCs w:val="22"/>
              </w:rPr>
              <w:t>п</w:t>
            </w:r>
            <w:proofErr w:type="gramEnd"/>
            <w:r w:rsidRPr="00B458E3">
              <w:rPr>
                <w:rFonts w:ascii="Times New Roman" w:hAnsi="Times New Roman" w:cs="Times New Roman"/>
                <w:szCs w:val="22"/>
              </w:rPr>
              <w:t>/п</w:t>
            </w:r>
          </w:p>
        </w:tc>
        <w:tc>
          <w:tcPr>
            <w:tcW w:w="3963" w:type="dxa"/>
          </w:tcPr>
          <w:p w:rsidR="00F059AE" w:rsidRPr="00B458E3" w:rsidRDefault="00F059AE" w:rsidP="00D5076B">
            <w:pPr>
              <w:pStyle w:val="ConsPlusNormal"/>
              <w:jc w:val="center"/>
              <w:rPr>
                <w:rFonts w:ascii="Times New Roman" w:hAnsi="Times New Roman" w:cs="Times New Roman"/>
                <w:szCs w:val="22"/>
              </w:rPr>
            </w:pPr>
            <w:r w:rsidRPr="00B458E3">
              <w:rPr>
                <w:rFonts w:ascii="Times New Roman" w:hAnsi="Times New Roman" w:cs="Times New Roman"/>
                <w:szCs w:val="22"/>
              </w:rPr>
              <w:t xml:space="preserve">Показатели финансово-хозяйственной деятельности </w:t>
            </w:r>
          </w:p>
          <w:p w:rsidR="00F059AE" w:rsidRPr="00B458E3" w:rsidRDefault="00F059AE" w:rsidP="00D5076B">
            <w:pPr>
              <w:pStyle w:val="ConsPlusNormal"/>
              <w:jc w:val="center"/>
              <w:rPr>
                <w:rFonts w:ascii="Times New Roman" w:hAnsi="Times New Roman" w:cs="Times New Roman"/>
                <w:szCs w:val="22"/>
              </w:rPr>
            </w:pPr>
          </w:p>
        </w:tc>
        <w:tc>
          <w:tcPr>
            <w:tcW w:w="1298" w:type="dxa"/>
          </w:tcPr>
          <w:p w:rsidR="00F059AE" w:rsidRPr="00B458E3" w:rsidRDefault="00F059AE" w:rsidP="00D5076B">
            <w:pPr>
              <w:pStyle w:val="ConsPlusNormal"/>
              <w:jc w:val="center"/>
              <w:rPr>
                <w:rFonts w:ascii="Times New Roman" w:hAnsi="Times New Roman" w:cs="Times New Roman"/>
                <w:szCs w:val="22"/>
              </w:rPr>
            </w:pPr>
            <w:r w:rsidRPr="00B458E3">
              <w:rPr>
                <w:rFonts w:ascii="Times New Roman" w:hAnsi="Times New Roman" w:cs="Times New Roman"/>
                <w:szCs w:val="22"/>
              </w:rPr>
              <w:t>Единица измерения</w:t>
            </w:r>
          </w:p>
        </w:tc>
        <w:tc>
          <w:tcPr>
            <w:tcW w:w="2104" w:type="dxa"/>
          </w:tcPr>
          <w:p w:rsidR="00F059AE" w:rsidRPr="00B458E3" w:rsidRDefault="00F059AE" w:rsidP="00D5076B">
            <w:pPr>
              <w:pStyle w:val="ConsPlusNormal"/>
              <w:jc w:val="center"/>
              <w:rPr>
                <w:rFonts w:ascii="Times New Roman" w:hAnsi="Times New Roman" w:cs="Times New Roman"/>
                <w:szCs w:val="22"/>
              </w:rPr>
            </w:pPr>
          </w:p>
          <w:p w:rsidR="00F059AE" w:rsidRPr="00B458E3" w:rsidRDefault="00F059AE" w:rsidP="00F059AE">
            <w:pPr>
              <w:pStyle w:val="ConsPlusNormal"/>
              <w:jc w:val="center"/>
              <w:rPr>
                <w:rFonts w:ascii="Times New Roman" w:hAnsi="Times New Roman" w:cs="Times New Roman"/>
                <w:szCs w:val="22"/>
              </w:rPr>
            </w:pPr>
            <w:r w:rsidRPr="00B458E3">
              <w:rPr>
                <w:rFonts w:ascii="Times New Roman" w:hAnsi="Times New Roman" w:cs="Times New Roman"/>
                <w:szCs w:val="22"/>
              </w:rPr>
              <w:t xml:space="preserve">20___ год </w:t>
            </w:r>
          </w:p>
          <w:p w:rsidR="00F059AE" w:rsidRPr="00B458E3" w:rsidRDefault="00F059AE" w:rsidP="00F059AE">
            <w:pPr>
              <w:pStyle w:val="ConsPlusNormal"/>
              <w:jc w:val="center"/>
              <w:rPr>
                <w:rFonts w:ascii="Times New Roman" w:hAnsi="Times New Roman" w:cs="Times New Roman"/>
                <w:szCs w:val="22"/>
              </w:rPr>
            </w:pPr>
            <w:r w:rsidRPr="00B458E3">
              <w:rPr>
                <w:rFonts w:ascii="Times New Roman" w:hAnsi="Times New Roman" w:cs="Times New Roman"/>
                <w:szCs w:val="22"/>
              </w:rPr>
              <w:t>(год предоставления поддержки)</w:t>
            </w:r>
          </w:p>
        </w:tc>
        <w:tc>
          <w:tcPr>
            <w:tcW w:w="1984" w:type="dxa"/>
          </w:tcPr>
          <w:p w:rsidR="00F059AE" w:rsidRPr="00B458E3" w:rsidRDefault="00F059AE" w:rsidP="00D5076B">
            <w:pPr>
              <w:pStyle w:val="ConsPlusNormal"/>
              <w:jc w:val="center"/>
              <w:rPr>
                <w:rFonts w:ascii="Times New Roman" w:hAnsi="Times New Roman" w:cs="Times New Roman"/>
                <w:szCs w:val="22"/>
              </w:rPr>
            </w:pPr>
          </w:p>
          <w:p w:rsidR="00F059AE" w:rsidRPr="00B458E3" w:rsidRDefault="00F059AE" w:rsidP="00D5076B">
            <w:pPr>
              <w:pStyle w:val="ConsPlusNormal"/>
              <w:jc w:val="center"/>
              <w:rPr>
                <w:rFonts w:ascii="Times New Roman" w:hAnsi="Times New Roman" w:cs="Times New Roman"/>
                <w:szCs w:val="22"/>
              </w:rPr>
            </w:pPr>
            <w:r w:rsidRPr="00B458E3">
              <w:rPr>
                <w:rFonts w:ascii="Times New Roman" w:hAnsi="Times New Roman" w:cs="Times New Roman"/>
                <w:szCs w:val="22"/>
              </w:rPr>
              <w:t>20___ год</w:t>
            </w:r>
          </w:p>
          <w:p w:rsidR="00F059AE" w:rsidRPr="00B458E3" w:rsidRDefault="00F059AE" w:rsidP="00D5076B">
            <w:pPr>
              <w:pStyle w:val="ConsPlusNormal"/>
              <w:jc w:val="center"/>
              <w:rPr>
                <w:rFonts w:ascii="Times New Roman" w:hAnsi="Times New Roman" w:cs="Times New Roman"/>
                <w:szCs w:val="22"/>
              </w:rPr>
            </w:pPr>
            <w:r w:rsidRPr="00B458E3">
              <w:rPr>
                <w:rFonts w:ascii="Times New Roman" w:hAnsi="Times New Roman" w:cs="Times New Roman"/>
                <w:color w:val="000000"/>
                <w:spacing w:val="-6"/>
                <w:szCs w:val="22"/>
              </w:rPr>
              <w:t>(год, следующий за годом предоставления гранта)</w:t>
            </w:r>
          </w:p>
        </w:tc>
      </w:tr>
      <w:tr w:rsidR="00F059AE" w:rsidRPr="009F4BDB" w:rsidTr="00F059AE">
        <w:trPr>
          <w:trHeight w:val="682"/>
        </w:trPr>
        <w:tc>
          <w:tcPr>
            <w:tcW w:w="540"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1</w:t>
            </w: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Выручка от продажи товаров (работ, услуг)</w:t>
            </w:r>
          </w:p>
        </w:tc>
        <w:tc>
          <w:tcPr>
            <w:tcW w:w="1298"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тыс. рублей</w:t>
            </w:r>
          </w:p>
        </w:tc>
        <w:tc>
          <w:tcPr>
            <w:tcW w:w="2104" w:type="dxa"/>
          </w:tcPr>
          <w:p w:rsidR="00F059AE" w:rsidRPr="00B458E3" w:rsidRDefault="00F059AE" w:rsidP="00D5076B">
            <w:pPr>
              <w:pStyle w:val="ConsPlusNormal"/>
              <w:jc w:val="both"/>
              <w:rPr>
                <w:rFonts w:ascii="Times New Roman" w:hAnsi="Times New Roman" w:cs="Times New Roman"/>
                <w:szCs w:val="22"/>
              </w:rPr>
            </w:pPr>
          </w:p>
        </w:tc>
        <w:tc>
          <w:tcPr>
            <w:tcW w:w="1984" w:type="dxa"/>
          </w:tcPr>
          <w:p w:rsidR="00F059AE" w:rsidRPr="00B458E3" w:rsidRDefault="00F059AE" w:rsidP="00D5076B">
            <w:pPr>
              <w:pStyle w:val="ConsPlusNormal"/>
              <w:jc w:val="both"/>
              <w:rPr>
                <w:rFonts w:ascii="Times New Roman" w:hAnsi="Times New Roman" w:cs="Times New Roman"/>
                <w:szCs w:val="22"/>
              </w:rPr>
            </w:pPr>
          </w:p>
        </w:tc>
      </w:tr>
      <w:tr w:rsidR="00F059AE" w:rsidRPr="009F4BDB" w:rsidTr="00F059AE">
        <w:trPr>
          <w:trHeight w:val="693"/>
        </w:trPr>
        <w:tc>
          <w:tcPr>
            <w:tcW w:w="540"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2</w:t>
            </w: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Затраты на производство и сбыт товаров (работ и услуг)</w:t>
            </w:r>
          </w:p>
        </w:tc>
        <w:tc>
          <w:tcPr>
            <w:tcW w:w="1298"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тыс. рублей</w:t>
            </w:r>
          </w:p>
        </w:tc>
        <w:tc>
          <w:tcPr>
            <w:tcW w:w="2104" w:type="dxa"/>
          </w:tcPr>
          <w:p w:rsidR="00F059AE" w:rsidRPr="00B458E3" w:rsidRDefault="00F059AE" w:rsidP="00D5076B">
            <w:pPr>
              <w:pStyle w:val="ConsPlusNormal"/>
              <w:jc w:val="both"/>
              <w:rPr>
                <w:rFonts w:ascii="Times New Roman" w:hAnsi="Times New Roman" w:cs="Times New Roman"/>
                <w:szCs w:val="22"/>
              </w:rPr>
            </w:pPr>
          </w:p>
        </w:tc>
        <w:tc>
          <w:tcPr>
            <w:tcW w:w="1984" w:type="dxa"/>
          </w:tcPr>
          <w:p w:rsidR="00F059AE" w:rsidRPr="00B458E3" w:rsidRDefault="00F059AE" w:rsidP="00D5076B">
            <w:pPr>
              <w:pStyle w:val="ConsPlusNormal"/>
              <w:jc w:val="both"/>
              <w:rPr>
                <w:rFonts w:ascii="Times New Roman" w:hAnsi="Times New Roman" w:cs="Times New Roman"/>
                <w:szCs w:val="22"/>
              </w:rPr>
            </w:pPr>
          </w:p>
        </w:tc>
      </w:tr>
      <w:tr w:rsidR="00F059AE" w:rsidRPr="009F4BDB" w:rsidTr="00F059AE">
        <w:trPr>
          <w:trHeight w:val="703"/>
        </w:trPr>
        <w:tc>
          <w:tcPr>
            <w:tcW w:w="540"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3</w:t>
            </w: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Прибыль (убыток) от продаж товаров (работ, услуг)</w:t>
            </w:r>
          </w:p>
        </w:tc>
        <w:tc>
          <w:tcPr>
            <w:tcW w:w="1298"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тыс. рублей</w:t>
            </w:r>
          </w:p>
        </w:tc>
        <w:tc>
          <w:tcPr>
            <w:tcW w:w="2104" w:type="dxa"/>
          </w:tcPr>
          <w:p w:rsidR="00F059AE" w:rsidRPr="00B458E3" w:rsidRDefault="00F059AE" w:rsidP="00D5076B">
            <w:pPr>
              <w:pStyle w:val="ConsPlusNormal"/>
              <w:rPr>
                <w:rFonts w:ascii="Times New Roman" w:hAnsi="Times New Roman" w:cs="Times New Roman"/>
                <w:szCs w:val="22"/>
              </w:rPr>
            </w:pPr>
          </w:p>
        </w:tc>
        <w:tc>
          <w:tcPr>
            <w:tcW w:w="1984" w:type="dxa"/>
          </w:tcPr>
          <w:p w:rsidR="00F059AE" w:rsidRPr="00B458E3" w:rsidRDefault="00F059AE" w:rsidP="00D5076B">
            <w:pPr>
              <w:pStyle w:val="ConsPlusNormal"/>
              <w:rPr>
                <w:rFonts w:ascii="Times New Roman" w:hAnsi="Times New Roman" w:cs="Times New Roman"/>
                <w:szCs w:val="22"/>
              </w:rPr>
            </w:pPr>
          </w:p>
        </w:tc>
      </w:tr>
      <w:tr w:rsidR="00F059AE" w:rsidRPr="009F4BDB" w:rsidTr="00F059AE">
        <w:trPr>
          <w:trHeight w:val="1265"/>
        </w:trPr>
        <w:tc>
          <w:tcPr>
            <w:tcW w:w="540"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4</w:t>
            </w: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Уплаченные налоговые и неналоговые платежи в бюджеты всех уровней и внебюджетные фонды, всего</w:t>
            </w:r>
          </w:p>
        </w:tc>
        <w:tc>
          <w:tcPr>
            <w:tcW w:w="1298"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тыс. рублей</w:t>
            </w:r>
          </w:p>
        </w:tc>
        <w:tc>
          <w:tcPr>
            <w:tcW w:w="2104" w:type="dxa"/>
          </w:tcPr>
          <w:p w:rsidR="00F059AE" w:rsidRPr="00B458E3" w:rsidRDefault="00F059AE" w:rsidP="00D5076B">
            <w:pPr>
              <w:pStyle w:val="ConsPlusNormal"/>
              <w:rPr>
                <w:rFonts w:ascii="Times New Roman" w:hAnsi="Times New Roman" w:cs="Times New Roman"/>
                <w:szCs w:val="22"/>
              </w:rPr>
            </w:pPr>
          </w:p>
        </w:tc>
        <w:tc>
          <w:tcPr>
            <w:tcW w:w="1984" w:type="dxa"/>
          </w:tcPr>
          <w:p w:rsidR="00F059AE" w:rsidRPr="00B458E3" w:rsidRDefault="00F059AE" w:rsidP="00D5076B">
            <w:pPr>
              <w:pStyle w:val="ConsPlusNormal"/>
              <w:rPr>
                <w:rFonts w:ascii="Times New Roman" w:hAnsi="Times New Roman" w:cs="Times New Roman"/>
                <w:szCs w:val="22"/>
              </w:rPr>
            </w:pPr>
          </w:p>
        </w:tc>
      </w:tr>
      <w:tr w:rsidR="00F059AE" w:rsidRPr="009F4BDB" w:rsidTr="00F059AE">
        <w:tc>
          <w:tcPr>
            <w:tcW w:w="540" w:type="dxa"/>
          </w:tcPr>
          <w:p w:rsidR="00F059AE" w:rsidRPr="00B458E3" w:rsidRDefault="00F059AE" w:rsidP="00D5076B">
            <w:pPr>
              <w:pStyle w:val="ConsPlusNormal"/>
              <w:rPr>
                <w:rFonts w:ascii="Times New Roman" w:hAnsi="Times New Roman" w:cs="Times New Roman"/>
                <w:szCs w:val="22"/>
              </w:rPr>
            </w:pP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в том числе по видам налогов:</w:t>
            </w:r>
          </w:p>
        </w:tc>
        <w:tc>
          <w:tcPr>
            <w:tcW w:w="1298" w:type="dxa"/>
          </w:tcPr>
          <w:p w:rsidR="00F059AE" w:rsidRPr="00B458E3" w:rsidRDefault="00F059AE" w:rsidP="00D5076B">
            <w:pPr>
              <w:pStyle w:val="ConsPlusNormal"/>
              <w:rPr>
                <w:rFonts w:ascii="Times New Roman" w:hAnsi="Times New Roman" w:cs="Times New Roman"/>
                <w:szCs w:val="22"/>
              </w:rPr>
            </w:pPr>
          </w:p>
        </w:tc>
        <w:tc>
          <w:tcPr>
            <w:tcW w:w="2104" w:type="dxa"/>
          </w:tcPr>
          <w:p w:rsidR="00F059AE" w:rsidRPr="00B458E3" w:rsidRDefault="00F059AE" w:rsidP="00D5076B">
            <w:pPr>
              <w:pStyle w:val="ConsPlusNormal"/>
              <w:rPr>
                <w:rFonts w:ascii="Times New Roman" w:hAnsi="Times New Roman" w:cs="Times New Roman"/>
                <w:szCs w:val="22"/>
              </w:rPr>
            </w:pPr>
          </w:p>
        </w:tc>
        <w:tc>
          <w:tcPr>
            <w:tcW w:w="1984" w:type="dxa"/>
          </w:tcPr>
          <w:p w:rsidR="00F059AE" w:rsidRPr="00B458E3" w:rsidRDefault="00F059AE" w:rsidP="00D5076B">
            <w:pPr>
              <w:pStyle w:val="ConsPlusNormal"/>
              <w:rPr>
                <w:rFonts w:ascii="Times New Roman" w:hAnsi="Times New Roman" w:cs="Times New Roman"/>
                <w:szCs w:val="22"/>
              </w:rPr>
            </w:pPr>
          </w:p>
        </w:tc>
      </w:tr>
      <w:tr w:rsidR="00F059AE" w:rsidRPr="009F4BDB" w:rsidTr="00F059AE">
        <w:tc>
          <w:tcPr>
            <w:tcW w:w="540"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4.1</w:t>
            </w: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налог на прибыль</w:t>
            </w:r>
          </w:p>
        </w:tc>
        <w:tc>
          <w:tcPr>
            <w:tcW w:w="1298"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тыс. рублей</w:t>
            </w:r>
          </w:p>
        </w:tc>
        <w:tc>
          <w:tcPr>
            <w:tcW w:w="2104" w:type="dxa"/>
          </w:tcPr>
          <w:p w:rsidR="00F059AE" w:rsidRPr="00B458E3" w:rsidRDefault="00F059AE" w:rsidP="00D5076B">
            <w:pPr>
              <w:pStyle w:val="ConsPlusNormal"/>
              <w:rPr>
                <w:rFonts w:ascii="Times New Roman" w:hAnsi="Times New Roman" w:cs="Times New Roman"/>
                <w:szCs w:val="22"/>
              </w:rPr>
            </w:pPr>
          </w:p>
        </w:tc>
        <w:tc>
          <w:tcPr>
            <w:tcW w:w="1984" w:type="dxa"/>
          </w:tcPr>
          <w:p w:rsidR="00F059AE" w:rsidRPr="00B458E3" w:rsidRDefault="00F059AE" w:rsidP="00D5076B">
            <w:pPr>
              <w:pStyle w:val="ConsPlusNormal"/>
              <w:rPr>
                <w:rFonts w:ascii="Times New Roman" w:hAnsi="Times New Roman" w:cs="Times New Roman"/>
                <w:szCs w:val="22"/>
              </w:rPr>
            </w:pPr>
          </w:p>
        </w:tc>
      </w:tr>
      <w:tr w:rsidR="00F059AE" w:rsidRPr="009F4BDB" w:rsidTr="00F059AE">
        <w:tc>
          <w:tcPr>
            <w:tcW w:w="540"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4.2</w:t>
            </w: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УСН</w:t>
            </w:r>
          </w:p>
        </w:tc>
        <w:tc>
          <w:tcPr>
            <w:tcW w:w="1298"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тыс. рублей</w:t>
            </w:r>
          </w:p>
        </w:tc>
        <w:tc>
          <w:tcPr>
            <w:tcW w:w="2104" w:type="dxa"/>
          </w:tcPr>
          <w:p w:rsidR="00F059AE" w:rsidRPr="00B458E3" w:rsidRDefault="00F059AE" w:rsidP="00D5076B">
            <w:pPr>
              <w:pStyle w:val="ConsPlusNormal"/>
              <w:rPr>
                <w:rFonts w:ascii="Times New Roman" w:hAnsi="Times New Roman" w:cs="Times New Roman"/>
                <w:szCs w:val="22"/>
              </w:rPr>
            </w:pPr>
          </w:p>
        </w:tc>
        <w:tc>
          <w:tcPr>
            <w:tcW w:w="1984" w:type="dxa"/>
          </w:tcPr>
          <w:p w:rsidR="00F059AE" w:rsidRPr="00B458E3" w:rsidRDefault="00F059AE" w:rsidP="00D5076B">
            <w:pPr>
              <w:pStyle w:val="ConsPlusNormal"/>
              <w:rPr>
                <w:rFonts w:ascii="Times New Roman" w:hAnsi="Times New Roman" w:cs="Times New Roman"/>
                <w:szCs w:val="22"/>
              </w:rPr>
            </w:pPr>
          </w:p>
        </w:tc>
      </w:tr>
      <w:tr w:rsidR="00F059AE" w:rsidRPr="009F4BDB" w:rsidTr="00F059AE">
        <w:tc>
          <w:tcPr>
            <w:tcW w:w="540"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4.3</w:t>
            </w: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страховые взносы</w:t>
            </w:r>
          </w:p>
        </w:tc>
        <w:tc>
          <w:tcPr>
            <w:tcW w:w="1298"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тыс. рублей</w:t>
            </w:r>
          </w:p>
        </w:tc>
        <w:tc>
          <w:tcPr>
            <w:tcW w:w="2104" w:type="dxa"/>
          </w:tcPr>
          <w:p w:rsidR="00F059AE" w:rsidRPr="00B458E3" w:rsidRDefault="00F059AE" w:rsidP="00D5076B">
            <w:pPr>
              <w:pStyle w:val="ConsPlusNormal"/>
              <w:rPr>
                <w:rFonts w:ascii="Times New Roman" w:hAnsi="Times New Roman" w:cs="Times New Roman"/>
                <w:szCs w:val="22"/>
              </w:rPr>
            </w:pPr>
          </w:p>
        </w:tc>
        <w:tc>
          <w:tcPr>
            <w:tcW w:w="1984" w:type="dxa"/>
          </w:tcPr>
          <w:p w:rsidR="00F059AE" w:rsidRPr="00B458E3" w:rsidRDefault="00F059AE" w:rsidP="00D5076B">
            <w:pPr>
              <w:pStyle w:val="ConsPlusNormal"/>
              <w:rPr>
                <w:rFonts w:ascii="Times New Roman" w:hAnsi="Times New Roman" w:cs="Times New Roman"/>
                <w:szCs w:val="22"/>
              </w:rPr>
            </w:pPr>
          </w:p>
        </w:tc>
      </w:tr>
      <w:tr w:rsidR="00F059AE" w:rsidRPr="009F4BDB" w:rsidTr="00F059AE">
        <w:tc>
          <w:tcPr>
            <w:tcW w:w="540" w:type="dxa"/>
          </w:tcPr>
          <w:p w:rsidR="00F059AE" w:rsidRPr="00B458E3" w:rsidRDefault="00F059AE" w:rsidP="00D5076B">
            <w:pPr>
              <w:pStyle w:val="ConsPlusNormal"/>
              <w:rPr>
                <w:rFonts w:ascii="Times New Roman" w:hAnsi="Times New Roman" w:cs="Times New Roman"/>
                <w:szCs w:val="22"/>
              </w:rPr>
            </w:pP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w:t>
            </w:r>
          </w:p>
        </w:tc>
        <w:tc>
          <w:tcPr>
            <w:tcW w:w="1298" w:type="dxa"/>
          </w:tcPr>
          <w:p w:rsidR="00F059AE" w:rsidRPr="00B458E3" w:rsidRDefault="00F059AE" w:rsidP="00D5076B">
            <w:pPr>
              <w:pStyle w:val="ConsPlusNormal"/>
              <w:rPr>
                <w:rFonts w:ascii="Times New Roman" w:hAnsi="Times New Roman" w:cs="Times New Roman"/>
                <w:szCs w:val="22"/>
              </w:rPr>
            </w:pPr>
          </w:p>
        </w:tc>
        <w:tc>
          <w:tcPr>
            <w:tcW w:w="2104" w:type="dxa"/>
          </w:tcPr>
          <w:p w:rsidR="00F059AE" w:rsidRPr="00B458E3" w:rsidRDefault="00F059AE" w:rsidP="00D5076B">
            <w:pPr>
              <w:pStyle w:val="ConsPlusNormal"/>
              <w:rPr>
                <w:rFonts w:ascii="Times New Roman" w:hAnsi="Times New Roman" w:cs="Times New Roman"/>
                <w:szCs w:val="22"/>
              </w:rPr>
            </w:pPr>
          </w:p>
        </w:tc>
        <w:tc>
          <w:tcPr>
            <w:tcW w:w="1984" w:type="dxa"/>
          </w:tcPr>
          <w:p w:rsidR="00F059AE" w:rsidRPr="00B458E3" w:rsidRDefault="00F059AE" w:rsidP="00D5076B">
            <w:pPr>
              <w:pStyle w:val="ConsPlusNormal"/>
              <w:rPr>
                <w:rFonts w:ascii="Times New Roman" w:hAnsi="Times New Roman" w:cs="Times New Roman"/>
                <w:szCs w:val="22"/>
              </w:rPr>
            </w:pPr>
          </w:p>
        </w:tc>
      </w:tr>
      <w:tr w:rsidR="00F059AE" w:rsidRPr="009F4BDB" w:rsidTr="00F059AE">
        <w:tc>
          <w:tcPr>
            <w:tcW w:w="540"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5</w:t>
            </w: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Чистая прибыль (убыток)</w:t>
            </w:r>
          </w:p>
        </w:tc>
        <w:tc>
          <w:tcPr>
            <w:tcW w:w="1298"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тыс. рублей</w:t>
            </w:r>
          </w:p>
        </w:tc>
        <w:tc>
          <w:tcPr>
            <w:tcW w:w="2104" w:type="dxa"/>
          </w:tcPr>
          <w:p w:rsidR="00F059AE" w:rsidRPr="00B458E3" w:rsidRDefault="00F059AE" w:rsidP="00D5076B">
            <w:pPr>
              <w:pStyle w:val="ConsPlusNormal"/>
              <w:rPr>
                <w:rFonts w:ascii="Times New Roman" w:hAnsi="Times New Roman" w:cs="Times New Roman"/>
                <w:szCs w:val="22"/>
              </w:rPr>
            </w:pPr>
          </w:p>
        </w:tc>
        <w:tc>
          <w:tcPr>
            <w:tcW w:w="1984" w:type="dxa"/>
          </w:tcPr>
          <w:p w:rsidR="00F059AE" w:rsidRPr="00B458E3" w:rsidRDefault="00F059AE" w:rsidP="00D5076B">
            <w:pPr>
              <w:pStyle w:val="ConsPlusNormal"/>
              <w:rPr>
                <w:rFonts w:ascii="Times New Roman" w:hAnsi="Times New Roman" w:cs="Times New Roman"/>
                <w:szCs w:val="22"/>
              </w:rPr>
            </w:pPr>
          </w:p>
        </w:tc>
      </w:tr>
      <w:tr w:rsidR="00F059AE" w:rsidRPr="009F4BDB" w:rsidTr="00F059AE">
        <w:trPr>
          <w:trHeight w:val="714"/>
        </w:trPr>
        <w:tc>
          <w:tcPr>
            <w:tcW w:w="540"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6</w:t>
            </w: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Фонд начисленной заработной платы работников</w:t>
            </w:r>
          </w:p>
        </w:tc>
        <w:tc>
          <w:tcPr>
            <w:tcW w:w="1298"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тыс. рублей</w:t>
            </w:r>
          </w:p>
        </w:tc>
        <w:tc>
          <w:tcPr>
            <w:tcW w:w="2104" w:type="dxa"/>
          </w:tcPr>
          <w:p w:rsidR="00F059AE" w:rsidRPr="00B458E3" w:rsidRDefault="00F059AE" w:rsidP="00D5076B">
            <w:pPr>
              <w:pStyle w:val="ConsPlusNormal"/>
              <w:rPr>
                <w:rFonts w:ascii="Times New Roman" w:hAnsi="Times New Roman" w:cs="Times New Roman"/>
                <w:szCs w:val="22"/>
              </w:rPr>
            </w:pPr>
          </w:p>
        </w:tc>
        <w:tc>
          <w:tcPr>
            <w:tcW w:w="1984" w:type="dxa"/>
          </w:tcPr>
          <w:p w:rsidR="00F059AE" w:rsidRPr="00B458E3" w:rsidRDefault="00F059AE" w:rsidP="00D5076B">
            <w:pPr>
              <w:pStyle w:val="ConsPlusNormal"/>
              <w:rPr>
                <w:rFonts w:ascii="Times New Roman" w:hAnsi="Times New Roman" w:cs="Times New Roman"/>
                <w:szCs w:val="22"/>
              </w:rPr>
            </w:pPr>
          </w:p>
        </w:tc>
      </w:tr>
      <w:tr w:rsidR="00F059AE" w:rsidRPr="009F4BDB" w:rsidTr="00F059AE">
        <w:trPr>
          <w:trHeight w:val="696"/>
        </w:trPr>
        <w:tc>
          <w:tcPr>
            <w:tcW w:w="540"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7</w:t>
            </w: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Среднесписочная численность работников</w:t>
            </w:r>
          </w:p>
        </w:tc>
        <w:tc>
          <w:tcPr>
            <w:tcW w:w="1298"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чел.</w:t>
            </w:r>
          </w:p>
        </w:tc>
        <w:tc>
          <w:tcPr>
            <w:tcW w:w="2104" w:type="dxa"/>
          </w:tcPr>
          <w:p w:rsidR="00F059AE" w:rsidRPr="00B458E3" w:rsidRDefault="00F059AE" w:rsidP="00D5076B">
            <w:pPr>
              <w:pStyle w:val="ConsPlusNormal"/>
              <w:rPr>
                <w:rFonts w:ascii="Times New Roman" w:hAnsi="Times New Roman" w:cs="Times New Roman"/>
                <w:szCs w:val="22"/>
              </w:rPr>
            </w:pPr>
          </w:p>
        </w:tc>
        <w:tc>
          <w:tcPr>
            <w:tcW w:w="1984" w:type="dxa"/>
          </w:tcPr>
          <w:p w:rsidR="00F059AE" w:rsidRPr="00B458E3" w:rsidRDefault="00F059AE" w:rsidP="00D5076B">
            <w:pPr>
              <w:pStyle w:val="ConsPlusNormal"/>
              <w:rPr>
                <w:rFonts w:ascii="Times New Roman" w:hAnsi="Times New Roman" w:cs="Times New Roman"/>
                <w:szCs w:val="22"/>
              </w:rPr>
            </w:pPr>
          </w:p>
        </w:tc>
      </w:tr>
      <w:tr w:rsidR="00F059AE" w:rsidRPr="009F4BDB" w:rsidTr="00F059AE">
        <w:trPr>
          <w:trHeight w:val="706"/>
        </w:trPr>
        <w:tc>
          <w:tcPr>
            <w:tcW w:w="540"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8</w:t>
            </w: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Среднемесячная заработная плата работников</w:t>
            </w:r>
          </w:p>
        </w:tc>
        <w:tc>
          <w:tcPr>
            <w:tcW w:w="1298"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рублей</w:t>
            </w:r>
          </w:p>
        </w:tc>
        <w:tc>
          <w:tcPr>
            <w:tcW w:w="2104" w:type="dxa"/>
          </w:tcPr>
          <w:p w:rsidR="00F059AE" w:rsidRPr="00B458E3" w:rsidRDefault="00F059AE" w:rsidP="00D5076B">
            <w:pPr>
              <w:pStyle w:val="ConsPlusNormal"/>
              <w:rPr>
                <w:rFonts w:ascii="Times New Roman" w:hAnsi="Times New Roman" w:cs="Times New Roman"/>
                <w:szCs w:val="22"/>
              </w:rPr>
            </w:pPr>
          </w:p>
        </w:tc>
        <w:tc>
          <w:tcPr>
            <w:tcW w:w="1984" w:type="dxa"/>
          </w:tcPr>
          <w:p w:rsidR="00F059AE" w:rsidRPr="00B458E3" w:rsidRDefault="00F059AE" w:rsidP="00D5076B">
            <w:pPr>
              <w:pStyle w:val="ConsPlusNormal"/>
              <w:rPr>
                <w:rFonts w:ascii="Times New Roman" w:hAnsi="Times New Roman" w:cs="Times New Roman"/>
                <w:szCs w:val="22"/>
              </w:rPr>
            </w:pPr>
          </w:p>
        </w:tc>
      </w:tr>
      <w:tr w:rsidR="00F059AE" w:rsidTr="00F059AE">
        <w:trPr>
          <w:trHeight w:val="688"/>
        </w:trPr>
        <w:tc>
          <w:tcPr>
            <w:tcW w:w="540"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9</w:t>
            </w: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Объем инвестиций в основной капитал</w:t>
            </w:r>
          </w:p>
        </w:tc>
        <w:tc>
          <w:tcPr>
            <w:tcW w:w="1298"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тыс. руб.</w:t>
            </w:r>
          </w:p>
        </w:tc>
        <w:tc>
          <w:tcPr>
            <w:tcW w:w="2104" w:type="dxa"/>
          </w:tcPr>
          <w:p w:rsidR="00F059AE" w:rsidRPr="00B458E3" w:rsidRDefault="00F059AE" w:rsidP="00D5076B">
            <w:pPr>
              <w:pStyle w:val="ConsPlusNormal"/>
              <w:rPr>
                <w:rFonts w:ascii="Times New Roman" w:hAnsi="Times New Roman" w:cs="Times New Roman"/>
                <w:szCs w:val="22"/>
              </w:rPr>
            </w:pPr>
          </w:p>
        </w:tc>
        <w:tc>
          <w:tcPr>
            <w:tcW w:w="1984" w:type="dxa"/>
          </w:tcPr>
          <w:p w:rsidR="00F059AE" w:rsidRPr="00B458E3" w:rsidRDefault="00F059AE" w:rsidP="00D5076B">
            <w:pPr>
              <w:pStyle w:val="ConsPlusNormal"/>
              <w:rPr>
                <w:rFonts w:ascii="Times New Roman" w:hAnsi="Times New Roman" w:cs="Times New Roman"/>
                <w:szCs w:val="22"/>
              </w:rPr>
            </w:pPr>
          </w:p>
        </w:tc>
      </w:tr>
      <w:tr w:rsidR="00F059AE" w:rsidTr="00F059AE">
        <w:tc>
          <w:tcPr>
            <w:tcW w:w="540" w:type="dxa"/>
          </w:tcPr>
          <w:p w:rsidR="00F059AE" w:rsidRPr="00B458E3" w:rsidRDefault="00F059AE" w:rsidP="00D5076B">
            <w:pPr>
              <w:pStyle w:val="ConsPlusNormal"/>
              <w:rPr>
                <w:rFonts w:ascii="Times New Roman" w:hAnsi="Times New Roman" w:cs="Times New Roman"/>
                <w:szCs w:val="22"/>
              </w:rPr>
            </w:pP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в том числе по источникам финансирования:</w:t>
            </w:r>
          </w:p>
        </w:tc>
        <w:tc>
          <w:tcPr>
            <w:tcW w:w="1298" w:type="dxa"/>
          </w:tcPr>
          <w:p w:rsidR="00F059AE" w:rsidRPr="00B458E3" w:rsidRDefault="00F059AE" w:rsidP="00D5076B">
            <w:pPr>
              <w:pStyle w:val="ConsPlusNormal"/>
              <w:rPr>
                <w:rFonts w:ascii="Times New Roman" w:hAnsi="Times New Roman" w:cs="Times New Roman"/>
                <w:szCs w:val="22"/>
              </w:rPr>
            </w:pPr>
          </w:p>
        </w:tc>
        <w:tc>
          <w:tcPr>
            <w:tcW w:w="2104" w:type="dxa"/>
          </w:tcPr>
          <w:p w:rsidR="00F059AE" w:rsidRPr="00B458E3" w:rsidRDefault="00F059AE" w:rsidP="00D5076B">
            <w:pPr>
              <w:pStyle w:val="ConsPlusNormal"/>
              <w:rPr>
                <w:rFonts w:ascii="Times New Roman" w:hAnsi="Times New Roman" w:cs="Times New Roman"/>
                <w:szCs w:val="22"/>
              </w:rPr>
            </w:pPr>
          </w:p>
        </w:tc>
        <w:tc>
          <w:tcPr>
            <w:tcW w:w="1984" w:type="dxa"/>
          </w:tcPr>
          <w:p w:rsidR="00F059AE" w:rsidRPr="00B458E3" w:rsidRDefault="00F059AE" w:rsidP="00D5076B">
            <w:pPr>
              <w:pStyle w:val="ConsPlusNormal"/>
              <w:rPr>
                <w:rFonts w:ascii="Times New Roman" w:hAnsi="Times New Roman" w:cs="Times New Roman"/>
                <w:szCs w:val="22"/>
              </w:rPr>
            </w:pPr>
          </w:p>
        </w:tc>
      </w:tr>
      <w:tr w:rsidR="00F059AE" w:rsidTr="00F059AE">
        <w:tc>
          <w:tcPr>
            <w:tcW w:w="540"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9.1</w:t>
            </w: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за счет собственных средств</w:t>
            </w:r>
          </w:p>
          <w:p w:rsidR="00F966C0" w:rsidRPr="00B458E3" w:rsidRDefault="00F966C0" w:rsidP="00D5076B">
            <w:pPr>
              <w:pStyle w:val="ConsPlusNormal"/>
              <w:rPr>
                <w:rFonts w:ascii="Times New Roman" w:hAnsi="Times New Roman" w:cs="Times New Roman"/>
                <w:szCs w:val="22"/>
              </w:rPr>
            </w:pPr>
          </w:p>
        </w:tc>
        <w:tc>
          <w:tcPr>
            <w:tcW w:w="1298"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тыс. руб.</w:t>
            </w:r>
          </w:p>
        </w:tc>
        <w:tc>
          <w:tcPr>
            <w:tcW w:w="2104" w:type="dxa"/>
          </w:tcPr>
          <w:p w:rsidR="00F059AE" w:rsidRPr="00B458E3" w:rsidRDefault="00F059AE" w:rsidP="00D5076B">
            <w:pPr>
              <w:pStyle w:val="ConsPlusNormal"/>
              <w:rPr>
                <w:rFonts w:ascii="Times New Roman" w:hAnsi="Times New Roman" w:cs="Times New Roman"/>
                <w:szCs w:val="22"/>
              </w:rPr>
            </w:pPr>
          </w:p>
        </w:tc>
        <w:tc>
          <w:tcPr>
            <w:tcW w:w="1984" w:type="dxa"/>
          </w:tcPr>
          <w:p w:rsidR="00F059AE" w:rsidRPr="00B458E3" w:rsidRDefault="00F059AE" w:rsidP="00D5076B">
            <w:pPr>
              <w:pStyle w:val="ConsPlusNormal"/>
              <w:rPr>
                <w:rFonts w:ascii="Times New Roman" w:hAnsi="Times New Roman" w:cs="Times New Roman"/>
                <w:szCs w:val="22"/>
              </w:rPr>
            </w:pPr>
          </w:p>
        </w:tc>
      </w:tr>
      <w:tr w:rsidR="00F059AE" w:rsidTr="00F966C0">
        <w:trPr>
          <w:trHeight w:val="420"/>
        </w:trPr>
        <w:tc>
          <w:tcPr>
            <w:tcW w:w="540"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9.2</w:t>
            </w: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за счет привлеченных средств,</w:t>
            </w:r>
            <w:r w:rsidRPr="00B458E3">
              <w:rPr>
                <w:rFonts w:ascii="Times New Roman" w:hAnsi="Times New Roman" w:cs="Times New Roman"/>
                <w:szCs w:val="22"/>
              </w:rPr>
              <w:br/>
              <w:t>в том числе</w:t>
            </w:r>
          </w:p>
        </w:tc>
        <w:tc>
          <w:tcPr>
            <w:tcW w:w="1298"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тыс. руб.</w:t>
            </w:r>
          </w:p>
        </w:tc>
        <w:tc>
          <w:tcPr>
            <w:tcW w:w="2104" w:type="dxa"/>
          </w:tcPr>
          <w:p w:rsidR="00F059AE" w:rsidRPr="00B458E3" w:rsidRDefault="00F059AE" w:rsidP="00D5076B">
            <w:pPr>
              <w:pStyle w:val="ConsPlusNormal"/>
              <w:rPr>
                <w:rFonts w:ascii="Times New Roman" w:hAnsi="Times New Roman" w:cs="Times New Roman"/>
                <w:szCs w:val="22"/>
              </w:rPr>
            </w:pPr>
          </w:p>
        </w:tc>
        <w:tc>
          <w:tcPr>
            <w:tcW w:w="1984" w:type="dxa"/>
          </w:tcPr>
          <w:p w:rsidR="00F059AE" w:rsidRPr="00B458E3" w:rsidRDefault="00F059AE" w:rsidP="00D5076B">
            <w:pPr>
              <w:pStyle w:val="ConsPlusNormal"/>
              <w:rPr>
                <w:rFonts w:ascii="Times New Roman" w:hAnsi="Times New Roman" w:cs="Times New Roman"/>
                <w:szCs w:val="22"/>
              </w:rPr>
            </w:pPr>
          </w:p>
        </w:tc>
      </w:tr>
      <w:tr w:rsidR="00F059AE" w:rsidTr="00F966C0">
        <w:trPr>
          <w:trHeight w:val="412"/>
        </w:trPr>
        <w:tc>
          <w:tcPr>
            <w:tcW w:w="540" w:type="dxa"/>
          </w:tcPr>
          <w:p w:rsidR="00F059AE" w:rsidRPr="00B458E3" w:rsidRDefault="00F059AE" w:rsidP="00D5076B">
            <w:pPr>
              <w:pStyle w:val="ConsPlusNormal"/>
              <w:rPr>
                <w:rFonts w:ascii="Times New Roman" w:hAnsi="Times New Roman" w:cs="Times New Roman"/>
                <w:szCs w:val="22"/>
              </w:rPr>
            </w:pP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за счет сре</w:t>
            </w:r>
            <w:proofErr w:type="gramStart"/>
            <w:r w:rsidRPr="00B458E3">
              <w:rPr>
                <w:rFonts w:ascii="Times New Roman" w:hAnsi="Times New Roman" w:cs="Times New Roman"/>
                <w:szCs w:val="22"/>
              </w:rPr>
              <w:t>дств кр</w:t>
            </w:r>
            <w:proofErr w:type="gramEnd"/>
            <w:r w:rsidRPr="00B458E3">
              <w:rPr>
                <w:rFonts w:ascii="Times New Roman" w:hAnsi="Times New Roman" w:cs="Times New Roman"/>
                <w:szCs w:val="22"/>
              </w:rPr>
              <w:t xml:space="preserve">аевого бюджета </w:t>
            </w:r>
          </w:p>
        </w:tc>
        <w:tc>
          <w:tcPr>
            <w:tcW w:w="1298"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тыс. руб.</w:t>
            </w:r>
          </w:p>
        </w:tc>
        <w:tc>
          <w:tcPr>
            <w:tcW w:w="2104" w:type="dxa"/>
          </w:tcPr>
          <w:p w:rsidR="00F059AE" w:rsidRPr="00B458E3" w:rsidRDefault="00F059AE" w:rsidP="00D5076B">
            <w:pPr>
              <w:pStyle w:val="ConsPlusNormal"/>
              <w:rPr>
                <w:rFonts w:ascii="Times New Roman" w:hAnsi="Times New Roman" w:cs="Times New Roman"/>
                <w:szCs w:val="22"/>
              </w:rPr>
            </w:pPr>
          </w:p>
        </w:tc>
        <w:tc>
          <w:tcPr>
            <w:tcW w:w="1984" w:type="dxa"/>
          </w:tcPr>
          <w:p w:rsidR="00F059AE" w:rsidRPr="00B458E3" w:rsidRDefault="00F059AE" w:rsidP="00D5076B">
            <w:pPr>
              <w:pStyle w:val="ConsPlusNormal"/>
              <w:rPr>
                <w:rFonts w:ascii="Times New Roman" w:hAnsi="Times New Roman" w:cs="Times New Roman"/>
                <w:szCs w:val="22"/>
              </w:rPr>
            </w:pPr>
          </w:p>
        </w:tc>
      </w:tr>
      <w:tr w:rsidR="00F059AE" w:rsidTr="00F966C0">
        <w:trPr>
          <w:trHeight w:val="417"/>
        </w:trPr>
        <w:tc>
          <w:tcPr>
            <w:tcW w:w="540" w:type="dxa"/>
          </w:tcPr>
          <w:p w:rsidR="00F059AE" w:rsidRPr="00B458E3" w:rsidRDefault="00F059AE" w:rsidP="00D5076B">
            <w:pPr>
              <w:pStyle w:val="ConsPlusNormal"/>
              <w:rPr>
                <w:rFonts w:ascii="Times New Roman" w:hAnsi="Times New Roman" w:cs="Times New Roman"/>
                <w:szCs w:val="22"/>
              </w:rPr>
            </w:pP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за счет средств местного бюджета</w:t>
            </w:r>
          </w:p>
        </w:tc>
        <w:tc>
          <w:tcPr>
            <w:tcW w:w="1298"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тыс. руб.</w:t>
            </w:r>
          </w:p>
        </w:tc>
        <w:tc>
          <w:tcPr>
            <w:tcW w:w="2104" w:type="dxa"/>
          </w:tcPr>
          <w:p w:rsidR="00F059AE" w:rsidRPr="00B458E3" w:rsidRDefault="00F059AE" w:rsidP="00D5076B">
            <w:pPr>
              <w:pStyle w:val="ConsPlusNormal"/>
              <w:rPr>
                <w:rFonts w:ascii="Times New Roman" w:hAnsi="Times New Roman" w:cs="Times New Roman"/>
                <w:szCs w:val="22"/>
              </w:rPr>
            </w:pPr>
          </w:p>
        </w:tc>
        <w:tc>
          <w:tcPr>
            <w:tcW w:w="1984" w:type="dxa"/>
          </w:tcPr>
          <w:p w:rsidR="00F059AE" w:rsidRPr="00B458E3" w:rsidRDefault="00F059AE" w:rsidP="00D5076B">
            <w:pPr>
              <w:pStyle w:val="ConsPlusNormal"/>
              <w:rPr>
                <w:rFonts w:ascii="Times New Roman" w:hAnsi="Times New Roman" w:cs="Times New Roman"/>
                <w:szCs w:val="22"/>
              </w:rPr>
            </w:pPr>
          </w:p>
        </w:tc>
      </w:tr>
      <w:tr w:rsidR="00F059AE" w:rsidTr="00F059AE">
        <w:tc>
          <w:tcPr>
            <w:tcW w:w="540" w:type="dxa"/>
          </w:tcPr>
          <w:p w:rsidR="00F059AE" w:rsidRPr="00B458E3" w:rsidRDefault="00F059AE" w:rsidP="00D5076B">
            <w:pPr>
              <w:pStyle w:val="ConsPlusNormal"/>
              <w:rPr>
                <w:rFonts w:ascii="Times New Roman" w:hAnsi="Times New Roman" w:cs="Times New Roman"/>
                <w:szCs w:val="22"/>
              </w:rPr>
            </w:pPr>
          </w:p>
        </w:tc>
        <w:tc>
          <w:tcPr>
            <w:tcW w:w="3963"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за счет прочих привлеченных средств</w:t>
            </w:r>
          </w:p>
        </w:tc>
        <w:tc>
          <w:tcPr>
            <w:tcW w:w="1298" w:type="dxa"/>
          </w:tcPr>
          <w:p w:rsidR="00F059AE" w:rsidRPr="00B458E3" w:rsidRDefault="00F059AE" w:rsidP="00D5076B">
            <w:pPr>
              <w:pStyle w:val="ConsPlusNormal"/>
              <w:rPr>
                <w:rFonts w:ascii="Times New Roman" w:hAnsi="Times New Roman" w:cs="Times New Roman"/>
                <w:szCs w:val="22"/>
              </w:rPr>
            </w:pPr>
            <w:r w:rsidRPr="00B458E3">
              <w:rPr>
                <w:rFonts w:ascii="Times New Roman" w:hAnsi="Times New Roman" w:cs="Times New Roman"/>
                <w:szCs w:val="22"/>
              </w:rPr>
              <w:t>тыс. руб.</w:t>
            </w:r>
          </w:p>
        </w:tc>
        <w:tc>
          <w:tcPr>
            <w:tcW w:w="2104" w:type="dxa"/>
          </w:tcPr>
          <w:p w:rsidR="00F059AE" w:rsidRPr="00B458E3" w:rsidRDefault="00F059AE" w:rsidP="00D5076B">
            <w:pPr>
              <w:pStyle w:val="ConsPlusNormal"/>
              <w:rPr>
                <w:rFonts w:ascii="Times New Roman" w:hAnsi="Times New Roman" w:cs="Times New Roman"/>
                <w:szCs w:val="22"/>
              </w:rPr>
            </w:pPr>
          </w:p>
        </w:tc>
        <w:tc>
          <w:tcPr>
            <w:tcW w:w="1984" w:type="dxa"/>
          </w:tcPr>
          <w:p w:rsidR="00F059AE" w:rsidRPr="00B458E3" w:rsidRDefault="00F059AE" w:rsidP="00D5076B">
            <w:pPr>
              <w:pStyle w:val="ConsPlusNormal"/>
              <w:rPr>
                <w:rFonts w:ascii="Times New Roman" w:hAnsi="Times New Roman" w:cs="Times New Roman"/>
                <w:szCs w:val="22"/>
              </w:rPr>
            </w:pPr>
          </w:p>
        </w:tc>
      </w:tr>
    </w:tbl>
    <w:p w:rsidR="00F059AE" w:rsidRDefault="00F059AE" w:rsidP="00F059AE">
      <w:pPr>
        <w:pStyle w:val="ConsPlusNormal"/>
        <w:jc w:val="both"/>
        <w:rPr>
          <w:rFonts w:ascii="Times New Roman" w:hAnsi="Times New Roman" w:cs="Times New Roman"/>
          <w:sz w:val="28"/>
          <w:szCs w:val="28"/>
        </w:rPr>
      </w:pPr>
    </w:p>
    <w:p w:rsidR="00F059AE" w:rsidRDefault="00F059AE" w:rsidP="00F059AE">
      <w:pPr>
        <w:pStyle w:val="ConsPlusNormal"/>
        <w:ind w:firstLine="709"/>
        <w:jc w:val="both"/>
        <w:rPr>
          <w:rFonts w:ascii="Times New Roman" w:hAnsi="Times New Roman"/>
          <w:i/>
          <w:sz w:val="28"/>
          <w:szCs w:val="28"/>
        </w:rPr>
      </w:pPr>
    </w:p>
    <w:p w:rsidR="00F059AE" w:rsidRDefault="00F059AE" w:rsidP="00F059AE">
      <w:pPr>
        <w:pStyle w:val="ae"/>
        <w:rPr>
          <w:rFonts w:ascii="Times New Roman" w:hAnsi="Times New Roman"/>
          <w:sz w:val="24"/>
          <w:szCs w:val="24"/>
        </w:rPr>
      </w:pPr>
      <w:r w:rsidRPr="00F059AE">
        <w:rPr>
          <w:rFonts w:ascii="Times New Roman" w:hAnsi="Times New Roman"/>
          <w:sz w:val="28"/>
          <w:szCs w:val="28"/>
        </w:rPr>
        <w:t>Руководитель организации/Индивидуальный предприниматель</w:t>
      </w:r>
      <w:r w:rsidRPr="00F059AE">
        <w:rPr>
          <w:rFonts w:ascii="Times New Roman" w:hAnsi="Times New Roman"/>
          <w:sz w:val="24"/>
          <w:szCs w:val="24"/>
        </w:rPr>
        <w:t xml:space="preserve"> </w:t>
      </w:r>
    </w:p>
    <w:p w:rsidR="005549CE" w:rsidRPr="00F059AE" w:rsidRDefault="005549CE" w:rsidP="00F059AE">
      <w:pPr>
        <w:pStyle w:val="ae"/>
        <w:rPr>
          <w:rFonts w:ascii="Times New Roman" w:hAnsi="Times New Roman"/>
          <w:sz w:val="24"/>
          <w:szCs w:val="24"/>
        </w:rPr>
      </w:pPr>
    </w:p>
    <w:p w:rsidR="00F059AE" w:rsidRPr="00F059AE" w:rsidRDefault="00F059AE" w:rsidP="00F059AE">
      <w:pPr>
        <w:pStyle w:val="ae"/>
        <w:rPr>
          <w:rFonts w:ascii="Times New Roman" w:hAnsi="Times New Roman"/>
          <w:sz w:val="24"/>
          <w:szCs w:val="24"/>
        </w:rPr>
      </w:pPr>
    </w:p>
    <w:p w:rsidR="00F059AE" w:rsidRPr="00F059AE" w:rsidRDefault="005549CE" w:rsidP="00F059AE">
      <w:pPr>
        <w:pStyle w:val="ae"/>
        <w:rPr>
          <w:rFonts w:ascii="Times New Roman" w:hAnsi="Times New Roman"/>
          <w:sz w:val="24"/>
          <w:szCs w:val="24"/>
        </w:rPr>
      </w:pPr>
      <w:r>
        <w:rPr>
          <w:rFonts w:ascii="Times New Roman" w:hAnsi="Times New Roman"/>
          <w:sz w:val="24"/>
          <w:szCs w:val="24"/>
        </w:rPr>
        <w:t>__</w:t>
      </w:r>
      <w:r w:rsidR="00F059AE" w:rsidRPr="00F059AE">
        <w:rPr>
          <w:rFonts w:ascii="Times New Roman" w:hAnsi="Times New Roman"/>
          <w:sz w:val="24"/>
          <w:szCs w:val="24"/>
        </w:rPr>
        <w:t>_</w:t>
      </w:r>
      <w:r>
        <w:rPr>
          <w:rFonts w:ascii="Times New Roman" w:hAnsi="Times New Roman"/>
          <w:sz w:val="24"/>
          <w:szCs w:val="24"/>
        </w:rPr>
        <w:t>____________________      __</w:t>
      </w:r>
      <w:r w:rsidR="00F059AE" w:rsidRPr="00F059AE">
        <w:rPr>
          <w:rFonts w:ascii="Times New Roman" w:hAnsi="Times New Roman"/>
          <w:sz w:val="24"/>
          <w:szCs w:val="24"/>
        </w:rPr>
        <w:t>_</w:t>
      </w:r>
      <w:r>
        <w:rPr>
          <w:rFonts w:ascii="Times New Roman" w:hAnsi="Times New Roman"/>
          <w:sz w:val="24"/>
          <w:szCs w:val="24"/>
        </w:rPr>
        <w:t>_____________________________  _____________________</w:t>
      </w:r>
    </w:p>
    <w:p w:rsidR="00D4511D" w:rsidRDefault="00F059AE" w:rsidP="00F059AE">
      <w:pPr>
        <w:pStyle w:val="ae"/>
        <w:rPr>
          <w:rFonts w:ascii="Times New Roman" w:hAnsi="Times New Roman"/>
        </w:rPr>
      </w:pPr>
      <w:r w:rsidRPr="00F059AE">
        <w:rPr>
          <w:rFonts w:ascii="Times New Roman" w:hAnsi="Times New Roman"/>
        </w:rPr>
        <w:tab/>
        <w:t xml:space="preserve">   (подпись)        </w:t>
      </w:r>
      <w:r w:rsidR="005549CE">
        <w:rPr>
          <w:rFonts w:ascii="Times New Roman" w:hAnsi="Times New Roman"/>
        </w:rPr>
        <w:t xml:space="preserve">                                </w:t>
      </w:r>
      <w:r w:rsidRPr="00F059AE">
        <w:rPr>
          <w:rFonts w:ascii="Times New Roman" w:hAnsi="Times New Roman"/>
        </w:rPr>
        <w:t xml:space="preserve"> (расшифровка подписи)</w:t>
      </w:r>
      <w:r w:rsidR="005549CE">
        <w:rPr>
          <w:rFonts w:ascii="Times New Roman" w:hAnsi="Times New Roman"/>
        </w:rPr>
        <w:tab/>
      </w:r>
      <w:r w:rsidR="005549CE">
        <w:rPr>
          <w:rFonts w:ascii="Times New Roman" w:hAnsi="Times New Roman"/>
        </w:rPr>
        <w:tab/>
      </w:r>
      <w:r w:rsidR="005549CE">
        <w:rPr>
          <w:rFonts w:ascii="Times New Roman" w:hAnsi="Times New Roman"/>
        </w:rPr>
        <w:tab/>
        <w:t>(дата)</w:t>
      </w: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97319F" w:rsidRDefault="0097319F" w:rsidP="00F059AE">
      <w:pPr>
        <w:pStyle w:val="ae"/>
        <w:rPr>
          <w:rFonts w:ascii="Times New Roman" w:hAnsi="Times New Roman"/>
        </w:rPr>
      </w:pPr>
    </w:p>
    <w:p w:rsidR="00505846" w:rsidRDefault="00505846" w:rsidP="00F059AE">
      <w:pPr>
        <w:pStyle w:val="ae"/>
        <w:rPr>
          <w:rFonts w:ascii="Times New Roman" w:hAnsi="Times New Roman"/>
        </w:rPr>
      </w:pPr>
    </w:p>
    <w:p w:rsidR="00505846" w:rsidRDefault="00505846" w:rsidP="00F059AE">
      <w:pPr>
        <w:pStyle w:val="ae"/>
        <w:rPr>
          <w:rFonts w:ascii="Times New Roman" w:hAnsi="Times New Roman"/>
        </w:rPr>
      </w:pPr>
    </w:p>
    <w:p w:rsidR="00505846" w:rsidRDefault="00505846" w:rsidP="00F059AE">
      <w:pPr>
        <w:pStyle w:val="ae"/>
        <w:rPr>
          <w:rFonts w:ascii="Times New Roman" w:hAnsi="Times New Roman"/>
        </w:rPr>
      </w:pPr>
    </w:p>
    <w:p w:rsidR="00505846" w:rsidRDefault="00505846" w:rsidP="00F059AE">
      <w:pPr>
        <w:pStyle w:val="ae"/>
        <w:rPr>
          <w:rFonts w:ascii="Times New Roman" w:hAnsi="Times New Roman"/>
        </w:rPr>
      </w:pPr>
    </w:p>
    <w:p w:rsidR="0097319F" w:rsidRPr="007A49E7" w:rsidRDefault="0097319F" w:rsidP="0097319F">
      <w:pPr>
        <w:spacing w:after="0" w:line="240" w:lineRule="auto"/>
        <w:ind w:left="4962"/>
        <w:rPr>
          <w:rFonts w:ascii="Times New Roman" w:hAnsi="Times New Roman"/>
        </w:rPr>
      </w:pPr>
      <w:r>
        <w:rPr>
          <w:rFonts w:ascii="Times New Roman" w:hAnsi="Times New Roman"/>
        </w:rPr>
        <w:t xml:space="preserve">       </w:t>
      </w:r>
      <w:r w:rsidRPr="007A49E7">
        <w:rPr>
          <w:rFonts w:ascii="Times New Roman" w:hAnsi="Times New Roman"/>
        </w:rPr>
        <w:t xml:space="preserve">Приложение </w:t>
      </w:r>
      <w:r w:rsidR="00505846">
        <w:rPr>
          <w:rFonts w:ascii="Times New Roman" w:hAnsi="Times New Roman"/>
        </w:rPr>
        <w:t xml:space="preserve"> </w:t>
      </w:r>
      <w:r>
        <w:rPr>
          <w:rFonts w:ascii="Times New Roman" w:hAnsi="Times New Roman"/>
        </w:rPr>
        <w:t>5</w:t>
      </w:r>
    </w:p>
    <w:p w:rsidR="0097319F" w:rsidRDefault="0097319F" w:rsidP="0097319F">
      <w:pPr>
        <w:pStyle w:val="ConsPlusTitle"/>
        <w:ind w:left="5387"/>
        <w:outlineLvl w:val="1"/>
        <w:rPr>
          <w:rFonts w:ascii="Times New Roman" w:eastAsia="Calibri" w:hAnsi="Times New Roman"/>
          <w:b w:val="0"/>
          <w:bCs/>
          <w:szCs w:val="22"/>
        </w:rPr>
      </w:pPr>
      <w:r w:rsidRPr="00AF076E">
        <w:rPr>
          <w:rFonts w:ascii="Times New Roman" w:eastAsia="Calibri" w:hAnsi="Times New Roman"/>
          <w:b w:val="0"/>
          <w:bCs/>
          <w:szCs w:val="22"/>
        </w:rPr>
        <w:t>к Порядку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w:t>
      </w:r>
    </w:p>
    <w:p w:rsidR="004B53B1" w:rsidRDefault="004B53B1" w:rsidP="0097319F">
      <w:pPr>
        <w:pStyle w:val="ConsPlusTitle"/>
        <w:ind w:left="5387"/>
        <w:outlineLvl w:val="1"/>
        <w:rPr>
          <w:rFonts w:ascii="Times New Roman" w:eastAsia="Calibri" w:hAnsi="Times New Roman"/>
          <w:b w:val="0"/>
          <w:bCs/>
          <w:szCs w:val="22"/>
        </w:rPr>
      </w:pPr>
    </w:p>
    <w:p w:rsidR="004B53B1" w:rsidRDefault="004B53B1" w:rsidP="0097319F">
      <w:pPr>
        <w:pStyle w:val="ConsPlusTitle"/>
        <w:ind w:left="5387"/>
        <w:outlineLvl w:val="1"/>
        <w:rPr>
          <w:rFonts w:ascii="Times New Roman" w:eastAsia="Calibri" w:hAnsi="Times New Roman"/>
          <w:b w:val="0"/>
          <w:bCs/>
          <w:szCs w:val="22"/>
        </w:rPr>
      </w:pPr>
    </w:p>
    <w:p w:rsidR="004B53B1" w:rsidRDefault="004B53B1" w:rsidP="0097319F">
      <w:pPr>
        <w:pStyle w:val="ConsPlusTitle"/>
        <w:ind w:left="5387"/>
        <w:outlineLvl w:val="1"/>
        <w:rPr>
          <w:rFonts w:ascii="Times New Roman" w:eastAsia="Calibri" w:hAnsi="Times New Roman"/>
          <w:b w:val="0"/>
          <w:bCs/>
          <w:szCs w:val="22"/>
        </w:rPr>
      </w:pPr>
    </w:p>
    <w:p w:rsidR="004B53B1" w:rsidRPr="004B53B1" w:rsidRDefault="004B53B1" w:rsidP="004B53B1">
      <w:pPr>
        <w:widowControl w:val="0"/>
        <w:autoSpaceDE w:val="0"/>
        <w:autoSpaceDN w:val="0"/>
        <w:adjustRightInd w:val="0"/>
        <w:spacing w:after="0" w:line="240" w:lineRule="auto"/>
        <w:ind w:firstLine="709"/>
        <w:jc w:val="center"/>
        <w:rPr>
          <w:rFonts w:ascii="Times New Roman" w:hAnsi="Times New Roman"/>
          <w:sz w:val="28"/>
          <w:szCs w:val="28"/>
          <w:lang w:eastAsia="ru-RU"/>
        </w:rPr>
      </w:pPr>
      <w:r w:rsidRPr="004B53B1">
        <w:rPr>
          <w:rFonts w:ascii="Times New Roman" w:hAnsi="Times New Roman"/>
          <w:sz w:val="28"/>
          <w:szCs w:val="28"/>
          <w:lang w:eastAsia="ru-RU"/>
        </w:rPr>
        <w:t>Критерии конкурса-отбора получателей грантовой поддержки</w:t>
      </w:r>
    </w:p>
    <w:p w:rsidR="004B53B1" w:rsidRPr="004B53B1" w:rsidRDefault="004B53B1" w:rsidP="004B53B1">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B53B1" w:rsidRPr="004B53B1" w:rsidRDefault="004B53B1" w:rsidP="004B53B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B53B1">
        <w:rPr>
          <w:rFonts w:ascii="Times New Roman" w:hAnsi="Times New Roman"/>
          <w:sz w:val="28"/>
          <w:szCs w:val="28"/>
          <w:lang w:eastAsia="ru-RU"/>
        </w:rPr>
        <w:t>а) основной вид деятельности, осуществляемый заявителем:</w:t>
      </w:r>
    </w:p>
    <w:p w:rsidR="004B53B1" w:rsidRPr="004B53B1" w:rsidRDefault="004B53B1" w:rsidP="004B53B1">
      <w:pPr>
        <w:widowControl w:val="0"/>
        <w:autoSpaceDE w:val="0"/>
        <w:autoSpaceDN w:val="0"/>
        <w:adjustRightInd w:val="0"/>
        <w:spacing w:after="0" w:line="240" w:lineRule="auto"/>
        <w:ind w:firstLine="709"/>
        <w:jc w:val="both"/>
        <w:rPr>
          <w:rFonts w:ascii="Times New Roman" w:hAnsi="Times New Roman" w:cs="Calibri"/>
          <w:sz w:val="28"/>
          <w:szCs w:val="28"/>
          <w:lang w:eastAsia="ru-RU"/>
        </w:rPr>
      </w:pPr>
      <w:r w:rsidRPr="004B53B1">
        <w:rPr>
          <w:rFonts w:ascii="Times New Roman" w:hAnsi="Times New Roman" w:cs="Calibri"/>
          <w:sz w:val="28"/>
          <w:szCs w:val="28"/>
          <w:lang w:eastAsia="ru-RU"/>
        </w:rPr>
        <w:t>деятельность в сфере информационных технологий, креативная индустрия, обрабатывающие производства - 2 балла,</w:t>
      </w:r>
    </w:p>
    <w:p w:rsidR="004B53B1" w:rsidRPr="004B53B1" w:rsidRDefault="004B53B1" w:rsidP="004B53B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B53B1">
        <w:rPr>
          <w:rFonts w:ascii="Times New Roman" w:hAnsi="Times New Roman" w:cs="Calibri"/>
          <w:sz w:val="28"/>
          <w:szCs w:val="28"/>
          <w:lang w:eastAsia="ru-RU"/>
        </w:rPr>
        <w:t>прочие виды деятельности – 1 балл;</w:t>
      </w:r>
    </w:p>
    <w:p w:rsidR="004B53B1" w:rsidRPr="004B53B1" w:rsidRDefault="004B53B1" w:rsidP="004B53B1">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B53B1" w:rsidRPr="004B53B1" w:rsidRDefault="004B53B1" w:rsidP="004B53B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B53B1">
        <w:rPr>
          <w:rFonts w:ascii="Times New Roman" w:hAnsi="Times New Roman"/>
          <w:sz w:val="28"/>
          <w:szCs w:val="28"/>
          <w:lang w:eastAsia="ru-RU"/>
        </w:rPr>
        <w:t>б) территория осуществления заявителем деятельности:</w:t>
      </w:r>
    </w:p>
    <w:p w:rsidR="004B53B1" w:rsidRPr="004B53B1" w:rsidRDefault="004B53B1" w:rsidP="004B53B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B53B1">
        <w:rPr>
          <w:rFonts w:ascii="Times New Roman" w:hAnsi="Times New Roman"/>
          <w:sz w:val="28"/>
          <w:szCs w:val="28"/>
          <w:lang w:eastAsia="ru-RU"/>
        </w:rPr>
        <w:t>сельская местность - 2 балла,</w:t>
      </w:r>
    </w:p>
    <w:p w:rsidR="004B53B1" w:rsidRPr="004B53B1" w:rsidRDefault="004B53B1" w:rsidP="004B53B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B53B1">
        <w:rPr>
          <w:rFonts w:ascii="Times New Roman" w:hAnsi="Times New Roman"/>
          <w:sz w:val="28"/>
          <w:szCs w:val="28"/>
          <w:lang w:eastAsia="ru-RU"/>
        </w:rPr>
        <w:t>поселок городского типа, город – 1 балл;</w:t>
      </w:r>
    </w:p>
    <w:p w:rsidR="004B53B1" w:rsidRPr="004B53B1" w:rsidRDefault="004B53B1" w:rsidP="004B53B1">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B53B1" w:rsidRPr="004B53B1" w:rsidRDefault="004B53B1" w:rsidP="004B53B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B53B1">
        <w:rPr>
          <w:rFonts w:ascii="Times New Roman" w:hAnsi="Times New Roman"/>
          <w:sz w:val="28"/>
          <w:szCs w:val="28"/>
          <w:lang w:eastAsia="ru-RU"/>
        </w:rPr>
        <w:t>в) размер софинансирования гранта (собственные средства):</w:t>
      </w:r>
    </w:p>
    <w:p w:rsidR="004B53B1" w:rsidRPr="004B53B1" w:rsidRDefault="004B53B1" w:rsidP="004B53B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B53B1">
        <w:rPr>
          <w:rFonts w:ascii="Times New Roman" w:hAnsi="Times New Roman"/>
          <w:sz w:val="28"/>
          <w:szCs w:val="28"/>
          <w:lang w:eastAsia="ru-RU"/>
        </w:rPr>
        <w:t>свыше 30% - 2 балла,</w:t>
      </w:r>
    </w:p>
    <w:p w:rsidR="004B53B1" w:rsidRPr="004B53B1" w:rsidRDefault="004B53B1" w:rsidP="004B53B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B53B1">
        <w:rPr>
          <w:rFonts w:ascii="Times New Roman" w:hAnsi="Times New Roman"/>
          <w:sz w:val="28"/>
          <w:szCs w:val="28"/>
          <w:lang w:eastAsia="ru-RU"/>
        </w:rPr>
        <w:t>30% включительно - 1 балл;</w:t>
      </w:r>
    </w:p>
    <w:p w:rsidR="004B53B1" w:rsidRPr="004B53B1" w:rsidRDefault="004B53B1" w:rsidP="004B53B1">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B53B1" w:rsidRPr="004B53B1" w:rsidRDefault="004B53B1" w:rsidP="004B53B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B53B1">
        <w:rPr>
          <w:rFonts w:ascii="Times New Roman" w:hAnsi="Times New Roman"/>
          <w:sz w:val="28"/>
          <w:szCs w:val="28"/>
          <w:lang w:eastAsia="ru-RU"/>
        </w:rPr>
        <w:t xml:space="preserve">г) наличие у участника отбора работников: </w:t>
      </w:r>
    </w:p>
    <w:p w:rsidR="004B53B1" w:rsidRPr="004B53B1" w:rsidRDefault="004B53B1" w:rsidP="004B53B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B53B1">
        <w:rPr>
          <w:rFonts w:ascii="Times New Roman" w:hAnsi="Times New Roman"/>
          <w:sz w:val="28"/>
          <w:szCs w:val="28"/>
          <w:lang w:eastAsia="ru-RU"/>
        </w:rPr>
        <w:t xml:space="preserve">да – 2 балла, </w:t>
      </w:r>
    </w:p>
    <w:p w:rsidR="004B53B1" w:rsidRPr="004B53B1" w:rsidRDefault="004B53B1" w:rsidP="004B53B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B53B1">
        <w:rPr>
          <w:rFonts w:ascii="Times New Roman" w:hAnsi="Times New Roman"/>
          <w:sz w:val="28"/>
          <w:szCs w:val="28"/>
          <w:lang w:eastAsia="ru-RU"/>
        </w:rPr>
        <w:t xml:space="preserve">нет – 1 балл. </w:t>
      </w:r>
    </w:p>
    <w:p w:rsidR="004B53B1" w:rsidRPr="004B53B1" w:rsidRDefault="004B53B1" w:rsidP="004B53B1">
      <w:pPr>
        <w:widowControl w:val="0"/>
        <w:autoSpaceDE w:val="0"/>
        <w:autoSpaceDN w:val="0"/>
        <w:adjustRightInd w:val="0"/>
        <w:spacing w:after="0" w:line="240" w:lineRule="auto"/>
        <w:ind w:left="4820"/>
        <w:outlineLvl w:val="2"/>
        <w:rPr>
          <w:rFonts w:ascii="Times New Roman" w:hAnsi="Times New Roman"/>
          <w:sz w:val="28"/>
          <w:szCs w:val="28"/>
          <w:lang w:eastAsia="ru-RU"/>
        </w:rPr>
      </w:pPr>
    </w:p>
    <w:p w:rsidR="004B53B1" w:rsidRPr="004B53B1" w:rsidRDefault="004B53B1" w:rsidP="004B53B1">
      <w:pPr>
        <w:autoSpaceDE w:val="0"/>
        <w:autoSpaceDN w:val="0"/>
        <w:adjustRightInd w:val="0"/>
        <w:spacing w:after="0" w:line="240" w:lineRule="auto"/>
        <w:jc w:val="both"/>
        <w:rPr>
          <w:rFonts w:ascii="Times New Roman" w:hAnsi="Times New Roman"/>
          <w:sz w:val="28"/>
          <w:szCs w:val="28"/>
          <w:lang w:eastAsia="ru-RU"/>
        </w:rPr>
      </w:pPr>
      <w:r w:rsidRPr="004B53B1">
        <w:rPr>
          <w:rFonts w:ascii="Times New Roman" w:hAnsi="Times New Roman"/>
          <w:sz w:val="28"/>
          <w:szCs w:val="28"/>
          <w:lang w:eastAsia="ru-RU"/>
        </w:rPr>
        <w:tab/>
      </w:r>
      <w:r w:rsidRPr="004B53B1">
        <w:rPr>
          <w:rFonts w:ascii="Times New Roman" w:hAnsi="Times New Roman"/>
          <w:sz w:val="28"/>
          <w:szCs w:val="28"/>
          <w:lang w:eastAsia="ru-RU"/>
        </w:rPr>
        <w:tab/>
      </w:r>
      <w:r w:rsidRPr="004B53B1">
        <w:rPr>
          <w:rFonts w:ascii="Times New Roman" w:hAnsi="Times New Roman"/>
          <w:sz w:val="28"/>
          <w:szCs w:val="28"/>
          <w:lang w:eastAsia="ru-RU"/>
        </w:rPr>
        <w:tab/>
        <w:t xml:space="preserve">       </w:t>
      </w:r>
    </w:p>
    <w:p w:rsidR="004B53B1" w:rsidRDefault="004B53B1" w:rsidP="0097319F">
      <w:pPr>
        <w:pStyle w:val="ConsPlusTitle"/>
        <w:ind w:left="5387"/>
        <w:outlineLvl w:val="1"/>
        <w:rPr>
          <w:rFonts w:ascii="Times New Roman" w:eastAsia="Calibri" w:hAnsi="Times New Roman"/>
          <w:b w:val="0"/>
          <w:bCs/>
          <w:szCs w:val="22"/>
        </w:rPr>
      </w:pPr>
    </w:p>
    <w:p w:rsidR="0097319F" w:rsidRPr="003F1324" w:rsidRDefault="0097319F" w:rsidP="00F059AE">
      <w:pPr>
        <w:pStyle w:val="ae"/>
        <w:rPr>
          <w:rFonts w:ascii="Times New Roman" w:hAnsi="Times New Roman"/>
          <w:i/>
          <w:sz w:val="28"/>
          <w:szCs w:val="28"/>
        </w:rPr>
      </w:pPr>
    </w:p>
    <w:sectPr w:rsidR="0097319F" w:rsidRPr="003F1324" w:rsidSect="0015287E">
      <w:headerReference w:type="default" r:id="rId41"/>
      <w:pgSz w:w="11906" w:h="16838"/>
      <w:pgMar w:top="1134" w:right="851" w:bottom="567" w:left="170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888" w:rsidRDefault="00214888" w:rsidP="005D31CB">
      <w:pPr>
        <w:spacing w:after="0" w:line="240" w:lineRule="auto"/>
      </w:pPr>
      <w:r>
        <w:separator/>
      </w:r>
    </w:p>
  </w:endnote>
  <w:endnote w:type="continuationSeparator" w:id="0">
    <w:p w:rsidR="00214888" w:rsidRDefault="00214888"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888" w:rsidRDefault="00214888" w:rsidP="005D31CB">
      <w:pPr>
        <w:spacing w:after="0" w:line="240" w:lineRule="auto"/>
      </w:pPr>
      <w:r>
        <w:separator/>
      </w:r>
    </w:p>
  </w:footnote>
  <w:footnote w:type="continuationSeparator" w:id="0">
    <w:p w:rsidR="00214888" w:rsidRDefault="00214888" w:rsidP="005D3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4E" w:rsidRPr="005D31CB" w:rsidRDefault="00F03B4E">
    <w:pPr>
      <w:pStyle w:val="a3"/>
      <w:jc w:val="center"/>
      <w:rPr>
        <w:rFonts w:ascii="Times New Roman" w:hAnsi="Times New Roman"/>
        <w:sz w:val="18"/>
        <w:szCs w:val="18"/>
      </w:rPr>
    </w:pPr>
  </w:p>
  <w:p w:rsidR="00F03B4E" w:rsidRDefault="00F03B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F17D2"/>
    <w:multiLevelType w:val="hybridMultilevel"/>
    <w:tmpl w:val="F042C69E"/>
    <w:lvl w:ilvl="0" w:tplc="8004979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7B3F95"/>
    <w:multiLevelType w:val="hybridMultilevel"/>
    <w:tmpl w:val="3DE29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F950EF"/>
    <w:multiLevelType w:val="hybridMultilevel"/>
    <w:tmpl w:val="5F9A07C6"/>
    <w:lvl w:ilvl="0" w:tplc="090214B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0F0902"/>
    <w:multiLevelType w:val="hybridMultilevel"/>
    <w:tmpl w:val="A4CE2616"/>
    <w:lvl w:ilvl="0" w:tplc="3ED2578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5">
    <w:nsid w:val="64A607EA"/>
    <w:multiLevelType w:val="hybridMultilevel"/>
    <w:tmpl w:val="A0F8C0F2"/>
    <w:lvl w:ilvl="0" w:tplc="ED54477A">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6">
    <w:nsid w:val="6BEF0356"/>
    <w:multiLevelType w:val="hybridMultilevel"/>
    <w:tmpl w:val="58E49EBA"/>
    <w:lvl w:ilvl="0" w:tplc="4AE21CE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5F7C"/>
    <w:rsid w:val="000051FE"/>
    <w:rsid w:val="000101B6"/>
    <w:rsid w:val="00015B0F"/>
    <w:rsid w:val="000167DA"/>
    <w:rsid w:val="00017128"/>
    <w:rsid w:val="00021E7E"/>
    <w:rsid w:val="00025150"/>
    <w:rsid w:val="000278CD"/>
    <w:rsid w:val="0003000D"/>
    <w:rsid w:val="00037BDA"/>
    <w:rsid w:val="00037E3F"/>
    <w:rsid w:val="00041DF4"/>
    <w:rsid w:val="000424A0"/>
    <w:rsid w:val="00051D3E"/>
    <w:rsid w:val="0005364C"/>
    <w:rsid w:val="000557F5"/>
    <w:rsid w:val="00067DE1"/>
    <w:rsid w:val="00071C4F"/>
    <w:rsid w:val="00073938"/>
    <w:rsid w:val="00074D6C"/>
    <w:rsid w:val="00081FB1"/>
    <w:rsid w:val="00083FB0"/>
    <w:rsid w:val="0008465C"/>
    <w:rsid w:val="00085163"/>
    <w:rsid w:val="00092D89"/>
    <w:rsid w:val="00094E9A"/>
    <w:rsid w:val="000A0674"/>
    <w:rsid w:val="000A47DF"/>
    <w:rsid w:val="000A58FB"/>
    <w:rsid w:val="000A5A34"/>
    <w:rsid w:val="000A7563"/>
    <w:rsid w:val="000B0E08"/>
    <w:rsid w:val="000B11E2"/>
    <w:rsid w:val="000B2CE9"/>
    <w:rsid w:val="000B3E71"/>
    <w:rsid w:val="000B467B"/>
    <w:rsid w:val="000C1DFC"/>
    <w:rsid w:val="000C4E21"/>
    <w:rsid w:val="000D01D6"/>
    <w:rsid w:val="000D1F6D"/>
    <w:rsid w:val="000D405A"/>
    <w:rsid w:val="000D4D8B"/>
    <w:rsid w:val="000E3B2B"/>
    <w:rsid w:val="000E432A"/>
    <w:rsid w:val="000E7B04"/>
    <w:rsid w:val="000F36FC"/>
    <w:rsid w:val="000F4006"/>
    <w:rsid w:val="000F48E5"/>
    <w:rsid w:val="00101D38"/>
    <w:rsid w:val="001050CD"/>
    <w:rsid w:val="00106354"/>
    <w:rsid w:val="00111041"/>
    <w:rsid w:val="00111873"/>
    <w:rsid w:val="00113748"/>
    <w:rsid w:val="00115D49"/>
    <w:rsid w:val="00115F0C"/>
    <w:rsid w:val="00123F92"/>
    <w:rsid w:val="001248CD"/>
    <w:rsid w:val="0012595F"/>
    <w:rsid w:val="00126287"/>
    <w:rsid w:val="001406BF"/>
    <w:rsid w:val="00143F60"/>
    <w:rsid w:val="00146700"/>
    <w:rsid w:val="00146AF2"/>
    <w:rsid w:val="00150D5F"/>
    <w:rsid w:val="0015287E"/>
    <w:rsid w:val="00154F1A"/>
    <w:rsid w:val="001555C1"/>
    <w:rsid w:val="0015611C"/>
    <w:rsid w:val="00164979"/>
    <w:rsid w:val="0017181E"/>
    <w:rsid w:val="001804F5"/>
    <w:rsid w:val="00183FC9"/>
    <w:rsid w:val="001857BE"/>
    <w:rsid w:val="001900F7"/>
    <w:rsid w:val="00191496"/>
    <w:rsid w:val="00191AE3"/>
    <w:rsid w:val="001946AC"/>
    <w:rsid w:val="001A29A8"/>
    <w:rsid w:val="001A53D4"/>
    <w:rsid w:val="001A7E7A"/>
    <w:rsid w:val="001B3EB0"/>
    <w:rsid w:val="001C45FD"/>
    <w:rsid w:val="001C483E"/>
    <w:rsid w:val="001C7DEB"/>
    <w:rsid w:val="001D09B7"/>
    <w:rsid w:val="001D6505"/>
    <w:rsid w:val="001E1EE3"/>
    <w:rsid w:val="001E700D"/>
    <w:rsid w:val="001E7C8B"/>
    <w:rsid w:val="001F2C0A"/>
    <w:rsid w:val="001F3E34"/>
    <w:rsid w:val="00201E7E"/>
    <w:rsid w:val="00204B32"/>
    <w:rsid w:val="00210F47"/>
    <w:rsid w:val="0021244C"/>
    <w:rsid w:val="00214888"/>
    <w:rsid w:val="002162A9"/>
    <w:rsid w:val="0022377A"/>
    <w:rsid w:val="00225249"/>
    <w:rsid w:val="00227690"/>
    <w:rsid w:val="00232474"/>
    <w:rsid w:val="0023333C"/>
    <w:rsid w:val="002404F0"/>
    <w:rsid w:val="00242FC1"/>
    <w:rsid w:val="00243976"/>
    <w:rsid w:val="0024475E"/>
    <w:rsid w:val="00244D15"/>
    <w:rsid w:val="0025235F"/>
    <w:rsid w:val="00253905"/>
    <w:rsid w:val="00254929"/>
    <w:rsid w:val="0025609D"/>
    <w:rsid w:val="00256CFA"/>
    <w:rsid w:val="0025739D"/>
    <w:rsid w:val="00257BD8"/>
    <w:rsid w:val="00264A43"/>
    <w:rsid w:val="00265AA9"/>
    <w:rsid w:val="00267F75"/>
    <w:rsid w:val="002715C2"/>
    <w:rsid w:val="00276979"/>
    <w:rsid w:val="002822F3"/>
    <w:rsid w:val="00285AF5"/>
    <w:rsid w:val="002876B1"/>
    <w:rsid w:val="00290945"/>
    <w:rsid w:val="00290A20"/>
    <w:rsid w:val="002971C2"/>
    <w:rsid w:val="002A4743"/>
    <w:rsid w:val="002A771E"/>
    <w:rsid w:val="002B0D38"/>
    <w:rsid w:val="002B6130"/>
    <w:rsid w:val="002B6CD4"/>
    <w:rsid w:val="002B796B"/>
    <w:rsid w:val="002C06A1"/>
    <w:rsid w:val="002D0B0E"/>
    <w:rsid w:val="002D43F5"/>
    <w:rsid w:val="002E4C42"/>
    <w:rsid w:val="002F3601"/>
    <w:rsid w:val="002F522D"/>
    <w:rsid w:val="00300B5D"/>
    <w:rsid w:val="00302666"/>
    <w:rsid w:val="00302ECA"/>
    <w:rsid w:val="0030380F"/>
    <w:rsid w:val="003228F0"/>
    <w:rsid w:val="00324D3F"/>
    <w:rsid w:val="00325ADE"/>
    <w:rsid w:val="00330EFD"/>
    <w:rsid w:val="0033232D"/>
    <w:rsid w:val="0033677D"/>
    <w:rsid w:val="003405A5"/>
    <w:rsid w:val="003411C8"/>
    <w:rsid w:val="00342ECA"/>
    <w:rsid w:val="00346B34"/>
    <w:rsid w:val="00353C0D"/>
    <w:rsid w:val="00357821"/>
    <w:rsid w:val="00357A00"/>
    <w:rsid w:val="00367522"/>
    <w:rsid w:val="0037066C"/>
    <w:rsid w:val="00371F0F"/>
    <w:rsid w:val="00373258"/>
    <w:rsid w:val="0038137E"/>
    <w:rsid w:val="0038599E"/>
    <w:rsid w:val="00386567"/>
    <w:rsid w:val="003873FB"/>
    <w:rsid w:val="00387C24"/>
    <w:rsid w:val="00390C1D"/>
    <w:rsid w:val="003A1FE4"/>
    <w:rsid w:val="003A2742"/>
    <w:rsid w:val="003A303B"/>
    <w:rsid w:val="003B4E8B"/>
    <w:rsid w:val="003C38B7"/>
    <w:rsid w:val="003C5A70"/>
    <w:rsid w:val="003C7A61"/>
    <w:rsid w:val="003D7037"/>
    <w:rsid w:val="003D7A7A"/>
    <w:rsid w:val="003F1324"/>
    <w:rsid w:val="003F64E9"/>
    <w:rsid w:val="004034BD"/>
    <w:rsid w:val="00404CDF"/>
    <w:rsid w:val="004211F2"/>
    <w:rsid w:val="004221A3"/>
    <w:rsid w:val="00426A38"/>
    <w:rsid w:val="004273FF"/>
    <w:rsid w:val="00434996"/>
    <w:rsid w:val="00442D00"/>
    <w:rsid w:val="00450914"/>
    <w:rsid w:val="00451FEF"/>
    <w:rsid w:val="00453672"/>
    <w:rsid w:val="00457834"/>
    <w:rsid w:val="00465A61"/>
    <w:rsid w:val="00466079"/>
    <w:rsid w:val="0046667A"/>
    <w:rsid w:val="00476BDF"/>
    <w:rsid w:val="00476EC8"/>
    <w:rsid w:val="00482AAC"/>
    <w:rsid w:val="00483B11"/>
    <w:rsid w:val="00484D78"/>
    <w:rsid w:val="00487134"/>
    <w:rsid w:val="00491B85"/>
    <w:rsid w:val="004945E9"/>
    <w:rsid w:val="00494635"/>
    <w:rsid w:val="00495AB9"/>
    <w:rsid w:val="004A26AE"/>
    <w:rsid w:val="004A2B15"/>
    <w:rsid w:val="004A4C59"/>
    <w:rsid w:val="004A5DFB"/>
    <w:rsid w:val="004B156A"/>
    <w:rsid w:val="004B53B1"/>
    <w:rsid w:val="004B5713"/>
    <w:rsid w:val="004B7C7D"/>
    <w:rsid w:val="004C114B"/>
    <w:rsid w:val="004C134F"/>
    <w:rsid w:val="004C23AE"/>
    <w:rsid w:val="004C3364"/>
    <w:rsid w:val="004C33E6"/>
    <w:rsid w:val="004D06BB"/>
    <w:rsid w:val="004D7B8B"/>
    <w:rsid w:val="004E0D6D"/>
    <w:rsid w:val="004E4A95"/>
    <w:rsid w:val="004E5089"/>
    <w:rsid w:val="004E52AB"/>
    <w:rsid w:val="004F0972"/>
    <w:rsid w:val="004F0D0F"/>
    <w:rsid w:val="004F2DE0"/>
    <w:rsid w:val="004F6617"/>
    <w:rsid w:val="004F78A4"/>
    <w:rsid w:val="005001BB"/>
    <w:rsid w:val="00505846"/>
    <w:rsid w:val="00506681"/>
    <w:rsid w:val="00507893"/>
    <w:rsid w:val="00507BED"/>
    <w:rsid w:val="00511826"/>
    <w:rsid w:val="00511A49"/>
    <w:rsid w:val="0051773B"/>
    <w:rsid w:val="005226BA"/>
    <w:rsid w:val="00522EDB"/>
    <w:rsid w:val="00524959"/>
    <w:rsid w:val="005271FF"/>
    <w:rsid w:val="00532E14"/>
    <w:rsid w:val="00533D86"/>
    <w:rsid w:val="0053569D"/>
    <w:rsid w:val="00540458"/>
    <w:rsid w:val="0054188D"/>
    <w:rsid w:val="00550414"/>
    <w:rsid w:val="00550C5A"/>
    <w:rsid w:val="00552E92"/>
    <w:rsid w:val="00553C45"/>
    <w:rsid w:val="005549CE"/>
    <w:rsid w:val="00557B3B"/>
    <w:rsid w:val="00563DD8"/>
    <w:rsid w:val="005640A8"/>
    <w:rsid w:val="00564764"/>
    <w:rsid w:val="00565AB6"/>
    <w:rsid w:val="005676AC"/>
    <w:rsid w:val="0057086A"/>
    <w:rsid w:val="0057199A"/>
    <w:rsid w:val="0057330D"/>
    <w:rsid w:val="0057351A"/>
    <w:rsid w:val="00573E2C"/>
    <w:rsid w:val="005776B1"/>
    <w:rsid w:val="0058532E"/>
    <w:rsid w:val="00585FB2"/>
    <w:rsid w:val="005866F9"/>
    <w:rsid w:val="00596122"/>
    <w:rsid w:val="00596850"/>
    <w:rsid w:val="005978FB"/>
    <w:rsid w:val="00597C21"/>
    <w:rsid w:val="005A4041"/>
    <w:rsid w:val="005A6C0A"/>
    <w:rsid w:val="005B082E"/>
    <w:rsid w:val="005B1E13"/>
    <w:rsid w:val="005B37ED"/>
    <w:rsid w:val="005B4C3D"/>
    <w:rsid w:val="005B4C94"/>
    <w:rsid w:val="005B62CD"/>
    <w:rsid w:val="005B69CC"/>
    <w:rsid w:val="005C11F9"/>
    <w:rsid w:val="005C74F3"/>
    <w:rsid w:val="005C7757"/>
    <w:rsid w:val="005D0A8E"/>
    <w:rsid w:val="005D31CB"/>
    <w:rsid w:val="005D3BD2"/>
    <w:rsid w:val="005D68E3"/>
    <w:rsid w:val="005D796D"/>
    <w:rsid w:val="005E0165"/>
    <w:rsid w:val="005E22C6"/>
    <w:rsid w:val="005F0338"/>
    <w:rsid w:val="005F38AC"/>
    <w:rsid w:val="005F4C40"/>
    <w:rsid w:val="00603ADF"/>
    <w:rsid w:val="00603FDC"/>
    <w:rsid w:val="00606A44"/>
    <w:rsid w:val="00607FAB"/>
    <w:rsid w:val="00616625"/>
    <w:rsid w:val="00624440"/>
    <w:rsid w:val="00624F51"/>
    <w:rsid w:val="00631BB5"/>
    <w:rsid w:val="00643EF0"/>
    <w:rsid w:val="006452FA"/>
    <w:rsid w:val="00652F77"/>
    <w:rsid w:val="0065324D"/>
    <w:rsid w:val="006535A3"/>
    <w:rsid w:val="00654151"/>
    <w:rsid w:val="006603C3"/>
    <w:rsid w:val="00662349"/>
    <w:rsid w:val="006808CB"/>
    <w:rsid w:val="00684262"/>
    <w:rsid w:val="006842DA"/>
    <w:rsid w:val="006879AE"/>
    <w:rsid w:val="006923E7"/>
    <w:rsid w:val="006947D6"/>
    <w:rsid w:val="006A18BE"/>
    <w:rsid w:val="006A2B66"/>
    <w:rsid w:val="006A44C9"/>
    <w:rsid w:val="006A4E62"/>
    <w:rsid w:val="006B25B4"/>
    <w:rsid w:val="006B7F3B"/>
    <w:rsid w:val="006C1D9B"/>
    <w:rsid w:val="006C272A"/>
    <w:rsid w:val="006C48A5"/>
    <w:rsid w:val="006C5977"/>
    <w:rsid w:val="006C6F0E"/>
    <w:rsid w:val="006C6F83"/>
    <w:rsid w:val="006D03B5"/>
    <w:rsid w:val="006D1FE8"/>
    <w:rsid w:val="006D5406"/>
    <w:rsid w:val="006E1903"/>
    <w:rsid w:val="006E265B"/>
    <w:rsid w:val="006E4626"/>
    <w:rsid w:val="006E4BCE"/>
    <w:rsid w:val="006F322A"/>
    <w:rsid w:val="006F37BC"/>
    <w:rsid w:val="006F5F29"/>
    <w:rsid w:val="006F66DC"/>
    <w:rsid w:val="006F77C4"/>
    <w:rsid w:val="006F7C73"/>
    <w:rsid w:val="00704B8E"/>
    <w:rsid w:val="0070565C"/>
    <w:rsid w:val="0070694D"/>
    <w:rsid w:val="0070778F"/>
    <w:rsid w:val="0071542B"/>
    <w:rsid w:val="007169DF"/>
    <w:rsid w:val="00722C18"/>
    <w:rsid w:val="00724885"/>
    <w:rsid w:val="00725B41"/>
    <w:rsid w:val="00730791"/>
    <w:rsid w:val="00734ACC"/>
    <w:rsid w:val="007368AA"/>
    <w:rsid w:val="007406E7"/>
    <w:rsid w:val="00746D40"/>
    <w:rsid w:val="00750790"/>
    <w:rsid w:val="00757D32"/>
    <w:rsid w:val="00763044"/>
    <w:rsid w:val="00763AD2"/>
    <w:rsid w:val="00772251"/>
    <w:rsid w:val="00776FF1"/>
    <w:rsid w:val="00785C3C"/>
    <w:rsid w:val="0078794E"/>
    <w:rsid w:val="00792307"/>
    <w:rsid w:val="007944A7"/>
    <w:rsid w:val="00797122"/>
    <w:rsid w:val="007A49E7"/>
    <w:rsid w:val="007B14B6"/>
    <w:rsid w:val="007C054E"/>
    <w:rsid w:val="007C3AF1"/>
    <w:rsid w:val="007C420B"/>
    <w:rsid w:val="007C6576"/>
    <w:rsid w:val="007C7564"/>
    <w:rsid w:val="007D0A17"/>
    <w:rsid w:val="007D381B"/>
    <w:rsid w:val="007D6902"/>
    <w:rsid w:val="007E7E60"/>
    <w:rsid w:val="007F3940"/>
    <w:rsid w:val="00800969"/>
    <w:rsid w:val="008014DE"/>
    <w:rsid w:val="00803499"/>
    <w:rsid w:val="00803CDE"/>
    <w:rsid w:val="00821EC1"/>
    <w:rsid w:val="00825320"/>
    <w:rsid w:val="0082644C"/>
    <w:rsid w:val="00835547"/>
    <w:rsid w:val="008374B6"/>
    <w:rsid w:val="00840720"/>
    <w:rsid w:val="00843302"/>
    <w:rsid w:val="00844FB2"/>
    <w:rsid w:val="0084553E"/>
    <w:rsid w:val="00845621"/>
    <w:rsid w:val="008543F7"/>
    <w:rsid w:val="00856E16"/>
    <w:rsid w:val="00857133"/>
    <w:rsid w:val="008605B6"/>
    <w:rsid w:val="00860D60"/>
    <w:rsid w:val="00864942"/>
    <w:rsid w:val="00870693"/>
    <w:rsid w:val="008720C1"/>
    <w:rsid w:val="008741DE"/>
    <w:rsid w:val="0088028B"/>
    <w:rsid w:val="0088157F"/>
    <w:rsid w:val="00892014"/>
    <w:rsid w:val="00894A79"/>
    <w:rsid w:val="008962E7"/>
    <w:rsid w:val="00896AC9"/>
    <w:rsid w:val="0089746E"/>
    <w:rsid w:val="008A260C"/>
    <w:rsid w:val="008A4C24"/>
    <w:rsid w:val="008A7250"/>
    <w:rsid w:val="008B009E"/>
    <w:rsid w:val="008B156E"/>
    <w:rsid w:val="008B3677"/>
    <w:rsid w:val="008C130D"/>
    <w:rsid w:val="008C2957"/>
    <w:rsid w:val="008C2CDC"/>
    <w:rsid w:val="008C5260"/>
    <w:rsid w:val="008D1298"/>
    <w:rsid w:val="008D1BDB"/>
    <w:rsid w:val="008D589B"/>
    <w:rsid w:val="008E0477"/>
    <w:rsid w:val="008E1141"/>
    <w:rsid w:val="008E3095"/>
    <w:rsid w:val="008E41F8"/>
    <w:rsid w:val="008F1815"/>
    <w:rsid w:val="008F2628"/>
    <w:rsid w:val="00900AC5"/>
    <w:rsid w:val="009057B3"/>
    <w:rsid w:val="00907164"/>
    <w:rsid w:val="00914672"/>
    <w:rsid w:val="0091626C"/>
    <w:rsid w:val="0091752C"/>
    <w:rsid w:val="00917C7C"/>
    <w:rsid w:val="00920F6A"/>
    <w:rsid w:val="00921826"/>
    <w:rsid w:val="00930813"/>
    <w:rsid w:val="009332F4"/>
    <w:rsid w:val="00935824"/>
    <w:rsid w:val="00936385"/>
    <w:rsid w:val="00937A9E"/>
    <w:rsid w:val="00940271"/>
    <w:rsid w:val="0094167F"/>
    <w:rsid w:val="0094180F"/>
    <w:rsid w:val="00941B19"/>
    <w:rsid w:val="009460EC"/>
    <w:rsid w:val="00950AE2"/>
    <w:rsid w:val="00951183"/>
    <w:rsid w:val="00956022"/>
    <w:rsid w:val="009569BB"/>
    <w:rsid w:val="00960198"/>
    <w:rsid w:val="009612D0"/>
    <w:rsid w:val="00962902"/>
    <w:rsid w:val="0096361F"/>
    <w:rsid w:val="00967C3A"/>
    <w:rsid w:val="009713EF"/>
    <w:rsid w:val="00972810"/>
    <w:rsid w:val="0097319F"/>
    <w:rsid w:val="0098004E"/>
    <w:rsid w:val="00986DC6"/>
    <w:rsid w:val="00987873"/>
    <w:rsid w:val="0099290D"/>
    <w:rsid w:val="009947D7"/>
    <w:rsid w:val="009956BE"/>
    <w:rsid w:val="00996D43"/>
    <w:rsid w:val="009975A9"/>
    <w:rsid w:val="009C1CB9"/>
    <w:rsid w:val="009C2C4D"/>
    <w:rsid w:val="009C63FE"/>
    <w:rsid w:val="009D1067"/>
    <w:rsid w:val="009D65EC"/>
    <w:rsid w:val="009E204B"/>
    <w:rsid w:val="009E4489"/>
    <w:rsid w:val="009E519C"/>
    <w:rsid w:val="009E6767"/>
    <w:rsid w:val="009E79C1"/>
    <w:rsid w:val="00A109E5"/>
    <w:rsid w:val="00A13C52"/>
    <w:rsid w:val="00A205B9"/>
    <w:rsid w:val="00A369D4"/>
    <w:rsid w:val="00A60074"/>
    <w:rsid w:val="00A64D7D"/>
    <w:rsid w:val="00A6753D"/>
    <w:rsid w:val="00A71DD6"/>
    <w:rsid w:val="00A722BA"/>
    <w:rsid w:val="00A72AB6"/>
    <w:rsid w:val="00A748F5"/>
    <w:rsid w:val="00A75EE7"/>
    <w:rsid w:val="00A81F52"/>
    <w:rsid w:val="00A81F7C"/>
    <w:rsid w:val="00A84997"/>
    <w:rsid w:val="00A85AEC"/>
    <w:rsid w:val="00A87F3E"/>
    <w:rsid w:val="00A905B0"/>
    <w:rsid w:val="00A910C7"/>
    <w:rsid w:val="00A91BC7"/>
    <w:rsid w:val="00A92AB1"/>
    <w:rsid w:val="00A93203"/>
    <w:rsid w:val="00A94A63"/>
    <w:rsid w:val="00AA0712"/>
    <w:rsid w:val="00AA1992"/>
    <w:rsid w:val="00AA3884"/>
    <w:rsid w:val="00AA55F0"/>
    <w:rsid w:val="00AB1085"/>
    <w:rsid w:val="00AB1F23"/>
    <w:rsid w:val="00AC2171"/>
    <w:rsid w:val="00AC3914"/>
    <w:rsid w:val="00AD5B5F"/>
    <w:rsid w:val="00AE0B48"/>
    <w:rsid w:val="00AE253F"/>
    <w:rsid w:val="00AE5F44"/>
    <w:rsid w:val="00AF038A"/>
    <w:rsid w:val="00AF076E"/>
    <w:rsid w:val="00AF7790"/>
    <w:rsid w:val="00B06962"/>
    <w:rsid w:val="00B1057E"/>
    <w:rsid w:val="00B16A09"/>
    <w:rsid w:val="00B16D3D"/>
    <w:rsid w:val="00B25564"/>
    <w:rsid w:val="00B37DB5"/>
    <w:rsid w:val="00B40217"/>
    <w:rsid w:val="00B40B84"/>
    <w:rsid w:val="00B440D2"/>
    <w:rsid w:val="00B45896"/>
    <w:rsid w:val="00B458E3"/>
    <w:rsid w:val="00B46870"/>
    <w:rsid w:val="00B52A08"/>
    <w:rsid w:val="00B5304A"/>
    <w:rsid w:val="00B664FE"/>
    <w:rsid w:val="00B66A28"/>
    <w:rsid w:val="00B70324"/>
    <w:rsid w:val="00B71860"/>
    <w:rsid w:val="00B817F2"/>
    <w:rsid w:val="00B818DA"/>
    <w:rsid w:val="00B85D0D"/>
    <w:rsid w:val="00B90EE8"/>
    <w:rsid w:val="00B93BD7"/>
    <w:rsid w:val="00B969A7"/>
    <w:rsid w:val="00BA035B"/>
    <w:rsid w:val="00BA1447"/>
    <w:rsid w:val="00BA3658"/>
    <w:rsid w:val="00BA45E6"/>
    <w:rsid w:val="00BA50EE"/>
    <w:rsid w:val="00BA7D6F"/>
    <w:rsid w:val="00BB2978"/>
    <w:rsid w:val="00BC52B6"/>
    <w:rsid w:val="00BC756B"/>
    <w:rsid w:val="00BD067C"/>
    <w:rsid w:val="00BD1B70"/>
    <w:rsid w:val="00BD493A"/>
    <w:rsid w:val="00BD4E4D"/>
    <w:rsid w:val="00BD5389"/>
    <w:rsid w:val="00BD6621"/>
    <w:rsid w:val="00BD74D5"/>
    <w:rsid w:val="00BE6F6D"/>
    <w:rsid w:val="00C01102"/>
    <w:rsid w:val="00C033BD"/>
    <w:rsid w:val="00C033FF"/>
    <w:rsid w:val="00C045E2"/>
    <w:rsid w:val="00C11D2E"/>
    <w:rsid w:val="00C160B1"/>
    <w:rsid w:val="00C20028"/>
    <w:rsid w:val="00C205CE"/>
    <w:rsid w:val="00C3032E"/>
    <w:rsid w:val="00C30858"/>
    <w:rsid w:val="00C31609"/>
    <w:rsid w:val="00C32B90"/>
    <w:rsid w:val="00C36081"/>
    <w:rsid w:val="00C37A22"/>
    <w:rsid w:val="00C4124A"/>
    <w:rsid w:val="00C44015"/>
    <w:rsid w:val="00C4438E"/>
    <w:rsid w:val="00C452F0"/>
    <w:rsid w:val="00C54ACD"/>
    <w:rsid w:val="00C55DBE"/>
    <w:rsid w:val="00C62DC2"/>
    <w:rsid w:val="00C640E2"/>
    <w:rsid w:val="00C65172"/>
    <w:rsid w:val="00C676EA"/>
    <w:rsid w:val="00C67ABC"/>
    <w:rsid w:val="00C71708"/>
    <w:rsid w:val="00C74125"/>
    <w:rsid w:val="00C81F41"/>
    <w:rsid w:val="00C8348D"/>
    <w:rsid w:val="00C90DD3"/>
    <w:rsid w:val="00C9156A"/>
    <w:rsid w:val="00C948D8"/>
    <w:rsid w:val="00C96E8D"/>
    <w:rsid w:val="00CA0BF6"/>
    <w:rsid w:val="00CA16DD"/>
    <w:rsid w:val="00CA24D4"/>
    <w:rsid w:val="00CB10A5"/>
    <w:rsid w:val="00CB1B9D"/>
    <w:rsid w:val="00CB31C8"/>
    <w:rsid w:val="00CB3519"/>
    <w:rsid w:val="00CB66E5"/>
    <w:rsid w:val="00CB7F7E"/>
    <w:rsid w:val="00CC3DC0"/>
    <w:rsid w:val="00CC7DA3"/>
    <w:rsid w:val="00CD08B2"/>
    <w:rsid w:val="00CD619C"/>
    <w:rsid w:val="00CE185A"/>
    <w:rsid w:val="00CE4CDA"/>
    <w:rsid w:val="00CE648F"/>
    <w:rsid w:val="00CF013B"/>
    <w:rsid w:val="00CF241D"/>
    <w:rsid w:val="00CF4E99"/>
    <w:rsid w:val="00CF5400"/>
    <w:rsid w:val="00CF6710"/>
    <w:rsid w:val="00D048C7"/>
    <w:rsid w:val="00D06D4E"/>
    <w:rsid w:val="00D130D9"/>
    <w:rsid w:val="00D15D2C"/>
    <w:rsid w:val="00D26D26"/>
    <w:rsid w:val="00D27DB8"/>
    <w:rsid w:val="00D3297C"/>
    <w:rsid w:val="00D333EE"/>
    <w:rsid w:val="00D34608"/>
    <w:rsid w:val="00D35165"/>
    <w:rsid w:val="00D36762"/>
    <w:rsid w:val="00D37BD1"/>
    <w:rsid w:val="00D413B5"/>
    <w:rsid w:val="00D41B73"/>
    <w:rsid w:val="00D44824"/>
    <w:rsid w:val="00D44DA0"/>
    <w:rsid w:val="00D4511D"/>
    <w:rsid w:val="00D45AAE"/>
    <w:rsid w:val="00D47AA2"/>
    <w:rsid w:val="00D5076B"/>
    <w:rsid w:val="00D530AA"/>
    <w:rsid w:val="00D558E1"/>
    <w:rsid w:val="00D57D11"/>
    <w:rsid w:val="00D6028D"/>
    <w:rsid w:val="00D61FEA"/>
    <w:rsid w:val="00D6627D"/>
    <w:rsid w:val="00D7723C"/>
    <w:rsid w:val="00D80F84"/>
    <w:rsid w:val="00D859A2"/>
    <w:rsid w:val="00D90CD2"/>
    <w:rsid w:val="00D95964"/>
    <w:rsid w:val="00DA0EDC"/>
    <w:rsid w:val="00DA20B6"/>
    <w:rsid w:val="00DA3BDC"/>
    <w:rsid w:val="00DB1310"/>
    <w:rsid w:val="00DB1A5F"/>
    <w:rsid w:val="00DB513A"/>
    <w:rsid w:val="00DC107E"/>
    <w:rsid w:val="00DC1C57"/>
    <w:rsid w:val="00DC6D6B"/>
    <w:rsid w:val="00DD0753"/>
    <w:rsid w:val="00DD3BF4"/>
    <w:rsid w:val="00DD7A60"/>
    <w:rsid w:val="00DE147C"/>
    <w:rsid w:val="00DE1B39"/>
    <w:rsid w:val="00DE38CA"/>
    <w:rsid w:val="00DF10B4"/>
    <w:rsid w:val="00DF173C"/>
    <w:rsid w:val="00DF4249"/>
    <w:rsid w:val="00DF476D"/>
    <w:rsid w:val="00DF4AA8"/>
    <w:rsid w:val="00DF4ECA"/>
    <w:rsid w:val="00DF54E3"/>
    <w:rsid w:val="00DF54EA"/>
    <w:rsid w:val="00DF676E"/>
    <w:rsid w:val="00E01C73"/>
    <w:rsid w:val="00E03EF9"/>
    <w:rsid w:val="00E046C3"/>
    <w:rsid w:val="00E0516A"/>
    <w:rsid w:val="00E070A1"/>
    <w:rsid w:val="00E103E1"/>
    <w:rsid w:val="00E10BFD"/>
    <w:rsid w:val="00E13551"/>
    <w:rsid w:val="00E14713"/>
    <w:rsid w:val="00E20778"/>
    <w:rsid w:val="00E22232"/>
    <w:rsid w:val="00E2240F"/>
    <w:rsid w:val="00E229D1"/>
    <w:rsid w:val="00E302DB"/>
    <w:rsid w:val="00E32160"/>
    <w:rsid w:val="00E3506E"/>
    <w:rsid w:val="00E35EC0"/>
    <w:rsid w:val="00E51CF8"/>
    <w:rsid w:val="00E53C08"/>
    <w:rsid w:val="00E601C3"/>
    <w:rsid w:val="00E659EB"/>
    <w:rsid w:val="00E66D65"/>
    <w:rsid w:val="00E700AC"/>
    <w:rsid w:val="00E71A8C"/>
    <w:rsid w:val="00E741E0"/>
    <w:rsid w:val="00E90C03"/>
    <w:rsid w:val="00E91CFA"/>
    <w:rsid w:val="00E935F7"/>
    <w:rsid w:val="00E951CC"/>
    <w:rsid w:val="00EB130F"/>
    <w:rsid w:val="00EB453D"/>
    <w:rsid w:val="00EB4BB9"/>
    <w:rsid w:val="00EB5C33"/>
    <w:rsid w:val="00EB6BB8"/>
    <w:rsid w:val="00EB72E8"/>
    <w:rsid w:val="00EC0280"/>
    <w:rsid w:val="00EC1B92"/>
    <w:rsid w:val="00EC2B46"/>
    <w:rsid w:val="00EC5660"/>
    <w:rsid w:val="00EC772B"/>
    <w:rsid w:val="00EC7AE6"/>
    <w:rsid w:val="00EE1319"/>
    <w:rsid w:val="00EE4262"/>
    <w:rsid w:val="00EE7CF5"/>
    <w:rsid w:val="00EE7FE6"/>
    <w:rsid w:val="00EF5A76"/>
    <w:rsid w:val="00EF694E"/>
    <w:rsid w:val="00F0114B"/>
    <w:rsid w:val="00F03B4E"/>
    <w:rsid w:val="00F059AE"/>
    <w:rsid w:val="00F111C0"/>
    <w:rsid w:val="00F13C1C"/>
    <w:rsid w:val="00F143BF"/>
    <w:rsid w:val="00F17A3F"/>
    <w:rsid w:val="00F20A59"/>
    <w:rsid w:val="00F33FE1"/>
    <w:rsid w:val="00F344CB"/>
    <w:rsid w:val="00F37298"/>
    <w:rsid w:val="00F43AF4"/>
    <w:rsid w:val="00F441CB"/>
    <w:rsid w:val="00F477B2"/>
    <w:rsid w:val="00F47CEB"/>
    <w:rsid w:val="00F50146"/>
    <w:rsid w:val="00F50B0F"/>
    <w:rsid w:val="00F518E3"/>
    <w:rsid w:val="00F5479E"/>
    <w:rsid w:val="00F75151"/>
    <w:rsid w:val="00F76633"/>
    <w:rsid w:val="00F7695B"/>
    <w:rsid w:val="00F81E48"/>
    <w:rsid w:val="00F9235F"/>
    <w:rsid w:val="00F95232"/>
    <w:rsid w:val="00F95ACD"/>
    <w:rsid w:val="00F966C0"/>
    <w:rsid w:val="00F9696A"/>
    <w:rsid w:val="00FA037B"/>
    <w:rsid w:val="00FA1360"/>
    <w:rsid w:val="00FA28DF"/>
    <w:rsid w:val="00FA2DFF"/>
    <w:rsid w:val="00FB0D43"/>
    <w:rsid w:val="00FB3C57"/>
    <w:rsid w:val="00FB5AF0"/>
    <w:rsid w:val="00FB5F7C"/>
    <w:rsid w:val="00FB670C"/>
    <w:rsid w:val="00FC55EC"/>
    <w:rsid w:val="00FD2647"/>
    <w:rsid w:val="00FD43AE"/>
    <w:rsid w:val="00FD6E06"/>
    <w:rsid w:val="00FD7E67"/>
    <w:rsid w:val="00FE5338"/>
    <w:rsid w:val="00FE5D9E"/>
    <w:rsid w:val="00FF63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D65"/>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357821"/>
    <w:pPr>
      <w:keepNext/>
      <w:spacing w:after="0" w:line="240" w:lineRule="auto"/>
      <w:ind w:firstLine="720"/>
      <w:jc w:val="center"/>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01102"/>
    <w:rPr>
      <w:color w:val="0563C1" w:themeColor="hyperlink"/>
      <w:u w:val="single"/>
    </w:rPr>
  </w:style>
  <w:style w:type="paragraph" w:styleId="ab">
    <w:name w:val="List Paragraph"/>
    <w:basedOn w:val="a"/>
    <w:uiPriority w:val="34"/>
    <w:qFormat/>
    <w:rsid w:val="00941B19"/>
    <w:pPr>
      <w:ind w:left="720"/>
      <w:contextualSpacing/>
    </w:pPr>
  </w:style>
  <w:style w:type="character" w:styleId="ac">
    <w:name w:val="Emphasis"/>
    <w:basedOn w:val="a0"/>
    <w:uiPriority w:val="99"/>
    <w:qFormat/>
    <w:rsid w:val="002876B1"/>
    <w:rPr>
      <w:i/>
      <w:iCs/>
    </w:rPr>
  </w:style>
  <w:style w:type="character" w:styleId="ad">
    <w:name w:val="Strong"/>
    <w:basedOn w:val="a0"/>
    <w:uiPriority w:val="22"/>
    <w:qFormat/>
    <w:rsid w:val="003C5A70"/>
    <w:rPr>
      <w:b/>
      <w:bCs/>
    </w:rPr>
  </w:style>
  <w:style w:type="character" w:customStyle="1" w:styleId="10">
    <w:name w:val="Заголовок 1 Знак"/>
    <w:basedOn w:val="a0"/>
    <w:link w:val="1"/>
    <w:uiPriority w:val="9"/>
    <w:rsid w:val="00357821"/>
    <w:rPr>
      <w:rFonts w:ascii="Cambria" w:eastAsia="Times New Roman" w:hAnsi="Cambria" w:cs="Times New Roman"/>
      <w:b/>
      <w:bCs/>
      <w:kern w:val="32"/>
      <w:sz w:val="32"/>
      <w:szCs w:val="32"/>
      <w:lang w:eastAsia="ru-RU"/>
    </w:rPr>
  </w:style>
  <w:style w:type="paragraph" w:styleId="ae">
    <w:name w:val="No Spacing"/>
    <w:uiPriority w:val="99"/>
    <w:qFormat/>
    <w:rsid w:val="00CF241D"/>
    <w:pPr>
      <w:spacing w:after="0" w:line="240" w:lineRule="auto"/>
    </w:pPr>
    <w:rPr>
      <w:rFonts w:ascii="Calibri" w:eastAsia="Calibri" w:hAnsi="Calibri" w:cs="Times New Roman"/>
    </w:rPr>
  </w:style>
  <w:style w:type="paragraph" w:styleId="af">
    <w:name w:val="footnote text"/>
    <w:basedOn w:val="a"/>
    <w:link w:val="af0"/>
    <w:uiPriority w:val="99"/>
    <w:unhideWhenUsed/>
    <w:rsid w:val="00AF076E"/>
    <w:pPr>
      <w:spacing w:after="0" w:line="240" w:lineRule="auto"/>
    </w:pPr>
    <w:rPr>
      <w:rFonts w:eastAsia="Calibri"/>
      <w:sz w:val="20"/>
      <w:szCs w:val="20"/>
    </w:rPr>
  </w:style>
  <w:style w:type="character" w:customStyle="1" w:styleId="af0">
    <w:name w:val="Текст сноски Знак"/>
    <w:basedOn w:val="a0"/>
    <w:link w:val="af"/>
    <w:uiPriority w:val="99"/>
    <w:rsid w:val="00AF076E"/>
    <w:rPr>
      <w:rFonts w:ascii="Calibri" w:eastAsia="Calibri" w:hAnsi="Calibri" w:cs="Times New Roman"/>
      <w:sz w:val="20"/>
      <w:szCs w:val="20"/>
    </w:rPr>
  </w:style>
  <w:style w:type="character" w:styleId="af1">
    <w:name w:val="footnote reference"/>
    <w:uiPriority w:val="99"/>
    <w:unhideWhenUsed/>
    <w:rsid w:val="00AF07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D6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011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8314">
      <w:bodyDiv w:val="1"/>
      <w:marLeft w:val="0"/>
      <w:marRight w:val="0"/>
      <w:marTop w:val="0"/>
      <w:marBottom w:val="0"/>
      <w:divBdr>
        <w:top w:val="none" w:sz="0" w:space="0" w:color="auto"/>
        <w:left w:val="none" w:sz="0" w:space="0" w:color="auto"/>
        <w:bottom w:val="none" w:sz="0" w:space="0" w:color="auto"/>
        <w:right w:val="none" w:sz="0" w:space="0" w:color="auto"/>
      </w:divBdr>
    </w:div>
    <w:div w:id="900558645">
      <w:bodyDiv w:val="1"/>
      <w:marLeft w:val="0"/>
      <w:marRight w:val="0"/>
      <w:marTop w:val="0"/>
      <w:marBottom w:val="0"/>
      <w:divBdr>
        <w:top w:val="none" w:sz="0" w:space="0" w:color="auto"/>
        <w:left w:val="none" w:sz="0" w:space="0" w:color="auto"/>
        <w:bottom w:val="none" w:sz="0" w:space="0" w:color="auto"/>
        <w:right w:val="none" w:sz="0" w:space="0" w:color="auto"/>
      </w:divBdr>
    </w:div>
    <w:div w:id="16608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3DE61297C0B4077A57C29E940533E2840C30546F775C98950BEFCFC8C5324A9766415FE8539DDB44D509A2A7FBB2583FBFADF48B3BF660A1CY3G" TargetMode="External"/><Relationship Id="rId18" Type="http://schemas.openxmlformats.org/officeDocument/2006/relationships/hyperlink" Target="consultantplus://offline/ref=53DE61297C0B4077A57C29E940533E2840C30546F775C98950BEFCFC8C5324A9766415FE853FD2BE4F509A2A7FBB2583FBFADF48B3BF660A1CY3G" TargetMode="External"/><Relationship Id="rId26" Type="http://schemas.openxmlformats.org/officeDocument/2006/relationships/hyperlink" Target="consultantplus://offline/ref=53DE61297C0B4077A57C29E940533E2840C30546F775C98950BEFCFC8C5324A9766415FE853ED5B54A509A2A7FBB2583FBFADF48B3BF660A1CY3G" TargetMode="External"/><Relationship Id="rId39" Type="http://schemas.openxmlformats.org/officeDocument/2006/relationships/hyperlink" Target="file:///C:\Users\&#1088;&#1088;\Desktop\&#1055;&#1088;&#1080;&#1083;&#1086;&#1078;&#1077;&#1085;&#1080;&#1077;%20&#8470;%203%20&#1057;&#1086;&#1075;&#1083;&#1072;&#1096;&#1077;&#1085;&#1080;&#1077;.docx" TargetMode="External"/><Relationship Id="rId3" Type="http://schemas.openxmlformats.org/officeDocument/2006/relationships/styles" Target="styles.xml"/><Relationship Id="rId21" Type="http://schemas.openxmlformats.org/officeDocument/2006/relationships/hyperlink" Target="consultantplus://offline/ref=53DE61297C0B4077A57C29E940533E2840C30546F775C98950BEFCFC8C5324A9766415FE853FDCB24E509A2A7FBB2583FBFADF48B3BF660A1CY3G" TargetMode="External"/><Relationship Id="rId34" Type="http://schemas.openxmlformats.org/officeDocument/2006/relationships/hyperlink" Target="http://www.karatuzraion.r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3DE61297C0B4077A57C29E940533E2840C30546F775C98950BEFCFC8C5324A9766415FE8539DDB744509A2A7FBB2583FBFADF48B3BF660A1CY3G" TargetMode="External"/><Relationship Id="rId17" Type="http://schemas.openxmlformats.org/officeDocument/2006/relationships/hyperlink" Target="consultantplus://offline/ref=53DE61297C0B4077A57C29E940533E2840C30546F775C98950BEFCFC8C5324A9766415FE853FD2B54C509A2A7FBB2583FBFADF48B3BF660A1CY3G" TargetMode="External"/><Relationship Id="rId25" Type="http://schemas.openxmlformats.org/officeDocument/2006/relationships/hyperlink" Target="consultantplus://offline/ref=53DE61297C0B4077A57C29E940533E2840C30546F775C98950BEFCFC8C5324A9766415FE853ED5B64B509A2A7FBB2583FBFADF48B3BF660A1CY3G" TargetMode="External"/><Relationship Id="rId33" Type="http://schemas.openxmlformats.org/officeDocument/2006/relationships/hyperlink" Target="consultantplus://offline/ref=8D4FE004B06CDAA7757156B7A3104C2C7CB43342C6EEE2DB2DE7EE26D2C9E7B33573A2D6943E5A33B1018DDB27EA6420179799D877D174E159CCC348g3w6L" TargetMode="External"/><Relationship Id="rId38"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hyperlink" Target="consultantplus://offline/ref=53DE61297C0B4077A57C29E940533E2840C30546F775C98950BEFCFC8C5324A9766415FE853FD0B248509A2A7FBB2583FBFADF48B3BF660A1CY3G" TargetMode="External"/><Relationship Id="rId20" Type="http://schemas.openxmlformats.org/officeDocument/2006/relationships/hyperlink" Target="consultantplus://offline/ref=53DE61297C0B4077A57C29E940533E2840C30546F775C98950BEFCFC8C5324A9766415FE853EDCBF4C509A2A7FBB2583FBFADF48B3BF660A1CY3G" TargetMode="External"/><Relationship Id="rId29" Type="http://schemas.openxmlformats.org/officeDocument/2006/relationships/hyperlink" Target="consultantplus://offline/ref=53DE61297C0B4077A57C29E940533E2840C30546F775C98950BEFCFC8C5324A9766415FE853ED0B248509A2A7FBB2583FBFADF48B3BF660A1CY3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DE61297C0B4077A57C29E940533E2840C30546F775C98950BEFCFC8C5324A9766415FE8539D2B745509A2A7FBB2583FBFADF48B3BF660A1CY3G" TargetMode="External"/><Relationship Id="rId24" Type="http://schemas.openxmlformats.org/officeDocument/2006/relationships/hyperlink" Target="consultantplus://offline/ref=53DE61297C0B4077A57C29E940533E2840C30546F775C98950BEFCFC8C5324A9766415FE853FDCB045509A2A7FBB2583FBFADF48B3BF660A1CY3G" TargetMode="External"/><Relationship Id="rId32" Type="http://schemas.openxmlformats.org/officeDocument/2006/relationships/hyperlink" Target="consultantplus://offline/ref=53DE61297C0B4077A57C29E940533E2840C30546F775C98950BEFCFC8C5324A9766415FE853ED3B54B509A2A7FBB2583FBFADF48B3BF660A1CY3G" TargetMode="External"/><Relationship Id="rId37" Type="http://schemas.openxmlformats.org/officeDocument/2006/relationships/image" Target="media/image4.wmf"/><Relationship Id="rId40" Type="http://schemas.openxmlformats.org/officeDocument/2006/relationships/hyperlink" Target="file:///C:\Users\&#1088;&#1088;\Desktop\&#1055;&#1088;&#1080;&#1083;&#1086;&#1078;&#1077;&#1085;&#1080;&#1077;%20&#8470;%203%20&#1057;&#1086;&#1075;&#1083;&#1072;&#1096;&#1077;&#1085;&#1080;&#1077;.docx" TargetMode="External"/><Relationship Id="rId5" Type="http://schemas.openxmlformats.org/officeDocument/2006/relationships/settings" Target="settings.xml"/><Relationship Id="rId15" Type="http://schemas.openxmlformats.org/officeDocument/2006/relationships/hyperlink" Target="consultantplus://offline/ref=53DE61297C0B4077A57C29E940533E2840C30546F775C98950BEFCFC8C5324A9766415FE853EDDB749509A2A7FBB2583FBFADF48B3BF660A1CY3G" TargetMode="External"/><Relationship Id="rId23" Type="http://schemas.openxmlformats.org/officeDocument/2006/relationships/hyperlink" Target="consultantplus://offline/ref=53DE61297C0B4077A57C29E940533E2840C30546F775C98950BEFCFC8C5324A9766415FE853FDCB049509A2A7FBB2583FBFADF48B3BF660A1CY3G" TargetMode="External"/><Relationship Id="rId28" Type="http://schemas.openxmlformats.org/officeDocument/2006/relationships/hyperlink" Target="consultantplus://offline/ref=53DE61297C0B4077A57C29E940533E2840C30546F775C98950BEFCFC8C5324A9766415FE853ED0B44F509A2A7FBB2583FBFADF48B3BF660A1CY3G" TargetMode="External"/><Relationship Id="rId36" Type="http://schemas.openxmlformats.org/officeDocument/2006/relationships/image" Target="media/image3.wmf"/><Relationship Id="rId10" Type="http://schemas.openxmlformats.org/officeDocument/2006/relationships/hyperlink" Target="consultantplus://offline/ref=53DE61297C0B4077A57C29E940533E2840C30546F775C98950BEFCFC8C5324A9766415FE853BD1BE4A509A2A7FBB2583FBFADF48B3BF660A1CY3G" TargetMode="External"/><Relationship Id="rId19" Type="http://schemas.openxmlformats.org/officeDocument/2006/relationships/hyperlink" Target="consultantplus://offline/ref=53DE61297C0B4077A57C29E940533E2840C30546F775C98950BEFCFC8C5324A9766415FE853FDDB549509A2A7FBB2583FBFADF48B3BF660A1CY3G" TargetMode="External"/><Relationship Id="rId31" Type="http://schemas.openxmlformats.org/officeDocument/2006/relationships/hyperlink" Target="consultantplus://offline/ref=53DE61297C0B4077A57C29E940533E2840C30546F775C98950BEFCFC8C5324A9766415FE853ED3B74A509A2A7FBB2583FBFADF48B3BF660A1CY3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3DE61297C0B4077A57C29E940533E2840C30546F775C98950BEFCFC8C5324A9766415FE8538D5B64B509A2A7FBB2583FBFADF48B3BF660A1CY3G" TargetMode="External"/><Relationship Id="rId22" Type="http://schemas.openxmlformats.org/officeDocument/2006/relationships/hyperlink" Target="consultantplus://offline/ref=53DE61297C0B4077A57C29E940533E2840C30546F775C98950BEFCFC8C5324A9766415FE853FDCB04D509A2A7FBB2583FBFADF48B3BF660A1CY3G" TargetMode="External"/><Relationship Id="rId27" Type="http://schemas.openxmlformats.org/officeDocument/2006/relationships/hyperlink" Target="consultantplus://offline/ref=53DE61297C0B4077A57C29E940533E2840C30546F775C98950BEFCFC8C5324A9766415FE853ED7B64D509A2A7FBB2583FBFADF48B3BF660A1CY3G" TargetMode="External"/><Relationship Id="rId30" Type="http://schemas.openxmlformats.org/officeDocument/2006/relationships/hyperlink" Target="consultantplus://offline/ref=53DE61297C0B4077A57C29E940533E2840C30546F775C98950BEFCFC8C5324A9766415FE853ED0BE4F509A2A7FBB2583FBFADF48B3BF660A1CY3G" TargetMode="External"/><Relationship Id="rId35" Type="http://schemas.openxmlformats.org/officeDocument/2006/relationships/image" Target="media/image2.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790C6-6002-42C1-AE9B-3C60FFAE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7151</TotalTime>
  <Pages>1</Pages>
  <Words>9551</Words>
  <Characters>54447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Орлова Ольга Владимировна</cp:lastModifiedBy>
  <cp:revision>468</cp:revision>
  <cp:lastPrinted>2024-03-01T05:58:00Z</cp:lastPrinted>
  <dcterms:created xsi:type="dcterms:W3CDTF">2021-11-16T08:35:00Z</dcterms:created>
  <dcterms:modified xsi:type="dcterms:W3CDTF">2024-03-01T06:00:00Z</dcterms:modified>
</cp:coreProperties>
</file>