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F3" w:rsidRPr="00B5506E" w:rsidRDefault="00C235F3" w:rsidP="00C235F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color w:val="auto"/>
          <w:kern w:val="0"/>
          <w:szCs w:val="24"/>
        </w:rPr>
      </w:pPr>
      <w:r w:rsidRPr="00B5506E">
        <w:rPr>
          <w:rFonts w:ascii="Times New Roman" w:hAnsi="Times New Roman" w:cs="Times New Roman"/>
          <w:color w:val="auto"/>
          <w:kern w:val="0"/>
          <w:szCs w:val="24"/>
        </w:rPr>
        <w:t>ПУБЛИЧНЫЕ СЛУШАНИЯ</w:t>
      </w:r>
    </w:p>
    <w:p w:rsidR="00C235F3" w:rsidRPr="00B5506E" w:rsidRDefault="00C235F3" w:rsidP="00C235F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auto"/>
          <w:kern w:val="0"/>
          <w:szCs w:val="24"/>
        </w:rPr>
      </w:pPr>
    </w:p>
    <w:p w:rsidR="00C235F3" w:rsidRPr="00B5506E" w:rsidRDefault="00C235F3" w:rsidP="00C235F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color w:val="auto"/>
          <w:kern w:val="0"/>
          <w:szCs w:val="24"/>
        </w:rPr>
      </w:pPr>
      <w:r w:rsidRPr="00B5506E">
        <w:rPr>
          <w:rFonts w:ascii="Times New Roman" w:hAnsi="Times New Roman" w:cs="Times New Roman"/>
          <w:color w:val="auto"/>
          <w:kern w:val="0"/>
          <w:szCs w:val="24"/>
        </w:rPr>
        <w:t>РЕШЕНИЕ</w:t>
      </w:r>
    </w:p>
    <w:p w:rsidR="00C235F3" w:rsidRPr="00B5506E" w:rsidRDefault="00C235F3" w:rsidP="00C235F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color w:val="auto"/>
          <w:kern w:val="0"/>
          <w:szCs w:val="24"/>
        </w:rPr>
      </w:pPr>
    </w:p>
    <w:p w:rsidR="00C235F3" w:rsidRPr="00B5506E" w:rsidRDefault="00BD7490" w:rsidP="00C235F3">
      <w:pPr>
        <w:spacing w:after="0" w:line="240" w:lineRule="auto"/>
        <w:rPr>
          <w:rFonts w:ascii="Times New Roman" w:hAnsi="Times New Roman" w:cs="Times New Roman"/>
          <w:color w:val="auto"/>
          <w:kern w:val="0"/>
          <w:szCs w:val="24"/>
        </w:rPr>
      </w:pPr>
      <w:r w:rsidRPr="00B5506E">
        <w:rPr>
          <w:rFonts w:ascii="Times New Roman" w:hAnsi="Times New Roman" w:cs="Times New Roman"/>
          <w:color w:val="auto"/>
          <w:kern w:val="0"/>
          <w:szCs w:val="24"/>
        </w:rPr>
        <w:t>07.05.2024</w:t>
      </w:r>
      <w:r w:rsidR="00C235F3"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                                                                           </w:t>
      </w:r>
      <w:r w:rsidR="009B6403"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         </w:t>
      </w:r>
      <w:r w:rsidR="00B5506E">
        <w:rPr>
          <w:rFonts w:ascii="Times New Roman" w:hAnsi="Times New Roman" w:cs="Times New Roman"/>
          <w:color w:val="auto"/>
          <w:kern w:val="0"/>
          <w:szCs w:val="24"/>
        </w:rPr>
        <w:t xml:space="preserve">                       </w:t>
      </w:r>
      <w:r w:rsidR="00C235F3"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  с.  Каратузское  </w:t>
      </w:r>
    </w:p>
    <w:p w:rsidR="00C235F3" w:rsidRPr="00B5506E" w:rsidRDefault="00C235F3" w:rsidP="00C235F3">
      <w:pPr>
        <w:spacing w:after="0" w:line="240" w:lineRule="auto"/>
        <w:rPr>
          <w:rFonts w:ascii="Times New Roman" w:hAnsi="Times New Roman" w:cs="Times New Roman"/>
          <w:color w:val="auto"/>
          <w:kern w:val="0"/>
          <w:szCs w:val="24"/>
        </w:rPr>
      </w:pPr>
    </w:p>
    <w:p w:rsidR="00C235F3" w:rsidRPr="00B5506E" w:rsidRDefault="00C235F3" w:rsidP="00C235F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auto"/>
          <w:kern w:val="0"/>
          <w:szCs w:val="24"/>
        </w:rPr>
      </w:pPr>
      <w:r w:rsidRPr="00B5506E">
        <w:rPr>
          <w:rFonts w:ascii="Times New Roman" w:hAnsi="Times New Roman" w:cs="Times New Roman"/>
          <w:color w:val="auto"/>
          <w:kern w:val="0"/>
          <w:szCs w:val="24"/>
        </w:rPr>
        <w:t>О рассмотрении проекта решения Каратузск</w:t>
      </w:r>
      <w:r w:rsidR="008F0D90" w:rsidRPr="00B5506E">
        <w:rPr>
          <w:rFonts w:ascii="Times New Roman" w:hAnsi="Times New Roman" w:cs="Times New Roman"/>
          <w:color w:val="auto"/>
          <w:kern w:val="0"/>
          <w:szCs w:val="24"/>
        </w:rPr>
        <w:t>ого районного Совета депутатов «О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внесении изменений и дополнений в Устав Муниципального образования «</w:t>
      </w:r>
      <w:proofErr w:type="spellStart"/>
      <w:r w:rsidRPr="00B5506E">
        <w:rPr>
          <w:rFonts w:ascii="Times New Roman" w:hAnsi="Times New Roman" w:cs="Times New Roman"/>
          <w:color w:val="auto"/>
          <w:kern w:val="0"/>
          <w:szCs w:val="24"/>
        </w:rPr>
        <w:t>Каратузский</w:t>
      </w:r>
      <w:proofErr w:type="spellEnd"/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район»</w:t>
      </w:r>
      <w:r w:rsidR="008F0D90" w:rsidRPr="00B5506E">
        <w:rPr>
          <w:rFonts w:ascii="Times New Roman" w:hAnsi="Times New Roman" w:cs="Times New Roman"/>
          <w:color w:val="auto"/>
          <w:kern w:val="0"/>
          <w:szCs w:val="24"/>
        </w:rPr>
        <w:t>»</w:t>
      </w:r>
    </w:p>
    <w:p w:rsidR="004C6AC6" w:rsidRPr="00B5506E" w:rsidRDefault="004C6AC6" w:rsidP="00C235F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auto"/>
          <w:kern w:val="0"/>
          <w:szCs w:val="24"/>
        </w:rPr>
      </w:pPr>
    </w:p>
    <w:p w:rsidR="00120FCE" w:rsidRPr="00B5506E" w:rsidRDefault="00120FCE" w:rsidP="00120FC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auto"/>
          <w:kern w:val="0"/>
          <w:szCs w:val="24"/>
          <w:u w:val="single"/>
        </w:rPr>
      </w:pPr>
    </w:p>
    <w:p w:rsidR="00120FCE" w:rsidRPr="00B5506E" w:rsidRDefault="00120FCE" w:rsidP="00120FCE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proofErr w:type="gramStart"/>
      <w:r w:rsidRPr="00B5506E">
        <w:rPr>
          <w:rFonts w:ascii="Times New Roman" w:hAnsi="Times New Roman" w:cs="Times New Roman"/>
          <w:kern w:val="0"/>
          <w:szCs w:val="24"/>
        </w:rPr>
        <w:t xml:space="preserve">Участники публичных слушаний, обсудив доклад о 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внесении изменений и дополнений в Устав  Муниципального образования «</w:t>
      </w:r>
      <w:proofErr w:type="spellStart"/>
      <w:r w:rsidRPr="00B5506E">
        <w:rPr>
          <w:rFonts w:ascii="Times New Roman" w:hAnsi="Times New Roman" w:cs="Times New Roman"/>
          <w:color w:val="auto"/>
          <w:kern w:val="0"/>
          <w:szCs w:val="24"/>
        </w:rPr>
        <w:t>Каратузский</w:t>
      </w:r>
      <w:proofErr w:type="spellEnd"/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район» в целях приведения Устава  Муниципального образования «</w:t>
      </w:r>
      <w:proofErr w:type="spellStart"/>
      <w:r w:rsidRPr="00B5506E">
        <w:rPr>
          <w:rFonts w:ascii="Times New Roman" w:hAnsi="Times New Roman" w:cs="Times New Roman"/>
          <w:color w:val="auto"/>
          <w:kern w:val="0"/>
          <w:szCs w:val="24"/>
        </w:rPr>
        <w:t>Каратузский</w:t>
      </w:r>
      <w:proofErr w:type="spellEnd"/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район» в соответствие с Федеральным законом от 6 октября 2003 года № 131-ФЗ «Об общих принципах организации местного самоуправления в Российской Федерации», иными федеральными и краевыми законами, руководствуясь статьей 10 Устава Муниципального образования «</w:t>
      </w:r>
      <w:proofErr w:type="spellStart"/>
      <w:r w:rsidRPr="00B5506E">
        <w:rPr>
          <w:rFonts w:ascii="Times New Roman" w:hAnsi="Times New Roman" w:cs="Times New Roman"/>
          <w:color w:val="auto"/>
          <w:kern w:val="0"/>
          <w:szCs w:val="24"/>
        </w:rPr>
        <w:t>Каратузский</w:t>
      </w:r>
      <w:proofErr w:type="spellEnd"/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район»,  РЕШИЛИ:</w:t>
      </w:r>
      <w:proofErr w:type="gramEnd"/>
    </w:p>
    <w:p w:rsidR="00120FCE" w:rsidRPr="00B5506E" w:rsidRDefault="00120FCE" w:rsidP="00120F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proofErr w:type="gramStart"/>
      <w:r w:rsidRPr="00B5506E">
        <w:rPr>
          <w:rFonts w:ascii="Times New Roman" w:hAnsi="Times New Roman" w:cs="Times New Roman"/>
          <w:kern w:val="0"/>
          <w:szCs w:val="24"/>
        </w:rPr>
        <w:t>1.Рекомендовать Каратузскому районному Совету депутатов - принять решение о внесении изменений и дополнений в Устав Муниципального образования «</w:t>
      </w:r>
      <w:proofErr w:type="spellStart"/>
      <w:r w:rsidRPr="00B5506E">
        <w:rPr>
          <w:rFonts w:ascii="Times New Roman" w:hAnsi="Times New Roman" w:cs="Times New Roman"/>
          <w:kern w:val="0"/>
          <w:szCs w:val="24"/>
        </w:rPr>
        <w:t>Каратузский</w:t>
      </w:r>
      <w:proofErr w:type="spellEnd"/>
      <w:r w:rsidRPr="00B5506E">
        <w:rPr>
          <w:rFonts w:ascii="Times New Roman" w:hAnsi="Times New Roman" w:cs="Times New Roman"/>
          <w:kern w:val="0"/>
          <w:szCs w:val="24"/>
        </w:rPr>
        <w:t xml:space="preserve"> район», согласно проекту решения, опубликованному  </w:t>
      </w:r>
      <w:r w:rsidR="00713CE2" w:rsidRPr="00B5506E">
        <w:rPr>
          <w:rFonts w:ascii="Times New Roman" w:hAnsi="Times New Roman" w:cs="Times New Roman"/>
          <w:kern w:val="0"/>
          <w:szCs w:val="24"/>
        </w:rPr>
        <w:t>19.04.2024</w:t>
      </w:r>
      <w:r w:rsidRPr="00B5506E">
        <w:rPr>
          <w:rFonts w:ascii="Times New Roman" w:hAnsi="Times New Roman" w:cs="Times New Roman"/>
          <w:kern w:val="0"/>
          <w:szCs w:val="24"/>
        </w:rPr>
        <w:t xml:space="preserve">  года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 в периодическом печатном издание «Вести Муниципального обр</w:t>
      </w:r>
      <w:r w:rsidR="00713CE2" w:rsidRPr="00B5506E">
        <w:rPr>
          <w:rFonts w:ascii="Times New Roman" w:hAnsi="Times New Roman" w:cs="Times New Roman"/>
          <w:color w:val="auto"/>
          <w:kern w:val="0"/>
          <w:szCs w:val="24"/>
        </w:rPr>
        <w:t>азования «</w:t>
      </w:r>
      <w:proofErr w:type="spellStart"/>
      <w:r w:rsidR="00713CE2" w:rsidRPr="00B5506E">
        <w:rPr>
          <w:rFonts w:ascii="Times New Roman" w:hAnsi="Times New Roman" w:cs="Times New Roman"/>
          <w:color w:val="auto"/>
          <w:kern w:val="0"/>
          <w:szCs w:val="24"/>
        </w:rPr>
        <w:t>Каратузский</w:t>
      </w:r>
      <w:proofErr w:type="spellEnd"/>
      <w:r w:rsidR="00713CE2"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район» №16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>.</w:t>
      </w:r>
      <w:proofErr w:type="gramEnd"/>
    </w:p>
    <w:p w:rsidR="00120FCE" w:rsidRPr="00B5506E" w:rsidRDefault="00120FCE" w:rsidP="00F25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2. </w:t>
      </w:r>
      <w:proofErr w:type="gramStart"/>
      <w:r w:rsidR="00F255ED" w:rsidRPr="00B5506E">
        <w:rPr>
          <w:rFonts w:ascii="Times New Roman" w:hAnsi="Times New Roman" w:cs="Times New Roman"/>
          <w:color w:val="auto"/>
          <w:kern w:val="0"/>
          <w:szCs w:val="24"/>
        </w:rPr>
        <w:t>П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>роект решения Каратузского районного Совета депутатов «О внесении изменений и дополнений в Устав Муниципального образования «</w:t>
      </w:r>
      <w:proofErr w:type="spellStart"/>
      <w:r w:rsidRPr="00B5506E">
        <w:rPr>
          <w:rFonts w:ascii="Times New Roman" w:hAnsi="Times New Roman" w:cs="Times New Roman"/>
          <w:color w:val="auto"/>
          <w:kern w:val="0"/>
          <w:szCs w:val="24"/>
        </w:rPr>
        <w:t>Каратузский</w:t>
      </w:r>
      <w:proofErr w:type="spellEnd"/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район», опубликованный в периодическом печатном издание «Вести Муниципального образования «</w:t>
      </w:r>
      <w:proofErr w:type="spellStart"/>
      <w:r w:rsidRPr="00B5506E">
        <w:rPr>
          <w:rFonts w:ascii="Times New Roman" w:hAnsi="Times New Roman" w:cs="Times New Roman"/>
          <w:color w:val="auto"/>
          <w:kern w:val="0"/>
          <w:szCs w:val="24"/>
        </w:rPr>
        <w:t>Каратузский</w:t>
      </w:r>
      <w:proofErr w:type="spellEnd"/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район»</w:t>
      </w:r>
      <w:r w:rsidR="003F7F21"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 №16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от </w:t>
      </w:r>
      <w:r w:rsidR="003F7F21" w:rsidRPr="00B5506E">
        <w:rPr>
          <w:rFonts w:ascii="Times New Roman" w:hAnsi="Times New Roman" w:cs="Times New Roman"/>
          <w:color w:val="auto"/>
          <w:kern w:val="0"/>
          <w:szCs w:val="24"/>
        </w:rPr>
        <w:t>19.04.2024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, </w:t>
      </w:r>
      <w:r w:rsidR="00923CE1"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после слов «рекреационных целей;». </w:t>
      </w:r>
      <w:r w:rsidR="00F255ED"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дополнить словами: </w:t>
      </w:r>
      <w:proofErr w:type="gramEnd"/>
    </w:p>
    <w:p w:rsidR="00F255ED" w:rsidRPr="00B5506E" w:rsidRDefault="00F255ED" w:rsidP="00F25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«1.4. </w:t>
      </w:r>
      <w:r w:rsidR="00440C84" w:rsidRPr="00B5506E">
        <w:rPr>
          <w:rFonts w:ascii="Times New Roman" w:hAnsi="Times New Roman" w:cs="Times New Roman"/>
          <w:color w:val="auto"/>
          <w:kern w:val="0"/>
          <w:szCs w:val="24"/>
        </w:rPr>
        <w:t>Пункт 1 статьи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43.1 Гарантии осуществления полномочий лиц, замещающих муниципальные должности на постоянной основе </w:t>
      </w:r>
      <w:r w:rsidR="00440C84" w:rsidRPr="00B5506E">
        <w:rPr>
          <w:rFonts w:ascii="Times New Roman" w:hAnsi="Times New Roman" w:cs="Times New Roman"/>
          <w:color w:val="auto"/>
          <w:kern w:val="0"/>
          <w:szCs w:val="24"/>
        </w:rPr>
        <w:t>дополнить подпунктом 9 следующего содержания: «9) 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</w:t>
      </w:r>
      <w:proofErr w:type="gramStart"/>
      <w:r w:rsidR="00440C84" w:rsidRPr="00B5506E">
        <w:rPr>
          <w:rFonts w:ascii="Times New Roman" w:hAnsi="Times New Roman" w:cs="Times New Roman"/>
          <w:color w:val="auto"/>
          <w:kern w:val="0"/>
          <w:szCs w:val="24"/>
        </w:rPr>
        <w:t>.».</w:t>
      </w:r>
      <w:proofErr w:type="gramEnd"/>
    </w:p>
    <w:p w:rsidR="00BC5334" w:rsidRPr="00B5506E" w:rsidRDefault="00BC5334" w:rsidP="00F25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r w:rsidRPr="00B5506E">
        <w:rPr>
          <w:rFonts w:ascii="Times New Roman" w:hAnsi="Times New Roman" w:cs="Times New Roman"/>
          <w:color w:val="auto"/>
          <w:kern w:val="0"/>
          <w:szCs w:val="24"/>
        </w:rPr>
        <w:t>1.5. В статье 43.2 Пенсионное обеспечение лиц, замещающих муниципальные должности на постоянной основе слова по тексту «</w:t>
      </w:r>
      <w:r w:rsidRPr="00B5506E">
        <w:rPr>
          <w:rFonts w:ascii="Times New Roman" w:hAnsi="Times New Roman" w:cs="Times New Roman"/>
          <w:b/>
          <w:color w:val="auto"/>
          <w:kern w:val="0"/>
          <w:szCs w:val="24"/>
        </w:rPr>
        <w:t>шести лет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>» заменить на «</w:t>
      </w:r>
      <w:r w:rsidRPr="00B5506E">
        <w:rPr>
          <w:rFonts w:ascii="Times New Roman" w:hAnsi="Times New Roman" w:cs="Times New Roman"/>
          <w:b/>
          <w:color w:val="auto"/>
          <w:kern w:val="0"/>
          <w:szCs w:val="24"/>
        </w:rPr>
        <w:t>пяти лет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>»;</w:t>
      </w:r>
    </w:p>
    <w:p w:rsidR="00BC5334" w:rsidRPr="00B5506E" w:rsidRDefault="00BC5334" w:rsidP="00F25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r w:rsidRPr="00B5506E">
        <w:rPr>
          <w:rFonts w:ascii="Times New Roman" w:hAnsi="Times New Roman" w:cs="Times New Roman"/>
          <w:color w:val="auto"/>
          <w:kern w:val="0"/>
          <w:szCs w:val="24"/>
        </w:rPr>
        <w:t>1.6.</w:t>
      </w:r>
      <w:r w:rsidRPr="00B5506E">
        <w:rPr>
          <w:szCs w:val="24"/>
        </w:rPr>
        <w:t xml:space="preserve"> 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>В статье 43.2 Пенсионное обеспечение лиц, замещающих муниципальные должности на постоянной основе слова по тексту «</w:t>
      </w:r>
      <w:r w:rsidRPr="00B5506E">
        <w:rPr>
          <w:rFonts w:ascii="Times New Roman" w:hAnsi="Times New Roman" w:cs="Times New Roman"/>
          <w:b/>
          <w:color w:val="auto"/>
          <w:kern w:val="0"/>
          <w:szCs w:val="24"/>
        </w:rPr>
        <w:t>трудовой пенсии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>» заменить на «</w:t>
      </w:r>
      <w:r w:rsidRPr="00B5506E">
        <w:rPr>
          <w:rFonts w:ascii="Times New Roman" w:hAnsi="Times New Roman" w:cs="Times New Roman"/>
          <w:b/>
          <w:color w:val="auto"/>
          <w:kern w:val="0"/>
          <w:szCs w:val="24"/>
        </w:rPr>
        <w:t>страховой пенсии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>».</w:t>
      </w:r>
    </w:p>
    <w:p w:rsidR="00120FCE" w:rsidRPr="00B5506E" w:rsidRDefault="00120FCE" w:rsidP="00120F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r w:rsidRPr="00B5506E">
        <w:rPr>
          <w:rFonts w:ascii="Times New Roman" w:hAnsi="Times New Roman" w:cs="Times New Roman"/>
          <w:kern w:val="0"/>
          <w:szCs w:val="24"/>
        </w:rPr>
        <w:t>3.</w:t>
      </w:r>
      <w:proofErr w:type="gramStart"/>
      <w:r w:rsidRPr="00B5506E">
        <w:rPr>
          <w:rFonts w:ascii="Times New Roman" w:hAnsi="Times New Roman" w:cs="Times New Roman"/>
          <w:kern w:val="0"/>
          <w:szCs w:val="24"/>
        </w:rPr>
        <w:t>Контроль за</w:t>
      </w:r>
      <w:proofErr w:type="gramEnd"/>
      <w:r w:rsidRPr="00B5506E">
        <w:rPr>
          <w:rFonts w:ascii="Times New Roman" w:hAnsi="Times New Roman" w:cs="Times New Roman"/>
          <w:kern w:val="0"/>
          <w:szCs w:val="24"/>
        </w:rPr>
        <w:t xml:space="preserve"> исполнением настоящего Решения возложить </w:t>
      </w:r>
      <w:r w:rsidRPr="00B5506E">
        <w:rPr>
          <w:rFonts w:ascii="Times New Roman" w:hAnsi="Times New Roman" w:cs="Times New Roman"/>
          <w:iCs/>
          <w:kern w:val="0"/>
          <w:szCs w:val="24"/>
        </w:rPr>
        <w:t>на постоянную депутатскую комиссию по законности и охране общественного порядка (Бондарь А.В.).</w:t>
      </w:r>
    </w:p>
    <w:p w:rsidR="00120FCE" w:rsidRPr="00B5506E" w:rsidRDefault="00120FCE" w:rsidP="00120FC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kern w:val="0"/>
          <w:szCs w:val="24"/>
        </w:rPr>
      </w:pPr>
      <w:r w:rsidRPr="00B5506E">
        <w:rPr>
          <w:rFonts w:ascii="Times New Roman" w:hAnsi="Times New Roman" w:cs="Times New Roman"/>
          <w:iCs/>
          <w:kern w:val="0"/>
          <w:szCs w:val="24"/>
        </w:rPr>
        <w:t>4. Решение вступает в силу в день, следующий за днем его официального  опубликования  в  периодическом печатном издании «Вести Муниципального образования «</w:t>
      </w:r>
      <w:proofErr w:type="spellStart"/>
      <w:r w:rsidRPr="00B5506E">
        <w:rPr>
          <w:rFonts w:ascii="Times New Roman" w:hAnsi="Times New Roman" w:cs="Times New Roman"/>
          <w:iCs/>
          <w:kern w:val="0"/>
          <w:szCs w:val="24"/>
        </w:rPr>
        <w:t>Каратузский</w:t>
      </w:r>
      <w:proofErr w:type="spellEnd"/>
      <w:r w:rsidRPr="00B5506E">
        <w:rPr>
          <w:rFonts w:ascii="Times New Roman" w:hAnsi="Times New Roman" w:cs="Times New Roman"/>
          <w:iCs/>
          <w:kern w:val="0"/>
          <w:szCs w:val="24"/>
        </w:rPr>
        <w:t xml:space="preserve"> район»».</w:t>
      </w:r>
    </w:p>
    <w:p w:rsidR="00923CE1" w:rsidRPr="00B5506E" w:rsidRDefault="00923CE1" w:rsidP="00120FC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Cs w:val="24"/>
        </w:rPr>
      </w:pPr>
    </w:p>
    <w:p w:rsidR="00120FCE" w:rsidRPr="00B5506E" w:rsidRDefault="00120FCE" w:rsidP="00120FC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      </w:t>
      </w:r>
    </w:p>
    <w:p w:rsidR="00120FCE" w:rsidRPr="00B5506E" w:rsidRDefault="00120FCE" w:rsidP="00120FC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auto"/>
          <w:kern w:val="0"/>
          <w:szCs w:val="24"/>
        </w:rPr>
      </w:pPr>
      <w:r w:rsidRPr="00B5506E">
        <w:rPr>
          <w:rFonts w:ascii="Times New Roman" w:hAnsi="Times New Roman" w:cs="Times New Roman"/>
          <w:color w:val="auto"/>
          <w:kern w:val="0"/>
          <w:szCs w:val="24"/>
        </w:rPr>
        <w:t>Председательствующий</w:t>
      </w:r>
    </w:p>
    <w:p w:rsidR="00120FCE" w:rsidRPr="00B5506E" w:rsidRDefault="00120FCE" w:rsidP="00120FCE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r w:rsidRPr="00B5506E">
        <w:rPr>
          <w:rFonts w:ascii="Times New Roman" w:hAnsi="Times New Roman" w:cs="Times New Roman"/>
          <w:color w:val="auto"/>
          <w:kern w:val="0"/>
          <w:szCs w:val="24"/>
        </w:rPr>
        <w:t>на публичных слушаниях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ab/>
        <w:t xml:space="preserve">                                               </w:t>
      </w:r>
      <w:r w:rsidR="00BD7490"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  </w:t>
      </w:r>
      <w:r w:rsidR="00B5506E">
        <w:rPr>
          <w:rFonts w:ascii="Times New Roman" w:hAnsi="Times New Roman" w:cs="Times New Roman"/>
          <w:color w:val="auto"/>
          <w:kern w:val="0"/>
          <w:szCs w:val="24"/>
        </w:rPr>
        <w:t xml:space="preserve">                            </w:t>
      </w:r>
      <w:r w:rsidR="00BD7490"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 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</w:t>
      </w:r>
      <w:r w:rsidR="00923CE1" w:rsidRPr="00B5506E">
        <w:rPr>
          <w:rFonts w:ascii="Times New Roman" w:hAnsi="Times New Roman" w:cs="Times New Roman"/>
          <w:color w:val="auto"/>
          <w:kern w:val="0"/>
          <w:szCs w:val="24"/>
        </w:rPr>
        <w:t>Г.И. Кулакова</w:t>
      </w:r>
    </w:p>
    <w:p w:rsidR="00120FCE" w:rsidRDefault="00120FCE" w:rsidP="00120FCE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Cs w:val="24"/>
        </w:rPr>
      </w:pPr>
    </w:p>
    <w:p w:rsidR="00B5506E" w:rsidRPr="00B5506E" w:rsidRDefault="00B5506E" w:rsidP="00120FCE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bookmarkStart w:id="0" w:name="_GoBack"/>
      <w:bookmarkEnd w:id="0"/>
    </w:p>
    <w:p w:rsidR="00120FCE" w:rsidRPr="00B5506E" w:rsidRDefault="00120FCE" w:rsidP="00120FCE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Cs w:val="24"/>
        </w:rPr>
      </w:pPr>
      <w:r w:rsidRPr="00B5506E">
        <w:rPr>
          <w:rFonts w:ascii="Times New Roman" w:hAnsi="Times New Roman" w:cs="Times New Roman"/>
          <w:color w:val="auto"/>
          <w:kern w:val="0"/>
          <w:szCs w:val="24"/>
        </w:rPr>
        <w:t>Секретарь</w:t>
      </w:r>
    </w:p>
    <w:p w:rsidR="00120FCE" w:rsidRPr="00B5506E" w:rsidRDefault="00120FCE" w:rsidP="00120FCE">
      <w:pPr>
        <w:rPr>
          <w:rFonts w:ascii="Times New Roman" w:hAnsi="Times New Roman" w:cs="Times New Roman"/>
          <w:szCs w:val="24"/>
        </w:rPr>
      </w:pPr>
      <w:r w:rsidRPr="00B5506E">
        <w:rPr>
          <w:rFonts w:ascii="Times New Roman" w:hAnsi="Times New Roman" w:cs="Times New Roman"/>
          <w:color w:val="auto"/>
          <w:kern w:val="0"/>
          <w:szCs w:val="24"/>
        </w:rPr>
        <w:t>публичных слушаний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ab/>
        <w:t xml:space="preserve">                                                          </w:t>
      </w:r>
      <w:r w:rsidR="00BD7490"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    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  </w:t>
      </w:r>
      <w:r w:rsidR="00B5506E">
        <w:rPr>
          <w:rFonts w:ascii="Times New Roman" w:hAnsi="Times New Roman" w:cs="Times New Roman"/>
          <w:color w:val="auto"/>
          <w:kern w:val="0"/>
          <w:szCs w:val="24"/>
        </w:rPr>
        <w:t xml:space="preserve">              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 xml:space="preserve"> Л.Г. Аношина</w:t>
      </w:r>
      <w:r w:rsidRPr="00B5506E">
        <w:rPr>
          <w:rFonts w:ascii="Times New Roman" w:hAnsi="Times New Roman" w:cs="Times New Roman"/>
          <w:color w:val="auto"/>
          <w:kern w:val="0"/>
          <w:szCs w:val="24"/>
        </w:rPr>
        <w:tab/>
      </w:r>
    </w:p>
    <w:p w:rsidR="00876834" w:rsidRPr="00B5506E" w:rsidRDefault="00876834" w:rsidP="00120FCE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Cs w:val="24"/>
        </w:rPr>
      </w:pPr>
    </w:p>
    <w:sectPr w:rsidR="00876834" w:rsidRPr="00B5506E" w:rsidSect="0092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5B"/>
    <w:rsid w:val="00120FCE"/>
    <w:rsid w:val="00196E5B"/>
    <w:rsid w:val="00235C3B"/>
    <w:rsid w:val="002E04D4"/>
    <w:rsid w:val="003418A0"/>
    <w:rsid w:val="003F7F21"/>
    <w:rsid w:val="00436EF7"/>
    <w:rsid w:val="00440C84"/>
    <w:rsid w:val="004C6AC6"/>
    <w:rsid w:val="0063369F"/>
    <w:rsid w:val="00683380"/>
    <w:rsid w:val="00713CE2"/>
    <w:rsid w:val="00876834"/>
    <w:rsid w:val="008F0D90"/>
    <w:rsid w:val="00923CE1"/>
    <w:rsid w:val="009B6403"/>
    <w:rsid w:val="00B5506E"/>
    <w:rsid w:val="00B94741"/>
    <w:rsid w:val="00BC5334"/>
    <w:rsid w:val="00BD7490"/>
    <w:rsid w:val="00C235F3"/>
    <w:rsid w:val="00F255ED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F3"/>
    <w:pPr>
      <w:spacing w:after="120" w:line="283" w:lineRule="auto"/>
    </w:pPr>
    <w:rPr>
      <w:rFonts w:ascii="Arial" w:eastAsia="Times New Roman" w:hAnsi="Arial" w:cs="Arial"/>
      <w:color w:val="000000"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8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F3"/>
    <w:pPr>
      <w:spacing w:after="120" w:line="283" w:lineRule="auto"/>
    </w:pPr>
    <w:rPr>
      <w:rFonts w:ascii="Arial" w:eastAsia="Times New Roman" w:hAnsi="Arial" w:cs="Arial"/>
      <w:color w:val="000000"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8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Анастасия Николаевна</dc:creator>
  <cp:keywords/>
  <dc:description/>
  <cp:lastModifiedBy>Коршунова Анастасия Николаевна</cp:lastModifiedBy>
  <cp:revision>15</cp:revision>
  <cp:lastPrinted>2024-05-07T07:16:00Z</cp:lastPrinted>
  <dcterms:created xsi:type="dcterms:W3CDTF">2021-10-12T04:31:00Z</dcterms:created>
  <dcterms:modified xsi:type="dcterms:W3CDTF">2024-05-07T07:40:00Z</dcterms:modified>
</cp:coreProperties>
</file>